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2459" w14:textId="77777777" w:rsidR="00CB79F8" w:rsidRDefault="00101669" w:rsidP="00101669">
      <w:pPr>
        <w:spacing w:line="360" w:lineRule="auto"/>
        <w:ind w:firstLine="709"/>
        <w:jc w:val="both"/>
        <w:rPr>
          <w:rFonts w:ascii="Times New Roman" w:hAnsi="Times New Roman" w:cs="Times New Roman"/>
          <w:sz w:val="24"/>
          <w:szCs w:val="24"/>
          <w:lang w:val="en-US"/>
        </w:rPr>
      </w:pPr>
      <w:r w:rsidRPr="00101669">
        <w:rPr>
          <w:rFonts w:ascii="Times New Roman" w:hAnsi="Times New Roman" w:cs="Times New Roman"/>
          <w:b/>
          <w:color w:val="000000" w:themeColor="text1"/>
          <w:sz w:val="24"/>
          <w:lang w:val="en-US"/>
        </w:rPr>
        <w:t>Appendix 1</w:t>
      </w:r>
      <w:r w:rsidRPr="00101669">
        <w:rPr>
          <w:rFonts w:ascii="Times New Roman" w:hAnsi="Times New Roman" w:cs="Times New Roman"/>
          <w:color w:val="000000" w:themeColor="text1"/>
          <w:sz w:val="24"/>
          <w:lang w:val="en-US"/>
        </w:rPr>
        <w:t xml:space="preserve">: </w:t>
      </w:r>
      <w:r>
        <w:rPr>
          <w:rFonts w:ascii="Times New Roman" w:hAnsi="Times New Roman" w:cs="Times New Roman"/>
          <w:i/>
          <w:color w:val="000000" w:themeColor="text1"/>
          <w:sz w:val="24"/>
          <w:lang w:val="en-US"/>
        </w:rPr>
        <w:t>Emotional Learning a</w:t>
      </w:r>
      <w:r w:rsidRPr="00101669">
        <w:rPr>
          <w:rFonts w:ascii="Times New Roman" w:hAnsi="Times New Roman" w:cs="Times New Roman"/>
          <w:i/>
          <w:color w:val="000000" w:themeColor="text1"/>
          <w:sz w:val="24"/>
          <w:lang w:val="en-US"/>
        </w:rPr>
        <w:t xml:space="preserve">nd </w:t>
      </w:r>
      <w:r w:rsidR="00561A6B">
        <w:rPr>
          <w:rFonts w:ascii="Times New Roman" w:hAnsi="Times New Roman" w:cs="Times New Roman"/>
          <w:i/>
          <w:color w:val="000000" w:themeColor="text1"/>
          <w:sz w:val="24"/>
          <w:lang w:val="en-US"/>
        </w:rPr>
        <w:t>I</w:t>
      </w:r>
      <w:r w:rsidR="00561A6B" w:rsidRPr="00101669">
        <w:rPr>
          <w:rFonts w:ascii="Times New Roman" w:hAnsi="Times New Roman" w:cs="Times New Roman"/>
          <w:i/>
          <w:color w:val="000000" w:themeColor="text1"/>
          <w:sz w:val="24"/>
          <w:lang w:val="en-US"/>
        </w:rPr>
        <w:t>ts</w:t>
      </w:r>
      <w:r w:rsidRPr="00101669">
        <w:rPr>
          <w:rFonts w:ascii="Times New Roman" w:hAnsi="Times New Roman" w:cs="Times New Roman"/>
          <w:i/>
          <w:color w:val="000000" w:themeColor="text1"/>
          <w:sz w:val="24"/>
          <w:lang w:val="en-US"/>
        </w:rPr>
        <w:t xml:space="preserve"> </w:t>
      </w:r>
      <w:r>
        <w:rPr>
          <w:rFonts w:ascii="Times New Roman" w:hAnsi="Times New Roman" w:cs="Times New Roman"/>
          <w:i/>
          <w:color w:val="000000" w:themeColor="text1"/>
          <w:sz w:val="24"/>
          <w:lang w:val="en-US"/>
        </w:rPr>
        <w:t>u</w:t>
      </w:r>
      <w:r w:rsidRPr="00101669">
        <w:rPr>
          <w:rFonts w:ascii="Times New Roman" w:hAnsi="Times New Roman" w:cs="Times New Roman"/>
          <w:i/>
          <w:color w:val="000000" w:themeColor="text1"/>
          <w:sz w:val="24"/>
          <w:lang w:val="en-US"/>
        </w:rPr>
        <w:t xml:space="preserve">tilization in Control Engineering </w:t>
      </w:r>
      <w:r>
        <w:rPr>
          <w:rFonts w:ascii="Times New Roman" w:hAnsi="Times New Roman" w:cs="Times New Roman"/>
          <w:color w:val="000000" w:themeColor="text1"/>
          <w:sz w:val="24"/>
          <w:lang w:val="en-US"/>
        </w:rPr>
        <w:t>[</w:t>
      </w:r>
      <w:r w:rsidR="00E31384" w:rsidRPr="00E31384">
        <w:rPr>
          <w:rFonts w:ascii="Times New Roman" w:hAnsi="Times New Roman" w:cs="Times New Roman"/>
          <w:color w:val="000000" w:themeColor="text1"/>
          <w:sz w:val="24"/>
          <w:lang w:val="en-US"/>
        </w:rPr>
        <w:t>56</w:t>
      </w:r>
      <w:r w:rsidRPr="00101669">
        <w:rPr>
          <w:rFonts w:ascii="Times New Roman" w:hAnsi="Times New Roman" w:cs="Times New Roman"/>
          <w:color w:val="000000" w:themeColor="text1"/>
          <w:sz w:val="24"/>
          <w:lang w:val="en-US"/>
        </w:rPr>
        <w:t>].</w:t>
      </w:r>
      <w:r>
        <w:rPr>
          <w:rFonts w:ascii="Times New Roman" w:hAnsi="Times New Roman" w:cs="Times New Roman"/>
          <w:sz w:val="24"/>
          <w:szCs w:val="24"/>
          <w:lang w:val="en-US"/>
        </w:rPr>
        <w:t xml:space="preserve"> </w:t>
      </w:r>
      <w:r w:rsidRPr="00101669">
        <w:rPr>
          <w:rFonts w:ascii="Times New Roman" w:hAnsi="Times New Roman" w:cs="Times New Roman"/>
          <w:sz w:val="24"/>
          <w:szCs w:val="24"/>
          <w:lang w:val="en-US"/>
        </w:rPr>
        <w:t xml:space="preserve">The Limbic System, as part of the mammalian creatures' brain, is mainly in charge of the emotional processes. The Limbic System located in the cerebral cortex consists mainly of following components: Amygdala, Orbitofrontal Cortex, Thalamus, Sensory Cortex, Hypothalamus, Hippocampus and some other less important areas. In this section, we try to describe briefly these main components and their tasks. Fig. </w:t>
      </w:r>
      <w:r>
        <w:rPr>
          <w:rFonts w:ascii="Times New Roman" w:hAnsi="Times New Roman" w:cs="Times New Roman"/>
          <w:sz w:val="24"/>
          <w:szCs w:val="24"/>
          <w:lang w:val="en-US"/>
        </w:rPr>
        <w:t>A</w:t>
      </w:r>
      <w:r w:rsidRPr="00101669">
        <w:rPr>
          <w:rFonts w:ascii="Times New Roman" w:hAnsi="Times New Roman" w:cs="Times New Roman"/>
          <w:sz w:val="24"/>
          <w:szCs w:val="24"/>
          <w:lang w:val="en-US"/>
        </w:rPr>
        <w:t>1</w:t>
      </w:r>
      <w:r>
        <w:rPr>
          <w:rFonts w:ascii="Times New Roman" w:hAnsi="Times New Roman" w:cs="Times New Roman"/>
          <w:sz w:val="24"/>
          <w:szCs w:val="24"/>
          <w:lang w:val="en-US"/>
        </w:rPr>
        <w:t>.1</w:t>
      </w:r>
      <w:r w:rsidRPr="00101669">
        <w:rPr>
          <w:rFonts w:ascii="Times New Roman" w:hAnsi="Times New Roman" w:cs="Times New Roman"/>
          <w:sz w:val="24"/>
          <w:szCs w:val="24"/>
          <w:lang w:val="en-US"/>
        </w:rPr>
        <w:t xml:space="preserve"> illustrates the anatomy of the main components of Limbic System. The first sign of affective conditioning of the system appears in Amygdala which is a small almond-shaped in sub-cortical area. This component is placed in a way to communicate with all other Sensory Cortices and areas within the Limbic System. The Amygdala connections to/from other components are illustrated in Fig. </w:t>
      </w:r>
      <w:r>
        <w:rPr>
          <w:rFonts w:ascii="Times New Roman" w:hAnsi="Times New Roman" w:cs="Times New Roman"/>
          <w:sz w:val="24"/>
          <w:szCs w:val="24"/>
          <w:lang w:val="en-US"/>
        </w:rPr>
        <w:t>A1.</w:t>
      </w:r>
      <w:r w:rsidRPr="00101669">
        <w:rPr>
          <w:rFonts w:ascii="Times New Roman" w:hAnsi="Times New Roman" w:cs="Times New Roman"/>
          <w:sz w:val="24"/>
          <w:szCs w:val="24"/>
          <w:lang w:val="en-US"/>
        </w:rPr>
        <w:t>2. The studies show that a stimulus and its emotional consequences are associated in the Amygdala area. In this region, highly analyzed stimuli in the Sensory Cortices, as well as coarsely categorized stimuli in the Thalamus are assoc</w:t>
      </w:r>
      <w:r w:rsidR="00561A6B">
        <w:rPr>
          <w:rFonts w:ascii="Times New Roman" w:hAnsi="Times New Roman" w:cs="Times New Roman"/>
          <w:sz w:val="24"/>
          <w:szCs w:val="24"/>
          <w:lang w:val="en-US"/>
        </w:rPr>
        <w:t xml:space="preserve">iated with an emotional value. </w:t>
      </w:r>
    </w:p>
    <w:p w14:paraId="6C8A3B54" w14:textId="77777777" w:rsidR="00585A01" w:rsidRDefault="00101669" w:rsidP="00101669">
      <w:pPr>
        <w:spacing w:line="360" w:lineRule="auto"/>
        <w:ind w:firstLine="709"/>
        <w:jc w:val="both"/>
        <w:rPr>
          <w:rFonts w:ascii="Times New Roman" w:hAnsi="Times New Roman" w:cs="Times New Roman"/>
          <w:sz w:val="24"/>
          <w:szCs w:val="24"/>
          <w:lang w:val="en-US"/>
        </w:rPr>
      </w:pPr>
      <w:r w:rsidRPr="00101669">
        <w:rPr>
          <w:rFonts w:ascii="Times New Roman" w:hAnsi="Times New Roman" w:cs="Times New Roman"/>
          <w:sz w:val="24"/>
          <w:szCs w:val="24"/>
          <w:lang w:val="en-US"/>
        </w:rPr>
        <w:t xml:space="preserve">In a reciprocal connection, the Orbitofrontal Cortex, as of another component of the brain system, interacts with the Amygdala. The main interrelated function of this component is: Working Memory, Preparatory Set and Inhibitory Control. The current and recent past events are represented in the Working Memory. The Preparatory Set is the priming of other structures in anticipation of impending action. Inhibitory Control is the selective suppression of areas that may be inappropriate in the current situation. More specifically, the Orbitofrontal Cortex takes action in omission of the expected reward or punishment and control the extinction </w:t>
      </w:r>
      <w:r>
        <w:rPr>
          <w:rFonts w:ascii="Times New Roman" w:hAnsi="Times New Roman" w:cs="Times New Roman"/>
          <w:sz w:val="24"/>
          <w:szCs w:val="24"/>
          <w:lang w:val="en-US"/>
        </w:rPr>
        <w:t>of the learning in the Amygdala</w:t>
      </w:r>
      <w:r w:rsidRPr="00101669">
        <w:rPr>
          <w:rFonts w:ascii="Times New Roman" w:hAnsi="Times New Roman" w:cs="Times New Roman"/>
          <w:sz w:val="24"/>
          <w:szCs w:val="24"/>
          <w:lang w:val="en-US"/>
        </w:rPr>
        <w:t>. Another component in this area is Thalamus which lies next to the basal ganglia. It is a non-homogeneous sub-cortical structure and a way-station between cortical structures and sub-cortical. Moreover, various parts of the Thalamus also relay the majority of sensory information from the peripheral sensory syst</w:t>
      </w:r>
      <w:r>
        <w:rPr>
          <w:rFonts w:ascii="Times New Roman" w:hAnsi="Times New Roman" w:cs="Times New Roman"/>
          <w:sz w:val="24"/>
          <w:szCs w:val="24"/>
          <w:lang w:val="en-US"/>
        </w:rPr>
        <w:t>ems to the Sensory Cortices</w:t>
      </w:r>
      <w:r w:rsidRPr="00101669">
        <w:rPr>
          <w:rFonts w:ascii="Times New Roman" w:hAnsi="Times New Roman" w:cs="Times New Roman"/>
          <w:sz w:val="24"/>
          <w:szCs w:val="24"/>
          <w:lang w:val="en-US"/>
        </w:rPr>
        <w:t xml:space="preserve">. Particularly, the Thalamic Sensory Inputs going to the Amygdala are believed to mediate inherently emotionally charged stimuli as well as coarsely </w:t>
      </w:r>
      <w:r>
        <w:rPr>
          <w:rFonts w:ascii="Times New Roman" w:hAnsi="Times New Roman" w:cs="Times New Roman"/>
          <w:sz w:val="24"/>
          <w:szCs w:val="24"/>
          <w:lang w:val="en-US"/>
        </w:rPr>
        <w:t>resolved stimuli in general</w:t>
      </w:r>
      <w:r w:rsidRPr="00101669">
        <w:rPr>
          <w:rFonts w:ascii="Times New Roman" w:hAnsi="Times New Roman" w:cs="Times New Roman"/>
          <w:sz w:val="24"/>
          <w:szCs w:val="24"/>
          <w:lang w:val="en-US"/>
        </w:rPr>
        <w:t>. The Thalamus signal going to the Amygdala evades the processes involved in the Sensory Cortex and other components of the system. Therefore, Amygdala receives a non-optimal but fast stimulus from the Thalamus which among the input stimuli is often known</w:t>
      </w:r>
      <w:r>
        <w:rPr>
          <w:rFonts w:ascii="Times New Roman" w:hAnsi="Times New Roman" w:cs="Times New Roman"/>
          <w:sz w:val="24"/>
          <w:szCs w:val="24"/>
          <w:lang w:val="en-US"/>
        </w:rPr>
        <w:t xml:space="preserve"> as a characteristic signal</w:t>
      </w:r>
      <w:r w:rsidRPr="00101669">
        <w:rPr>
          <w:rFonts w:ascii="Times New Roman" w:hAnsi="Times New Roman" w:cs="Times New Roman"/>
          <w:sz w:val="24"/>
          <w:szCs w:val="24"/>
          <w:lang w:val="en-US"/>
        </w:rPr>
        <w:t>.</w:t>
      </w:r>
    </w:p>
    <w:p w14:paraId="0E12ECEC" w14:textId="77777777" w:rsidR="00101669" w:rsidRDefault="00101669" w:rsidP="00101669">
      <w:pPr>
        <w:spacing w:line="360" w:lineRule="auto"/>
        <w:jc w:val="center"/>
        <w:rPr>
          <w:rFonts w:ascii="Times New Roman" w:hAnsi="Times New Roman" w:cs="Times New Roman"/>
          <w:sz w:val="24"/>
          <w:szCs w:val="24"/>
          <w:lang w:val="en-US"/>
        </w:rPr>
      </w:pPr>
      <w:r w:rsidRPr="00101669">
        <w:rPr>
          <w:rFonts w:ascii="Times New Roman" w:hAnsi="Times New Roman" w:cs="Times New Roman"/>
          <w:noProof/>
          <w:sz w:val="24"/>
          <w:szCs w:val="24"/>
          <w:lang w:eastAsia="ru-RU"/>
        </w:rPr>
        <w:lastRenderedPageBreak/>
        <w:drawing>
          <wp:inline distT="0" distB="0" distL="0" distR="0" wp14:anchorId="47886A15" wp14:editId="575A88A9">
            <wp:extent cx="5267325" cy="7305675"/>
            <wp:effectExtent l="0" t="0" r="9525" b="9525"/>
            <wp:docPr id="1" name="Рисунок 1" descr="C:\Users\kiril\Desktop\str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il\Desktop\struc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7305675"/>
                    </a:xfrm>
                    <a:prstGeom prst="rect">
                      <a:avLst/>
                    </a:prstGeom>
                    <a:noFill/>
                    <a:ln>
                      <a:noFill/>
                    </a:ln>
                  </pic:spPr>
                </pic:pic>
              </a:graphicData>
            </a:graphic>
          </wp:inline>
        </w:drawing>
      </w:r>
    </w:p>
    <w:p w14:paraId="0717C054" w14:textId="77777777" w:rsidR="00101669" w:rsidRDefault="00101669" w:rsidP="00101669">
      <w:pPr>
        <w:spacing w:line="360" w:lineRule="auto"/>
        <w:jc w:val="center"/>
        <w:rPr>
          <w:rFonts w:ascii="Times New Roman" w:hAnsi="Times New Roman" w:cs="Times New Roman"/>
          <w:sz w:val="24"/>
          <w:szCs w:val="24"/>
          <w:lang w:val="en-US"/>
        </w:rPr>
      </w:pPr>
      <w:r w:rsidRPr="008F0FF4">
        <w:rPr>
          <w:rFonts w:ascii="Times New Roman" w:hAnsi="Times New Roman" w:cs="Times New Roman"/>
          <w:b/>
          <w:sz w:val="24"/>
          <w:szCs w:val="24"/>
          <w:lang w:val="en-US"/>
        </w:rPr>
        <w:t>Fig. A1.1.</w:t>
      </w:r>
      <w:r>
        <w:rPr>
          <w:rFonts w:ascii="Times New Roman" w:hAnsi="Times New Roman" w:cs="Times New Roman"/>
          <w:sz w:val="24"/>
          <w:szCs w:val="24"/>
          <w:lang w:val="en-US"/>
        </w:rPr>
        <w:t xml:space="preserve"> </w:t>
      </w:r>
      <w:r w:rsidRPr="00101669">
        <w:rPr>
          <w:rFonts w:ascii="Times New Roman" w:hAnsi="Times New Roman" w:cs="Times New Roman"/>
          <w:sz w:val="24"/>
          <w:szCs w:val="24"/>
          <w:lang w:val="en-US"/>
        </w:rPr>
        <w:t>The major brain structures associated with the Limbic System</w:t>
      </w:r>
    </w:p>
    <w:p w14:paraId="3539F889" w14:textId="77777777" w:rsidR="00101669" w:rsidRDefault="00101669" w:rsidP="00101669">
      <w:pPr>
        <w:spacing w:line="360" w:lineRule="auto"/>
        <w:ind w:firstLine="709"/>
        <w:jc w:val="both"/>
        <w:rPr>
          <w:rFonts w:ascii="Times New Roman" w:hAnsi="Times New Roman" w:cs="Times New Roman"/>
          <w:sz w:val="24"/>
          <w:szCs w:val="24"/>
          <w:lang w:val="en-US"/>
        </w:rPr>
      </w:pPr>
      <w:r w:rsidRPr="00101669">
        <w:rPr>
          <w:rFonts w:ascii="Times New Roman" w:hAnsi="Times New Roman" w:cs="Times New Roman"/>
          <w:sz w:val="24"/>
          <w:szCs w:val="24"/>
          <w:lang w:val="en-US"/>
        </w:rPr>
        <w:t xml:space="preserve">The next component is the Sensory Cortex close to the Thalamus which receives its input from the latter one. In fact, Sensory Cortex processes the information from the sensory areas. The Sensory Cortex sends highly analyzed input to the Amygdala and Orbitofrontal. Generally, the mammalians use these areas of their Limbic System for higher perceptual processing. Below the Thalamus, lies another component named Hypothalamus which is apparently in charge of </w:t>
      </w:r>
      <w:r w:rsidRPr="00101669">
        <w:rPr>
          <w:rFonts w:ascii="Times New Roman" w:hAnsi="Times New Roman" w:cs="Times New Roman"/>
          <w:sz w:val="24"/>
          <w:szCs w:val="24"/>
          <w:lang w:val="en-US"/>
        </w:rPr>
        <w:lastRenderedPageBreak/>
        <w:t>regulation of the endocrine system, the autonomous nervous system and prim</w:t>
      </w:r>
      <w:r w:rsidR="00E60DED">
        <w:rPr>
          <w:rFonts w:ascii="Times New Roman" w:hAnsi="Times New Roman" w:cs="Times New Roman"/>
          <w:sz w:val="24"/>
          <w:szCs w:val="24"/>
          <w:lang w:val="en-US"/>
        </w:rPr>
        <w:t>ary behavioral surviving states</w:t>
      </w:r>
      <w:r w:rsidRPr="00101669">
        <w:rPr>
          <w:rFonts w:ascii="Times New Roman" w:hAnsi="Times New Roman" w:cs="Times New Roman"/>
          <w:sz w:val="24"/>
          <w:szCs w:val="24"/>
          <w:lang w:val="en-US"/>
        </w:rPr>
        <w:t>. The lateral region of Hypothalamus is connected to various regions of the Amygdala and vice versa. The connections are believed to have a major role in motivational control of the Structu</w:t>
      </w:r>
      <w:r w:rsidR="00E60DED">
        <w:rPr>
          <w:rFonts w:ascii="Times New Roman" w:hAnsi="Times New Roman" w:cs="Times New Roman"/>
          <w:sz w:val="24"/>
          <w:szCs w:val="24"/>
          <w:lang w:val="en-US"/>
        </w:rPr>
        <w:t>res within the Hypothalamus</w:t>
      </w:r>
      <w:r w:rsidRPr="00101669">
        <w:rPr>
          <w:rFonts w:ascii="Times New Roman" w:hAnsi="Times New Roman" w:cs="Times New Roman"/>
          <w:sz w:val="24"/>
          <w:szCs w:val="24"/>
          <w:lang w:val="en-US"/>
        </w:rPr>
        <w:t>. Furthermore, one of the most complex and twisting components of the Limbic System is Hippocampus which is located in the same area as the Amygdala. Its main role is the mapping of the environment based on environmental cue. The Hippocampus has other functions such as spatial navigation, laying down of the long-term memory and formation of the</w:t>
      </w:r>
      <w:r w:rsidR="00E60DED">
        <w:rPr>
          <w:rFonts w:ascii="Times New Roman" w:hAnsi="Times New Roman" w:cs="Times New Roman"/>
          <w:sz w:val="24"/>
          <w:szCs w:val="24"/>
          <w:lang w:val="en-US"/>
        </w:rPr>
        <w:t xml:space="preserve"> contextual representations</w:t>
      </w:r>
      <w:r w:rsidRPr="00101669">
        <w:rPr>
          <w:rFonts w:ascii="Times New Roman" w:hAnsi="Times New Roman" w:cs="Times New Roman"/>
          <w:sz w:val="24"/>
          <w:szCs w:val="24"/>
          <w:lang w:val="en-US"/>
        </w:rPr>
        <w:t>.</w:t>
      </w:r>
    </w:p>
    <w:p w14:paraId="0C006515" w14:textId="77777777" w:rsidR="00561A6B" w:rsidRDefault="00561A6B" w:rsidP="00561A6B">
      <w:pPr>
        <w:spacing w:line="360" w:lineRule="auto"/>
        <w:jc w:val="center"/>
        <w:rPr>
          <w:rFonts w:ascii="Times New Roman" w:hAnsi="Times New Roman" w:cs="Times New Roman"/>
          <w:sz w:val="24"/>
          <w:szCs w:val="24"/>
          <w:lang w:val="en-US"/>
        </w:rPr>
      </w:pPr>
      <w:r w:rsidRPr="00561A6B">
        <w:rPr>
          <w:rFonts w:ascii="Times New Roman" w:hAnsi="Times New Roman" w:cs="Times New Roman"/>
          <w:noProof/>
          <w:sz w:val="24"/>
          <w:szCs w:val="24"/>
          <w:lang w:eastAsia="ru-RU"/>
        </w:rPr>
        <w:drawing>
          <wp:inline distT="0" distB="0" distL="0" distR="0" wp14:anchorId="47399DDA" wp14:editId="0869819A">
            <wp:extent cx="5447408" cy="2355850"/>
            <wp:effectExtent l="0" t="0" r="1270" b="6350"/>
            <wp:docPr id="2" name="Рисунок 2" descr="C:\Users\kiril\Desktop\amygd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ril\Desktop\amygdala.jpg"/>
                    <pic:cNvPicPr>
                      <a:picLocks noChangeAspect="1" noChangeArrowheads="1"/>
                    </pic:cNvPicPr>
                  </pic:nvPicPr>
                  <pic:blipFill rotWithShape="1">
                    <a:blip r:embed="rId5">
                      <a:extLst>
                        <a:ext uri="{28A0092B-C50C-407E-A947-70E740481C1C}">
                          <a14:useLocalDpi xmlns:a14="http://schemas.microsoft.com/office/drawing/2010/main" val="0"/>
                        </a:ext>
                      </a:extLst>
                    </a:blip>
                    <a:srcRect l="6415" t="11456" r="1860"/>
                    <a:stretch/>
                  </pic:blipFill>
                  <pic:spPr bwMode="auto">
                    <a:xfrm>
                      <a:off x="0" y="0"/>
                      <a:ext cx="5448909" cy="2356499"/>
                    </a:xfrm>
                    <a:prstGeom prst="rect">
                      <a:avLst/>
                    </a:prstGeom>
                    <a:noFill/>
                    <a:ln>
                      <a:noFill/>
                    </a:ln>
                    <a:extLst>
                      <a:ext uri="{53640926-AAD7-44D8-BBD7-CCE9431645EC}">
                        <a14:shadowObscured xmlns:a14="http://schemas.microsoft.com/office/drawing/2010/main"/>
                      </a:ext>
                    </a:extLst>
                  </pic:spPr>
                </pic:pic>
              </a:graphicData>
            </a:graphic>
          </wp:inline>
        </w:drawing>
      </w:r>
    </w:p>
    <w:p w14:paraId="06328AC8" w14:textId="77777777" w:rsidR="00561A6B" w:rsidRDefault="00561A6B" w:rsidP="00561A6B">
      <w:pPr>
        <w:spacing w:line="360" w:lineRule="auto"/>
        <w:jc w:val="center"/>
        <w:rPr>
          <w:rFonts w:ascii="Times New Roman" w:hAnsi="Times New Roman" w:cs="Times New Roman"/>
          <w:sz w:val="24"/>
          <w:szCs w:val="24"/>
          <w:lang w:val="en-US"/>
        </w:rPr>
      </w:pPr>
      <w:r w:rsidRPr="008F0FF4">
        <w:rPr>
          <w:rFonts w:ascii="Times New Roman" w:hAnsi="Times New Roman" w:cs="Times New Roman"/>
          <w:b/>
          <w:sz w:val="24"/>
          <w:szCs w:val="24"/>
          <w:lang w:val="en-US"/>
        </w:rPr>
        <w:t>Fig. A1.2.</w:t>
      </w:r>
      <w:r>
        <w:rPr>
          <w:rFonts w:ascii="Times New Roman" w:hAnsi="Times New Roman" w:cs="Times New Roman"/>
          <w:sz w:val="24"/>
          <w:szCs w:val="24"/>
          <w:lang w:val="en-US"/>
        </w:rPr>
        <w:t xml:space="preserve"> </w:t>
      </w:r>
      <w:r w:rsidRPr="00561A6B">
        <w:rPr>
          <w:rFonts w:ascii="Times New Roman" w:hAnsi="Times New Roman" w:cs="Times New Roman"/>
          <w:sz w:val="24"/>
          <w:szCs w:val="24"/>
          <w:lang w:val="en-US"/>
        </w:rPr>
        <w:t>Connections of the Amygdala with other components of the Limbic System</w:t>
      </w:r>
    </w:p>
    <w:p w14:paraId="5C02DE51" w14:textId="77777777" w:rsidR="00CB79F8" w:rsidRDefault="00CB79F8" w:rsidP="00CB79F8">
      <w:pPr>
        <w:spacing w:line="360" w:lineRule="auto"/>
        <w:ind w:firstLine="709"/>
        <w:jc w:val="both"/>
        <w:rPr>
          <w:rFonts w:ascii="Times New Roman" w:hAnsi="Times New Roman" w:cs="Times New Roman"/>
          <w:sz w:val="24"/>
          <w:szCs w:val="24"/>
          <w:lang w:val="en-US"/>
        </w:rPr>
      </w:pPr>
      <w:r w:rsidRPr="00CB79F8">
        <w:rPr>
          <w:rFonts w:ascii="Times New Roman" w:hAnsi="Times New Roman" w:cs="Times New Roman"/>
          <w:sz w:val="24"/>
          <w:szCs w:val="24"/>
          <w:lang w:val="en-US"/>
        </w:rPr>
        <w:t>The main issue in using the emotional learning for different applications is defining the sensory and emotional signals in such a way that properly represent the state and objectives of the system. Some of researchers have developed intelligent systems based on BELBIC which in this section some of the designed applications are briefly introduced and the results of simulation are demonstrated in some appli</w:t>
      </w:r>
      <w:r>
        <w:rPr>
          <w:rFonts w:ascii="Times New Roman" w:hAnsi="Times New Roman" w:cs="Times New Roman"/>
          <w:sz w:val="24"/>
          <w:szCs w:val="24"/>
          <w:lang w:val="en-US"/>
        </w:rPr>
        <w:t>cations. Rouhani and co-workers</w:t>
      </w:r>
      <w:r w:rsidRPr="00CB79F8">
        <w:rPr>
          <w:rFonts w:ascii="Times New Roman" w:hAnsi="Times New Roman" w:cs="Times New Roman"/>
          <w:sz w:val="24"/>
          <w:szCs w:val="24"/>
          <w:lang w:val="en-US"/>
        </w:rPr>
        <w:t xml:space="preserve"> used BELBIC in a neuro-fuzzy model of </w:t>
      </w:r>
      <w:proofErr w:type="spellStart"/>
      <w:r w:rsidRPr="00CB79F8">
        <w:rPr>
          <w:rFonts w:ascii="Times New Roman" w:hAnsi="Times New Roman" w:cs="Times New Roman"/>
          <w:sz w:val="24"/>
          <w:szCs w:val="24"/>
          <w:lang w:val="en-US"/>
        </w:rPr>
        <w:t>microheat</w:t>
      </w:r>
      <w:proofErr w:type="spellEnd"/>
      <w:r w:rsidRPr="00CB79F8">
        <w:rPr>
          <w:rFonts w:ascii="Times New Roman" w:hAnsi="Times New Roman" w:cs="Times New Roman"/>
          <w:sz w:val="24"/>
          <w:szCs w:val="24"/>
          <w:lang w:val="en-US"/>
        </w:rPr>
        <w:t xml:space="preserve"> exchanger. First, a locally linear learning algorithm called Locally Linear Mode Tree (</w:t>
      </w:r>
      <w:proofErr w:type="spellStart"/>
      <w:r w:rsidRPr="00CB79F8">
        <w:rPr>
          <w:rFonts w:ascii="Times New Roman" w:hAnsi="Times New Roman" w:cs="Times New Roman"/>
          <w:sz w:val="24"/>
          <w:szCs w:val="24"/>
          <w:lang w:val="en-US"/>
        </w:rPr>
        <w:t>LoLiMoT</w:t>
      </w:r>
      <w:proofErr w:type="spellEnd"/>
      <w:r w:rsidRPr="00CB79F8">
        <w:rPr>
          <w:rFonts w:ascii="Times New Roman" w:hAnsi="Times New Roman" w:cs="Times New Roman"/>
          <w:sz w:val="24"/>
          <w:szCs w:val="24"/>
          <w:lang w:val="en-US"/>
        </w:rPr>
        <w:t xml:space="preserve">) was applied to build the neuro-fuzzy model. Then, the BELBIC based on PID control was adopted for the micro-heat exchanger plant. The performance of presented controller was compared with classic PID controller. Fig. </w:t>
      </w:r>
      <w:r>
        <w:rPr>
          <w:rFonts w:ascii="Times New Roman" w:hAnsi="Times New Roman" w:cs="Times New Roman"/>
          <w:sz w:val="24"/>
          <w:szCs w:val="24"/>
          <w:lang w:val="en-US"/>
        </w:rPr>
        <w:t>A1.3</w:t>
      </w:r>
      <w:r w:rsidRPr="00CB79F8">
        <w:rPr>
          <w:rFonts w:ascii="Times New Roman" w:hAnsi="Times New Roman" w:cs="Times New Roman"/>
          <w:sz w:val="24"/>
          <w:szCs w:val="24"/>
          <w:lang w:val="en-US"/>
        </w:rPr>
        <w:t xml:space="preserve"> and Fig. </w:t>
      </w:r>
      <w:r>
        <w:rPr>
          <w:rFonts w:ascii="Times New Roman" w:hAnsi="Times New Roman" w:cs="Times New Roman"/>
          <w:sz w:val="24"/>
          <w:szCs w:val="24"/>
          <w:lang w:val="en-US"/>
        </w:rPr>
        <w:t>A1.4</w:t>
      </w:r>
      <w:r w:rsidRPr="00CB79F8">
        <w:rPr>
          <w:rFonts w:ascii="Times New Roman" w:hAnsi="Times New Roman" w:cs="Times New Roman"/>
          <w:sz w:val="24"/>
          <w:szCs w:val="24"/>
          <w:lang w:val="en-US"/>
        </w:rPr>
        <w:t xml:space="preserve"> show the closed-loop system response using BELBIC and PID controller respectively. As shown the performance of the system using BELBIC is much better than that of PID controller.</w:t>
      </w:r>
    </w:p>
    <w:p w14:paraId="7517A416" w14:textId="77777777" w:rsidR="00CB79F8" w:rsidRDefault="00CB79F8" w:rsidP="00CB79F8">
      <w:pPr>
        <w:spacing w:line="360" w:lineRule="auto"/>
        <w:jc w:val="center"/>
        <w:rPr>
          <w:rFonts w:ascii="Times New Roman" w:hAnsi="Times New Roman" w:cs="Times New Roman"/>
          <w:sz w:val="24"/>
          <w:szCs w:val="24"/>
          <w:lang w:val="en-US"/>
        </w:rPr>
      </w:pPr>
      <w:r w:rsidRPr="00CB79F8">
        <w:rPr>
          <w:rFonts w:ascii="Times New Roman" w:hAnsi="Times New Roman" w:cs="Times New Roman"/>
          <w:noProof/>
          <w:sz w:val="24"/>
          <w:szCs w:val="24"/>
          <w:lang w:eastAsia="ru-RU"/>
        </w:rPr>
        <w:lastRenderedPageBreak/>
        <w:drawing>
          <wp:inline distT="0" distB="0" distL="0" distR="0" wp14:anchorId="529D9669" wp14:editId="02A00D18">
            <wp:extent cx="4410075" cy="3095625"/>
            <wp:effectExtent l="0" t="0" r="9525" b="9525"/>
            <wp:docPr id="3" name="Рисунок 3" descr="C:\Users\kiril\Desktop\Rouhan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ril\Desktop\Rouhani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3095625"/>
                    </a:xfrm>
                    <a:prstGeom prst="rect">
                      <a:avLst/>
                    </a:prstGeom>
                    <a:noFill/>
                    <a:ln>
                      <a:noFill/>
                    </a:ln>
                  </pic:spPr>
                </pic:pic>
              </a:graphicData>
            </a:graphic>
          </wp:inline>
        </w:drawing>
      </w:r>
    </w:p>
    <w:p w14:paraId="26FED7F4" w14:textId="77777777" w:rsidR="00CB79F8" w:rsidRDefault="00CB79F8" w:rsidP="00CB79F8">
      <w:pPr>
        <w:spacing w:line="360" w:lineRule="auto"/>
        <w:jc w:val="center"/>
        <w:rPr>
          <w:rFonts w:ascii="Times New Roman" w:hAnsi="Times New Roman" w:cs="Times New Roman"/>
          <w:sz w:val="24"/>
          <w:szCs w:val="24"/>
          <w:lang w:val="en-US"/>
        </w:rPr>
      </w:pPr>
      <w:r w:rsidRPr="008F0FF4">
        <w:rPr>
          <w:rFonts w:ascii="Times New Roman" w:hAnsi="Times New Roman" w:cs="Times New Roman"/>
          <w:b/>
          <w:sz w:val="24"/>
          <w:szCs w:val="24"/>
          <w:lang w:val="en-US"/>
        </w:rPr>
        <w:t>Fig. A1.3.</w:t>
      </w:r>
      <w:r>
        <w:rPr>
          <w:rFonts w:ascii="Times New Roman" w:hAnsi="Times New Roman" w:cs="Times New Roman"/>
          <w:sz w:val="24"/>
          <w:szCs w:val="24"/>
          <w:lang w:val="en-US"/>
        </w:rPr>
        <w:t xml:space="preserve"> </w:t>
      </w:r>
      <w:r w:rsidRPr="00CB79F8">
        <w:rPr>
          <w:rFonts w:ascii="Times New Roman" w:hAnsi="Times New Roman" w:cs="Times New Roman"/>
          <w:sz w:val="24"/>
          <w:szCs w:val="24"/>
          <w:lang w:val="en-US"/>
        </w:rPr>
        <w:t xml:space="preserve">Closed-loop system response using BELBIC with </w:t>
      </w:r>
      <w:proofErr w:type="spellStart"/>
      <w:r w:rsidRPr="00CB79F8">
        <w:rPr>
          <w:rFonts w:ascii="Times New Roman" w:hAnsi="Times New Roman" w:cs="Times New Roman"/>
          <w:sz w:val="24"/>
          <w:szCs w:val="24"/>
          <w:lang w:val="en-US"/>
        </w:rPr>
        <w:t>LoLiMoT</w:t>
      </w:r>
      <w:proofErr w:type="spellEnd"/>
      <w:r w:rsidRPr="00CB79F8">
        <w:rPr>
          <w:rFonts w:ascii="Times New Roman" w:hAnsi="Times New Roman" w:cs="Times New Roman"/>
          <w:sz w:val="24"/>
          <w:szCs w:val="24"/>
          <w:lang w:val="en-US"/>
        </w:rPr>
        <w:t xml:space="preserve"> identifie</w:t>
      </w:r>
      <w:r>
        <w:rPr>
          <w:rFonts w:ascii="Times New Roman" w:hAnsi="Times New Roman" w:cs="Times New Roman"/>
          <w:sz w:val="24"/>
          <w:szCs w:val="24"/>
          <w:lang w:val="en-US"/>
        </w:rPr>
        <w:t>r</w:t>
      </w:r>
    </w:p>
    <w:p w14:paraId="19AF7E24" w14:textId="77777777" w:rsidR="00CB79F8" w:rsidRDefault="00CB79F8" w:rsidP="00CB79F8">
      <w:pPr>
        <w:spacing w:line="360" w:lineRule="auto"/>
        <w:jc w:val="center"/>
        <w:rPr>
          <w:rFonts w:ascii="Times New Roman" w:hAnsi="Times New Roman" w:cs="Times New Roman"/>
          <w:sz w:val="24"/>
          <w:szCs w:val="24"/>
          <w:lang w:val="en-US"/>
        </w:rPr>
      </w:pPr>
      <w:r w:rsidRPr="00CB79F8">
        <w:rPr>
          <w:rFonts w:ascii="Times New Roman" w:hAnsi="Times New Roman" w:cs="Times New Roman"/>
          <w:noProof/>
          <w:sz w:val="24"/>
          <w:szCs w:val="24"/>
          <w:lang w:eastAsia="ru-RU"/>
        </w:rPr>
        <w:drawing>
          <wp:inline distT="0" distB="0" distL="0" distR="0" wp14:anchorId="5123081E" wp14:editId="47FB3BCB">
            <wp:extent cx="4305300" cy="3162300"/>
            <wp:effectExtent l="0" t="0" r="0" b="0"/>
            <wp:docPr id="4" name="Рисунок 4" descr="C:\Users\kiril\Desktop\Rouha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ril\Desktop\Rouhani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0" cy="3162300"/>
                    </a:xfrm>
                    <a:prstGeom prst="rect">
                      <a:avLst/>
                    </a:prstGeom>
                    <a:noFill/>
                    <a:ln>
                      <a:noFill/>
                    </a:ln>
                  </pic:spPr>
                </pic:pic>
              </a:graphicData>
            </a:graphic>
          </wp:inline>
        </w:drawing>
      </w:r>
    </w:p>
    <w:p w14:paraId="7C86DE07" w14:textId="77777777" w:rsidR="00CB79F8" w:rsidRDefault="00CB79F8" w:rsidP="00CB79F8">
      <w:pPr>
        <w:spacing w:line="360" w:lineRule="auto"/>
        <w:jc w:val="center"/>
        <w:rPr>
          <w:rFonts w:ascii="Times New Roman" w:hAnsi="Times New Roman" w:cs="Times New Roman"/>
          <w:sz w:val="24"/>
          <w:szCs w:val="24"/>
          <w:lang w:val="en-US"/>
        </w:rPr>
      </w:pPr>
      <w:r w:rsidRPr="008F0FF4">
        <w:rPr>
          <w:rFonts w:ascii="Times New Roman" w:hAnsi="Times New Roman" w:cs="Times New Roman"/>
          <w:b/>
          <w:sz w:val="24"/>
          <w:szCs w:val="24"/>
          <w:lang w:val="en-US"/>
        </w:rPr>
        <w:t>Fig. A1.4.</w:t>
      </w:r>
      <w:r>
        <w:rPr>
          <w:rFonts w:ascii="Times New Roman" w:hAnsi="Times New Roman" w:cs="Times New Roman"/>
          <w:sz w:val="24"/>
          <w:szCs w:val="24"/>
          <w:lang w:val="en-US"/>
        </w:rPr>
        <w:t xml:space="preserve"> </w:t>
      </w:r>
      <w:r w:rsidRPr="00CB79F8">
        <w:rPr>
          <w:rFonts w:ascii="Times New Roman" w:hAnsi="Times New Roman" w:cs="Times New Roman"/>
          <w:sz w:val="24"/>
          <w:szCs w:val="24"/>
          <w:lang w:val="en-US"/>
        </w:rPr>
        <w:t xml:space="preserve">Closed-loop system response using PID with </w:t>
      </w:r>
      <w:proofErr w:type="spellStart"/>
      <w:r w:rsidRPr="00CB79F8">
        <w:rPr>
          <w:rFonts w:ascii="Times New Roman" w:hAnsi="Times New Roman" w:cs="Times New Roman"/>
          <w:sz w:val="24"/>
          <w:szCs w:val="24"/>
          <w:lang w:val="en-US"/>
        </w:rPr>
        <w:t>LoLiMoT</w:t>
      </w:r>
      <w:proofErr w:type="spellEnd"/>
      <w:r w:rsidRPr="00CB79F8">
        <w:rPr>
          <w:rFonts w:ascii="Times New Roman" w:hAnsi="Times New Roman" w:cs="Times New Roman"/>
          <w:sz w:val="24"/>
          <w:szCs w:val="24"/>
          <w:lang w:val="en-US"/>
        </w:rPr>
        <w:t xml:space="preserve"> identifier</w:t>
      </w:r>
    </w:p>
    <w:p w14:paraId="5D00A029" w14:textId="77777777" w:rsidR="00E60DED" w:rsidRDefault="00F21D99" w:rsidP="00E60DED">
      <w:pPr>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Jafarzadeh et al.</w:t>
      </w:r>
      <w:r w:rsidRPr="00F21D99">
        <w:rPr>
          <w:rFonts w:ascii="Times New Roman" w:hAnsi="Times New Roman" w:cs="Times New Roman"/>
          <w:sz w:val="24"/>
          <w:szCs w:val="24"/>
          <w:lang w:val="en-US"/>
        </w:rPr>
        <w:t xml:space="preserve"> proposed an </w:t>
      </w:r>
      <w:r w:rsidR="00DB2C36">
        <w:rPr>
          <w:rFonts w:ascii="Times New Roman" w:hAnsi="Times New Roman" w:cs="Times New Roman"/>
          <w:sz w:val="24"/>
          <w:szCs w:val="24"/>
          <w:lang w:val="en-US"/>
        </w:rPr>
        <w:t>intelligent autopilot for a 2-Do</w:t>
      </w:r>
      <w:r w:rsidRPr="00F21D99">
        <w:rPr>
          <w:rFonts w:ascii="Times New Roman" w:hAnsi="Times New Roman" w:cs="Times New Roman"/>
          <w:sz w:val="24"/>
          <w:szCs w:val="24"/>
          <w:lang w:val="en-US"/>
        </w:rPr>
        <w:t xml:space="preserve">F helicopter model based on BELBIC. The majority of previous systems were based on the linearization model or through several linearization techniques for helicopter that made the proposed controls unreliable. The designed model used a BELBIC controller and feedback linearization technique to a nonlinear model of a helicopter. In this method, the states of the system have been separated into two parts, and each part has been controlled by one of the control inputs. The performance of the two mentioned controllers simulated the in Simulink. The simulation results of controller system by </w:t>
      </w:r>
      <w:r w:rsidRPr="00F21D99">
        <w:rPr>
          <w:rFonts w:ascii="Times New Roman" w:hAnsi="Times New Roman" w:cs="Times New Roman"/>
          <w:sz w:val="24"/>
          <w:szCs w:val="24"/>
          <w:lang w:val="en-US"/>
        </w:rPr>
        <w:lastRenderedPageBreak/>
        <w:t xml:space="preserve">BELBIC controller and feedback linearization controller have been demonstrated in the Fig. </w:t>
      </w:r>
      <w:r w:rsidR="00DB2C36">
        <w:rPr>
          <w:rFonts w:ascii="Times New Roman" w:hAnsi="Times New Roman" w:cs="Times New Roman"/>
          <w:sz w:val="24"/>
          <w:szCs w:val="24"/>
          <w:lang w:val="en-US"/>
        </w:rPr>
        <w:t>A1.5</w:t>
      </w:r>
      <w:r w:rsidRPr="00F21D99">
        <w:rPr>
          <w:rFonts w:ascii="Times New Roman" w:hAnsi="Times New Roman" w:cs="Times New Roman"/>
          <w:sz w:val="24"/>
          <w:szCs w:val="24"/>
          <w:lang w:val="en-US"/>
        </w:rPr>
        <w:t xml:space="preserve">, and in Fig. </w:t>
      </w:r>
      <w:r w:rsidR="00DB2C36">
        <w:rPr>
          <w:rFonts w:ascii="Times New Roman" w:hAnsi="Times New Roman" w:cs="Times New Roman"/>
          <w:sz w:val="24"/>
          <w:szCs w:val="24"/>
          <w:lang w:val="en-US"/>
        </w:rPr>
        <w:t>A1.6</w:t>
      </w:r>
      <w:r w:rsidRPr="00F21D99">
        <w:rPr>
          <w:rFonts w:ascii="Times New Roman" w:hAnsi="Times New Roman" w:cs="Times New Roman"/>
          <w:sz w:val="24"/>
          <w:szCs w:val="24"/>
          <w:lang w:val="en-US"/>
        </w:rPr>
        <w:t xml:space="preserve">, the control inputs of the system </w:t>
      </w:r>
      <w:r w:rsidR="00DB2C36" w:rsidRPr="00F21D99">
        <w:rPr>
          <w:rFonts w:ascii="Times New Roman" w:hAnsi="Times New Roman" w:cs="Times New Roman"/>
          <w:sz w:val="24"/>
          <w:szCs w:val="24"/>
          <w:lang w:val="en-US"/>
        </w:rPr>
        <w:t>have</w:t>
      </w:r>
      <w:r w:rsidRPr="00F21D99">
        <w:rPr>
          <w:rFonts w:ascii="Times New Roman" w:hAnsi="Times New Roman" w:cs="Times New Roman"/>
          <w:sz w:val="24"/>
          <w:szCs w:val="24"/>
          <w:lang w:val="en-US"/>
        </w:rPr>
        <w:t xml:space="preserve"> been shown.</w:t>
      </w:r>
    </w:p>
    <w:p w14:paraId="7C0D3B34" w14:textId="77777777" w:rsidR="00DB2C36" w:rsidRDefault="00DB2C36" w:rsidP="00DB2C36">
      <w:pPr>
        <w:spacing w:line="360" w:lineRule="auto"/>
        <w:jc w:val="both"/>
        <w:rPr>
          <w:rFonts w:ascii="Times New Roman" w:hAnsi="Times New Roman" w:cs="Times New Roman"/>
          <w:sz w:val="24"/>
          <w:szCs w:val="24"/>
          <w:lang w:val="en-US"/>
        </w:rPr>
      </w:pPr>
      <w:r w:rsidRPr="00DB2C36">
        <w:rPr>
          <w:rFonts w:ascii="Times New Roman" w:hAnsi="Times New Roman" w:cs="Times New Roman"/>
          <w:noProof/>
          <w:sz w:val="24"/>
          <w:szCs w:val="24"/>
          <w:lang w:eastAsia="ru-RU"/>
        </w:rPr>
        <w:drawing>
          <wp:inline distT="0" distB="0" distL="0" distR="0" wp14:anchorId="0C31C3E0" wp14:editId="3A610F6C">
            <wp:extent cx="6115050" cy="2257425"/>
            <wp:effectExtent l="0" t="0" r="0" b="9525"/>
            <wp:docPr id="5" name="Рисунок 5" descr="C:\Users\kiril\Desktop\helicop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iril\Desktop\helicopter.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3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115448" cy="2257572"/>
                    </a:xfrm>
                    <a:prstGeom prst="rect">
                      <a:avLst/>
                    </a:prstGeom>
                    <a:noFill/>
                    <a:ln>
                      <a:noFill/>
                    </a:ln>
                  </pic:spPr>
                </pic:pic>
              </a:graphicData>
            </a:graphic>
          </wp:inline>
        </w:drawing>
      </w:r>
    </w:p>
    <w:p w14:paraId="22A532D4" w14:textId="77777777" w:rsidR="00DB2C36" w:rsidRDefault="00DB2C36" w:rsidP="00DB2C36">
      <w:pPr>
        <w:spacing w:line="360" w:lineRule="auto"/>
        <w:jc w:val="center"/>
        <w:rPr>
          <w:rFonts w:ascii="Times New Roman" w:hAnsi="Times New Roman" w:cs="Times New Roman"/>
          <w:sz w:val="24"/>
          <w:szCs w:val="24"/>
          <w:lang w:val="en-US"/>
        </w:rPr>
      </w:pPr>
      <w:r w:rsidRPr="008F0FF4">
        <w:rPr>
          <w:rFonts w:ascii="Times New Roman" w:hAnsi="Times New Roman" w:cs="Times New Roman"/>
          <w:b/>
          <w:sz w:val="24"/>
          <w:szCs w:val="24"/>
          <w:lang w:val="en-US"/>
        </w:rPr>
        <w:t>Fig. A1.5.</w:t>
      </w:r>
      <w:r>
        <w:rPr>
          <w:rFonts w:ascii="Times New Roman" w:hAnsi="Times New Roman" w:cs="Times New Roman"/>
          <w:sz w:val="24"/>
          <w:szCs w:val="24"/>
          <w:lang w:val="en-US"/>
        </w:rPr>
        <w:t xml:space="preserve"> </w:t>
      </w:r>
      <w:r w:rsidRPr="00DB2C36">
        <w:rPr>
          <w:rFonts w:ascii="Times New Roman" w:hAnsi="Times New Roman" w:cs="Times New Roman"/>
          <w:sz w:val="24"/>
          <w:szCs w:val="24"/>
          <w:lang w:val="en-US"/>
        </w:rPr>
        <w:t>Height (left) and Collective rotor blade angle (right) of helicopter (Solid: set point, Dashed: feedback linearization, Dotted: BELBIC)</w:t>
      </w:r>
    </w:p>
    <w:p w14:paraId="369BA916" w14:textId="77777777" w:rsidR="00DB2C36" w:rsidRDefault="00DB2C36" w:rsidP="00DB2C36">
      <w:pPr>
        <w:spacing w:line="360" w:lineRule="auto"/>
        <w:jc w:val="center"/>
        <w:rPr>
          <w:rFonts w:ascii="Times New Roman" w:hAnsi="Times New Roman" w:cs="Times New Roman"/>
          <w:sz w:val="24"/>
          <w:szCs w:val="24"/>
          <w:lang w:val="en-US"/>
        </w:rPr>
      </w:pPr>
      <w:r w:rsidRPr="00DB2C36">
        <w:rPr>
          <w:rFonts w:ascii="Times New Roman" w:hAnsi="Times New Roman" w:cs="Times New Roman"/>
          <w:noProof/>
          <w:sz w:val="24"/>
          <w:szCs w:val="24"/>
          <w:lang w:eastAsia="ru-RU"/>
        </w:rPr>
        <w:drawing>
          <wp:inline distT="0" distB="0" distL="0" distR="0" wp14:anchorId="25347658" wp14:editId="68172FDD">
            <wp:extent cx="5953125" cy="2204085"/>
            <wp:effectExtent l="0" t="0" r="9525" b="5715"/>
            <wp:docPr id="6" name="Рисунок 6" descr="C:\Users\kiril\Desktop\helicop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iril\Desktop\helicopter2.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953730" cy="2204309"/>
                    </a:xfrm>
                    <a:prstGeom prst="rect">
                      <a:avLst/>
                    </a:prstGeom>
                    <a:noFill/>
                    <a:ln>
                      <a:noFill/>
                    </a:ln>
                  </pic:spPr>
                </pic:pic>
              </a:graphicData>
            </a:graphic>
          </wp:inline>
        </w:drawing>
      </w:r>
      <w:bookmarkStart w:id="0" w:name="_GoBack"/>
      <w:bookmarkEnd w:id="0"/>
    </w:p>
    <w:p w14:paraId="0CB28211" w14:textId="77777777" w:rsidR="00DB2C36" w:rsidRDefault="00DB2C36" w:rsidP="00DB2C36">
      <w:pPr>
        <w:spacing w:line="360" w:lineRule="auto"/>
        <w:jc w:val="center"/>
        <w:rPr>
          <w:rFonts w:ascii="Times New Roman" w:hAnsi="Times New Roman" w:cs="Times New Roman"/>
          <w:sz w:val="24"/>
          <w:szCs w:val="24"/>
          <w:lang w:val="en-US"/>
        </w:rPr>
      </w:pPr>
      <w:r w:rsidRPr="00F3065D">
        <w:rPr>
          <w:rFonts w:ascii="Times New Roman" w:hAnsi="Times New Roman" w:cs="Times New Roman"/>
          <w:b/>
          <w:sz w:val="24"/>
          <w:szCs w:val="24"/>
          <w:lang w:val="en-US"/>
        </w:rPr>
        <w:t>Fig. A1.6.</w:t>
      </w:r>
      <w:r>
        <w:rPr>
          <w:rFonts w:ascii="Times New Roman" w:hAnsi="Times New Roman" w:cs="Times New Roman"/>
          <w:sz w:val="24"/>
          <w:szCs w:val="24"/>
          <w:lang w:val="en-US"/>
        </w:rPr>
        <w:t xml:space="preserve"> </w:t>
      </w:r>
      <w:r w:rsidRPr="00DB2C36">
        <w:rPr>
          <w:rFonts w:ascii="Times New Roman" w:hAnsi="Times New Roman" w:cs="Times New Roman"/>
          <w:sz w:val="24"/>
          <w:szCs w:val="24"/>
          <w:lang w:val="en-US"/>
        </w:rPr>
        <w:t>First (left) and second (right) control input of helicopter (Solid: feedback linearization, Dotted: BELBIC)</w:t>
      </w:r>
    </w:p>
    <w:p w14:paraId="37348E2F" w14:textId="77777777" w:rsidR="00DB2C36" w:rsidRDefault="00DB2C36" w:rsidP="00DB2C36">
      <w:pPr>
        <w:spacing w:line="360" w:lineRule="auto"/>
        <w:jc w:val="both"/>
        <w:rPr>
          <w:rFonts w:ascii="Times New Roman" w:hAnsi="Times New Roman" w:cs="Times New Roman"/>
          <w:sz w:val="24"/>
          <w:szCs w:val="24"/>
          <w:lang w:val="en-US"/>
        </w:rPr>
      </w:pPr>
      <w:r w:rsidRPr="00DB2C36">
        <w:rPr>
          <w:rFonts w:ascii="Times New Roman" w:hAnsi="Times New Roman" w:cs="Times New Roman"/>
          <w:sz w:val="24"/>
          <w:szCs w:val="24"/>
          <w:lang w:val="en-US"/>
        </w:rPr>
        <w:t xml:space="preserve">It can be seen from these simulations that the tracking performance of BELBIC controller for the height is better than Feedback linearization controller, but in the sense of steady state the performance of both controllers is satisfactory. However, stability guarantee is an important drawback for this controller. </w:t>
      </w:r>
    </w:p>
    <w:p w14:paraId="763F69E7" w14:textId="77777777" w:rsidR="00DB2C36" w:rsidRDefault="00DB2C36" w:rsidP="00DB2C36">
      <w:pPr>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DB2C36">
        <w:rPr>
          <w:rFonts w:ascii="Times New Roman" w:hAnsi="Times New Roman" w:cs="Times New Roman"/>
          <w:sz w:val="24"/>
          <w:szCs w:val="24"/>
          <w:lang w:val="en-US"/>
        </w:rPr>
        <w:t xml:space="preserve">n intelligent control based on BELBIC has been introduced for speed and flux control of an induction motor. It was a novel and simple model of induction motor drives control which controlled motor speed and flux accurately, without needing to use any conventional controllers and independent of motor parameters. In order to evaluate this emotional controller, digital computer simulations have been performed using </w:t>
      </w:r>
      <w:proofErr w:type="spellStart"/>
      <w:r w:rsidRPr="00DB2C36">
        <w:rPr>
          <w:rFonts w:ascii="Times New Roman" w:hAnsi="Times New Roman" w:cs="Times New Roman"/>
          <w:sz w:val="24"/>
          <w:szCs w:val="24"/>
          <w:lang w:val="en-US"/>
        </w:rPr>
        <w:t>Matlab</w:t>
      </w:r>
      <w:proofErr w:type="spellEnd"/>
      <w:r w:rsidRPr="00DB2C36">
        <w:rPr>
          <w:rFonts w:ascii="Times New Roman" w:hAnsi="Times New Roman" w:cs="Times New Roman"/>
          <w:sz w:val="24"/>
          <w:szCs w:val="24"/>
          <w:lang w:val="en-US"/>
        </w:rPr>
        <w:t xml:space="preserve">/Simulink. The results showed that the </w:t>
      </w:r>
      <w:r w:rsidRPr="00DB2C36">
        <w:rPr>
          <w:rFonts w:ascii="Times New Roman" w:hAnsi="Times New Roman" w:cs="Times New Roman"/>
          <w:sz w:val="24"/>
          <w:szCs w:val="24"/>
          <w:lang w:val="en-US"/>
        </w:rPr>
        <w:lastRenderedPageBreak/>
        <w:t>emotional controller had some gains, which gave good freedom for choosing desired responses in terms of overshot, settling time, steady state error and smoothness. These made the controller effective and flexible in high performance applications. Moreover, Simple structure, fast auto learning and high tracking potency of BELBIC have been made to present a new control plant that is independent of motor parameters and controls speed and flux simultaneously.</w:t>
      </w:r>
    </w:p>
    <w:p w14:paraId="79CEB209" w14:textId="77777777" w:rsidR="004908C4" w:rsidRDefault="004908C4" w:rsidP="00DB2C36">
      <w:pPr>
        <w:spacing w:line="360" w:lineRule="auto"/>
        <w:ind w:firstLine="709"/>
        <w:jc w:val="both"/>
        <w:rPr>
          <w:rFonts w:ascii="Times New Roman" w:hAnsi="Times New Roman" w:cs="Times New Roman"/>
          <w:sz w:val="24"/>
          <w:szCs w:val="24"/>
          <w:lang w:val="en-US"/>
        </w:rPr>
      </w:pPr>
      <w:r w:rsidRPr="004908C4">
        <w:rPr>
          <w:rFonts w:ascii="Times New Roman" w:hAnsi="Times New Roman" w:cs="Times New Roman"/>
          <w:sz w:val="24"/>
          <w:szCs w:val="24"/>
          <w:lang w:val="en-US"/>
        </w:rPr>
        <w:t xml:space="preserve">As a demonstration of the performance of the </w:t>
      </w:r>
      <w:r w:rsidRPr="00F21D99">
        <w:rPr>
          <w:rFonts w:ascii="Times New Roman" w:hAnsi="Times New Roman" w:cs="Times New Roman"/>
          <w:sz w:val="24"/>
          <w:szCs w:val="24"/>
          <w:lang w:val="en-US"/>
        </w:rPr>
        <w:t>BELBIC controller</w:t>
      </w:r>
      <w:r w:rsidRPr="004908C4">
        <w:rPr>
          <w:rFonts w:ascii="Times New Roman" w:hAnsi="Times New Roman" w:cs="Times New Roman"/>
          <w:sz w:val="24"/>
          <w:szCs w:val="24"/>
          <w:lang w:val="en-US"/>
        </w:rPr>
        <w:t xml:space="preserve"> in real-world applications beyond numerical simulation, it will be implemented on a KUKA Lightweight Robot (LWR), a 7</w:t>
      </w:r>
      <w:r>
        <w:rPr>
          <w:rFonts w:ascii="Times New Roman" w:hAnsi="Times New Roman" w:cs="Times New Roman"/>
          <w:sz w:val="24"/>
          <w:szCs w:val="24"/>
          <w:lang w:val="en-US"/>
        </w:rPr>
        <w:t>D</w:t>
      </w:r>
      <w:r w:rsidR="00F3065D">
        <w:rPr>
          <w:rFonts w:ascii="Times New Roman" w:hAnsi="Times New Roman" w:cs="Times New Roman"/>
          <w:sz w:val="24"/>
          <w:szCs w:val="24"/>
          <w:lang w:val="en-US"/>
        </w:rPr>
        <w:t>o</w:t>
      </w:r>
      <w:r>
        <w:rPr>
          <w:rFonts w:ascii="Times New Roman" w:hAnsi="Times New Roman" w:cs="Times New Roman"/>
          <w:sz w:val="24"/>
          <w:szCs w:val="24"/>
          <w:lang w:val="en-US"/>
        </w:rPr>
        <w:t>F</w:t>
      </w:r>
      <w:r w:rsidR="00F3065D">
        <w:rPr>
          <w:rFonts w:ascii="Times New Roman" w:hAnsi="Times New Roman" w:cs="Times New Roman"/>
          <w:sz w:val="24"/>
          <w:szCs w:val="24"/>
          <w:lang w:val="en-US"/>
        </w:rPr>
        <w:t xml:space="preserve"> </w:t>
      </w:r>
      <w:r>
        <w:rPr>
          <w:rFonts w:ascii="Times New Roman" w:hAnsi="Times New Roman" w:cs="Times New Roman"/>
          <w:sz w:val="24"/>
          <w:szCs w:val="24"/>
          <w:lang w:val="en-US"/>
        </w:rPr>
        <w:t>KUKA LWR4+ [</w:t>
      </w:r>
      <w:r w:rsidR="00E31384">
        <w:rPr>
          <w:rFonts w:ascii="Times New Roman" w:hAnsi="Times New Roman" w:cs="Times New Roman"/>
          <w:sz w:val="24"/>
          <w:szCs w:val="24"/>
          <w:lang w:val="en-US"/>
        </w:rPr>
        <w:t>57</w:t>
      </w:r>
      <w:r>
        <w:rPr>
          <w:rFonts w:ascii="Times New Roman" w:hAnsi="Times New Roman" w:cs="Times New Roman"/>
          <w:sz w:val="24"/>
          <w:szCs w:val="24"/>
          <w:lang w:val="en-US"/>
        </w:rPr>
        <w:t>]</w:t>
      </w:r>
      <w:r w:rsidRPr="004908C4">
        <w:rPr>
          <w:rFonts w:ascii="Times New Roman" w:hAnsi="Times New Roman" w:cs="Times New Roman"/>
          <w:sz w:val="24"/>
          <w:szCs w:val="24"/>
          <w:lang w:val="en-US"/>
        </w:rPr>
        <w:t xml:space="preserve">. Bio-inspired by the human arm and with a payload of 7 kg and its 7 axes, all equipped with internal position as well as force-/torque-sensors, this redundant robot offers a range of features which are essential for the considered application. The seven revolute joints of the industrial robot are driven by brushless motors via harmonic drives. The working envelope is described in Figure </w:t>
      </w:r>
      <w:r w:rsidR="00F3065D">
        <w:rPr>
          <w:rFonts w:ascii="Times New Roman" w:hAnsi="Times New Roman" w:cs="Times New Roman"/>
          <w:sz w:val="24"/>
          <w:szCs w:val="24"/>
          <w:lang w:val="en-US"/>
        </w:rPr>
        <w:t>A1.7</w:t>
      </w:r>
      <w:r w:rsidRPr="004908C4">
        <w:rPr>
          <w:rFonts w:ascii="Times New Roman" w:hAnsi="Times New Roman" w:cs="Times New Roman"/>
          <w:sz w:val="24"/>
          <w:szCs w:val="24"/>
          <w:lang w:val="en-US"/>
        </w:rPr>
        <w:t>.</w:t>
      </w:r>
    </w:p>
    <w:p w14:paraId="0990EB80" w14:textId="77777777" w:rsidR="00F3065D" w:rsidRDefault="00F3065D" w:rsidP="00F3065D">
      <w:pPr>
        <w:spacing w:line="360" w:lineRule="auto"/>
        <w:jc w:val="center"/>
        <w:rPr>
          <w:rFonts w:ascii="Times New Roman" w:hAnsi="Times New Roman" w:cs="Times New Roman"/>
          <w:sz w:val="24"/>
          <w:szCs w:val="24"/>
          <w:lang w:val="en-US"/>
        </w:rPr>
      </w:pPr>
      <w:r w:rsidRPr="00F3065D">
        <w:rPr>
          <w:rFonts w:ascii="Times New Roman" w:hAnsi="Times New Roman" w:cs="Times New Roman"/>
          <w:noProof/>
          <w:sz w:val="24"/>
          <w:szCs w:val="24"/>
          <w:lang w:eastAsia="ru-RU"/>
        </w:rPr>
        <w:drawing>
          <wp:inline distT="0" distB="0" distL="0" distR="0" wp14:anchorId="4A7F964E" wp14:editId="1BB606AE">
            <wp:extent cx="5940425" cy="2755234"/>
            <wp:effectExtent l="0" t="0" r="3175" b="7620"/>
            <wp:docPr id="7" name="Рисунок 7" descr="C:\Users\kiril\Desktop\ku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il\Desktop\kuk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755234"/>
                    </a:xfrm>
                    <a:prstGeom prst="rect">
                      <a:avLst/>
                    </a:prstGeom>
                    <a:noFill/>
                    <a:ln>
                      <a:noFill/>
                    </a:ln>
                  </pic:spPr>
                </pic:pic>
              </a:graphicData>
            </a:graphic>
          </wp:inline>
        </w:drawing>
      </w:r>
    </w:p>
    <w:p w14:paraId="17A73417" w14:textId="77777777" w:rsidR="00F3065D" w:rsidRDefault="00F3065D" w:rsidP="00F3065D">
      <w:pPr>
        <w:spacing w:line="36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Fig. A1.7</w:t>
      </w:r>
      <w:r w:rsidRPr="00F3065D">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F3065D">
        <w:rPr>
          <w:rFonts w:ascii="Times New Roman" w:hAnsi="Times New Roman" w:cs="Times New Roman"/>
          <w:sz w:val="24"/>
          <w:szCs w:val="24"/>
          <w:lang w:val="en-US"/>
        </w:rPr>
        <w:t>Axes-nomination of the KUKA LWR4+ (KUKA, 2012) (left); Description of the work envelope of the KUKA LWR4+ (right)</w:t>
      </w:r>
    </w:p>
    <w:p w14:paraId="04861EBD" w14:textId="77777777" w:rsidR="00F3065D" w:rsidRDefault="00F3065D" w:rsidP="00F3065D">
      <w:pPr>
        <w:spacing w:line="360" w:lineRule="auto"/>
        <w:ind w:firstLine="709"/>
        <w:jc w:val="both"/>
        <w:rPr>
          <w:rFonts w:ascii="Times New Roman" w:hAnsi="Times New Roman" w:cs="Times New Roman"/>
          <w:sz w:val="24"/>
          <w:szCs w:val="24"/>
          <w:lang w:val="en-US"/>
        </w:rPr>
      </w:pPr>
      <w:r w:rsidRPr="00F3065D">
        <w:rPr>
          <w:rFonts w:ascii="Times New Roman" w:hAnsi="Times New Roman" w:cs="Times New Roman"/>
          <w:sz w:val="24"/>
          <w:szCs w:val="24"/>
          <w:lang w:val="en-US"/>
        </w:rPr>
        <w:t xml:space="preserve">The </w:t>
      </w:r>
      <w:r>
        <w:rPr>
          <w:rFonts w:ascii="Times New Roman" w:hAnsi="Times New Roman" w:cs="Times New Roman"/>
          <w:sz w:val="24"/>
          <w:szCs w:val="24"/>
          <w:lang w:val="en-US"/>
        </w:rPr>
        <w:t>scientific work</w:t>
      </w:r>
      <w:r w:rsidRPr="00F3065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31384">
        <w:rPr>
          <w:rFonts w:ascii="Times New Roman" w:hAnsi="Times New Roman" w:cs="Times New Roman"/>
          <w:sz w:val="24"/>
          <w:szCs w:val="24"/>
          <w:lang w:val="en-US"/>
        </w:rPr>
        <w:t>57</w:t>
      </w:r>
      <w:r>
        <w:rPr>
          <w:rFonts w:ascii="Times New Roman" w:hAnsi="Times New Roman" w:cs="Times New Roman"/>
          <w:sz w:val="24"/>
          <w:szCs w:val="24"/>
          <w:lang w:val="en-US"/>
        </w:rPr>
        <w:t xml:space="preserve">] </w:t>
      </w:r>
      <w:r w:rsidRPr="00F3065D">
        <w:rPr>
          <w:rFonts w:ascii="Times New Roman" w:hAnsi="Times New Roman" w:cs="Times New Roman"/>
          <w:sz w:val="24"/>
          <w:szCs w:val="24"/>
          <w:lang w:val="en-US"/>
        </w:rPr>
        <w:t xml:space="preserve">is dedicated to the </w:t>
      </w:r>
      <w:r>
        <w:rPr>
          <w:rFonts w:ascii="Times New Roman" w:hAnsi="Times New Roman" w:cs="Times New Roman"/>
          <w:sz w:val="24"/>
          <w:szCs w:val="24"/>
          <w:lang w:val="en-US"/>
        </w:rPr>
        <w:t>tasks of namely path following and</w:t>
      </w:r>
      <w:r w:rsidRPr="00F3065D">
        <w:rPr>
          <w:rFonts w:ascii="Times New Roman" w:hAnsi="Times New Roman" w:cs="Times New Roman"/>
          <w:sz w:val="24"/>
          <w:szCs w:val="24"/>
          <w:lang w:val="en-US"/>
        </w:rPr>
        <w:t xml:space="preserve"> position control. The tracking of complex freeform-trajectories by robotic manipulators is essential to many manufacturing processes like grinding, welding, polishing or gluing. Besides pick-and-place operations, path following is the most common type of automation tasks. With conventional </w:t>
      </w:r>
      <w:proofErr w:type="gramStart"/>
      <w:r w:rsidRPr="00F3065D">
        <w:rPr>
          <w:rFonts w:ascii="Times New Roman" w:hAnsi="Times New Roman" w:cs="Times New Roman"/>
          <w:sz w:val="24"/>
          <w:szCs w:val="24"/>
          <w:lang w:val="en-US"/>
        </w:rPr>
        <w:t>controllers</w:t>
      </w:r>
      <w:proofErr w:type="gramEnd"/>
      <w:r w:rsidRPr="00F3065D">
        <w:rPr>
          <w:rFonts w:ascii="Times New Roman" w:hAnsi="Times New Roman" w:cs="Times New Roman"/>
          <w:sz w:val="24"/>
          <w:szCs w:val="24"/>
          <w:lang w:val="en-US"/>
        </w:rPr>
        <w:t xml:space="preserve"> satisfactory performance is obtained for basic constrained motions and therefore they are still widely used in industry. The use of these conventional control schemes is however restricted to robotic manipulators with well-known dynamic and kinematic parameters following rather simple continuous paths in a disturbance-free environment. The desire to extend position control to robotic manipulators with unknown parameters following discontinuous </w:t>
      </w:r>
      <w:r w:rsidRPr="00F3065D">
        <w:rPr>
          <w:rFonts w:ascii="Times New Roman" w:hAnsi="Times New Roman" w:cs="Times New Roman"/>
          <w:sz w:val="24"/>
          <w:szCs w:val="24"/>
          <w:lang w:val="en-US"/>
        </w:rPr>
        <w:lastRenderedPageBreak/>
        <w:t>freeform paths in the presence of disturbances explains the interest in the trajectory tracking control problem.</w:t>
      </w:r>
    </w:p>
    <w:p w14:paraId="2855FDF8" w14:textId="77777777" w:rsidR="00F3065D" w:rsidRDefault="00F3065D" w:rsidP="00F3065D">
      <w:pPr>
        <w:spacing w:line="360" w:lineRule="auto"/>
        <w:ind w:firstLine="709"/>
        <w:jc w:val="both"/>
        <w:rPr>
          <w:rFonts w:ascii="Times New Roman" w:hAnsi="Times New Roman" w:cs="Times New Roman"/>
          <w:sz w:val="24"/>
          <w:szCs w:val="24"/>
          <w:lang w:val="en-US"/>
        </w:rPr>
      </w:pPr>
      <w:r w:rsidRPr="00F3065D">
        <w:rPr>
          <w:rFonts w:ascii="Times New Roman" w:hAnsi="Times New Roman" w:cs="Times New Roman"/>
          <w:sz w:val="24"/>
          <w:szCs w:val="24"/>
          <w:lang w:val="en-US"/>
        </w:rPr>
        <w:t xml:space="preserve">As a verification of the performance of the suggested control scheme, the controller is evaluated through simulation in a </w:t>
      </w:r>
      <w:proofErr w:type="spellStart"/>
      <w:r w:rsidRPr="00F3065D">
        <w:rPr>
          <w:rFonts w:ascii="Times New Roman" w:hAnsi="Times New Roman" w:cs="Times New Roman"/>
          <w:sz w:val="24"/>
          <w:szCs w:val="24"/>
          <w:lang w:val="en-US"/>
        </w:rPr>
        <w:t>Matlab</w:t>
      </w:r>
      <w:proofErr w:type="spellEnd"/>
      <w:r w:rsidRPr="00F3065D">
        <w:rPr>
          <w:rFonts w:ascii="Times New Roman" w:hAnsi="Times New Roman" w:cs="Times New Roman"/>
          <w:sz w:val="24"/>
          <w:szCs w:val="24"/>
          <w:lang w:val="en-US"/>
        </w:rPr>
        <w:t>/Simulink-environment. For the simulation a two-link planar robotic manipulator with revolute joints. Excellent simulation-results were obtained. Robot-external disturbances are added as time-dependent 2-dimensional function. Internal uncertainties are added in the form of maximal +/</w:t>
      </w:r>
      <w:r w:rsidR="00043F0C">
        <w:rPr>
          <w:rFonts w:ascii="Times New Roman" w:hAnsi="Times New Roman" w:cs="Times New Roman"/>
          <w:sz w:val="24"/>
          <w:szCs w:val="24"/>
          <w:lang w:val="en-US"/>
        </w:rPr>
        <w:t>-</w:t>
      </w:r>
      <w:r w:rsidRPr="00F3065D">
        <w:rPr>
          <w:rFonts w:ascii="Times New Roman" w:hAnsi="Times New Roman" w:cs="Times New Roman"/>
          <w:sz w:val="24"/>
          <w:szCs w:val="24"/>
          <w:lang w:val="en-US"/>
        </w:rPr>
        <w:t xml:space="preserve">10% deviations from the dynamic parameters-values. Switching constraints are implemented in the form of a desired trajectory switching between different curved and straight segments as shown in Figure </w:t>
      </w:r>
      <w:r w:rsidR="00043F0C">
        <w:rPr>
          <w:rFonts w:ascii="Times New Roman" w:hAnsi="Times New Roman" w:cs="Times New Roman"/>
          <w:sz w:val="24"/>
          <w:szCs w:val="24"/>
          <w:lang w:val="en-US"/>
        </w:rPr>
        <w:t>A1.8</w:t>
      </w:r>
      <w:r w:rsidRPr="00F3065D">
        <w:rPr>
          <w:rFonts w:ascii="Times New Roman" w:hAnsi="Times New Roman" w:cs="Times New Roman"/>
          <w:sz w:val="24"/>
          <w:szCs w:val="24"/>
          <w:lang w:val="en-US"/>
        </w:rPr>
        <w:t>. The desired continuous trajectory is not differentiable.</w:t>
      </w:r>
    </w:p>
    <w:p w14:paraId="05FCED9C" w14:textId="77777777" w:rsidR="00043F0C" w:rsidRDefault="00043F0C" w:rsidP="00043F0C">
      <w:pPr>
        <w:spacing w:line="360" w:lineRule="auto"/>
        <w:jc w:val="center"/>
        <w:rPr>
          <w:rFonts w:ascii="Times New Roman" w:hAnsi="Times New Roman" w:cs="Times New Roman"/>
          <w:sz w:val="24"/>
          <w:szCs w:val="24"/>
          <w:lang w:val="en-US"/>
        </w:rPr>
      </w:pPr>
      <w:r w:rsidRPr="00043F0C">
        <w:rPr>
          <w:rFonts w:ascii="Times New Roman" w:hAnsi="Times New Roman" w:cs="Times New Roman"/>
          <w:noProof/>
          <w:sz w:val="24"/>
          <w:szCs w:val="24"/>
          <w:lang w:eastAsia="ru-RU"/>
        </w:rPr>
        <w:drawing>
          <wp:inline distT="0" distB="0" distL="0" distR="0" wp14:anchorId="312AFA9B" wp14:editId="58DCEB64">
            <wp:extent cx="5662930" cy="2632633"/>
            <wp:effectExtent l="0" t="0" r="0" b="0"/>
            <wp:docPr id="8" name="Рисунок 8" descr="C:\Users\kiril\Desktop\trajec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ril\Desktop\trajectory.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4651" t="12642"/>
                    <a:stretch/>
                  </pic:blipFill>
                  <pic:spPr bwMode="auto">
                    <a:xfrm>
                      <a:off x="0" y="0"/>
                      <a:ext cx="5664148" cy="2633199"/>
                    </a:xfrm>
                    <a:prstGeom prst="rect">
                      <a:avLst/>
                    </a:prstGeom>
                    <a:noFill/>
                    <a:ln>
                      <a:noFill/>
                    </a:ln>
                    <a:extLst>
                      <a:ext uri="{53640926-AAD7-44D8-BBD7-CCE9431645EC}">
                        <a14:shadowObscured xmlns:a14="http://schemas.microsoft.com/office/drawing/2010/main"/>
                      </a:ext>
                    </a:extLst>
                  </pic:spPr>
                </pic:pic>
              </a:graphicData>
            </a:graphic>
          </wp:inline>
        </w:drawing>
      </w:r>
    </w:p>
    <w:p w14:paraId="53343D55" w14:textId="77777777" w:rsidR="00043F0C" w:rsidRDefault="00043F0C" w:rsidP="00043F0C">
      <w:pPr>
        <w:spacing w:line="36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Fig. A1.8</w:t>
      </w:r>
      <w:r w:rsidRPr="00F3065D">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43F0C">
        <w:rPr>
          <w:rFonts w:ascii="Times New Roman" w:hAnsi="Times New Roman" w:cs="Times New Roman"/>
          <w:sz w:val="24"/>
          <w:szCs w:val="24"/>
          <w:lang w:val="en-US"/>
        </w:rPr>
        <w:t>Trajectory to be tracked by the tool on the workpiece surface in the simulated application; the arrows indicate the movement-direction</w:t>
      </w:r>
    </w:p>
    <w:p w14:paraId="1621C08C" w14:textId="77777777" w:rsidR="00043F0C" w:rsidRDefault="00043F0C" w:rsidP="00043F0C">
      <w:pPr>
        <w:spacing w:line="360" w:lineRule="auto"/>
        <w:jc w:val="both"/>
        <w:rPr>
          <w:rFonts w:ascii="Times New Roman" w:hAnsi="Times New Roman" w:cs="Times New Roman"/>
          <w:sz w:val="24"/>
          <w:szCs w:val="24"/>
          <w:lang w:val="en-US"/>
        </w:rPr>
      </w:pPr>
      <w:r w:rsidRPr="00043F0C">
        <w:rPr>
          <w:rFonts w:ascii="Times New Roman" w:hAnsi="Times New Roman" w:cs="Times New Roman"/>
          <w:sz w:val="24"/>
          <w:szCs w:val="24"/>
          <w:lang w:val="en-US"/>
        </w:rPr>
        <w:t xml:space="preserve">Table </w:t>
      </w:r>
      <w:r>
        <w:rPr>
          <w:rFonts w:ascii="Times New Roman" w:hAnsi="Times New Roman" w:cs="Times New Roman"/>
          <w:sz w:val="24"/>
          <w:szCs w:val="24"/>
          <w:lang w:val="en-US"/>
        </w:rPr>
        <w:t>A1.1</w:t>
      </w:r>
      <w:r w:rsidRPr="00043F0C">
        <w:rPr>
          <w:rFonts w:ascii="Times New Roman" w:hAnsi="Times New Roman" w:cs="Times New Roman"/>
          <w:sz w:val="24"/>
          <w:szCs w:val="24"/>
          <w:lang w:val="en-US"/>
        </w:rPr>
        <w:t xml:space="preserve"> show</w:t>
      </w:r>
      <w:r>
        <w:rPr>
          <w:rFonts w:ascii="Times New Roman" w:hAnsi="Times New Roman" w:cs="Times New Roman"/>
          <w:sz w:val="24"/>
          <w:szCs w:val="24"/>
          <w:lang w:val="en-US"/>
        </w:rPr>
        <w:t>s</w:t>
      </w:r>
      <w:r w:rsidRPr="00043F0C">
        <w:rPr>
          <w:rFonts w:ascii="Times New Roman" w:hAnsi="Times New Roman" w:cs="Times New Roman"/>
          <w:sz w:val="24"/>
          <w:szCs w:val="24"/>
          <w:lang w:val="en-US"/>
        </w:rPr>
        <w:t xml:space="preserve"> the performance of the three considered controllers for trajectory tracking of discontinuous freeform paths, exhibited on the example shown in Figure </w:t>
      </w:r>
      <w:r>
        <w:rPr>
          <w:rFonts w:ascii="Times New Roman" w:hAnsi="Times New Roman" w:cs="Times New Roman"/>
          <w:sz w:val="24"/>
          <w:szCs w:val="24"/>
          <w:lang w:val="en-US"/>
        </w:rPr>
        <w:t>A1.8</w:t>
      </w:r>
      <w:r w:rsidRPr="00043F0C">
        <w:rPr>
          <w:rFonts w:ascii="Times New Roman" w:hAnsi="Times New Roman" w:cs="Times New Roman"/>
          <w:sz w:val="24"/>
          <w:szCs w:val="24"/>
          <w:lang w:val="en-US"/>
        </w:rPr>
        <w:t>.</w:t>
      </w:r>
    </w:p>
    <w:p w14:paraId="27E46618" w14:textId="77777777" w:rsidR="00043F0C" w:rsidRDefault="00043F0C" w:rsidP="00043F0C">
      <w:pPr>
        <w:spacing w:line="360" w:lineRule="auto"/>
        <w:jc w:val="right"/>
        <w:rPr>
          <w:rFonts w:ascii="Times New Roman" w:hAnsi="Times New Roman" w:cs="Times New Roman"/>
          <w:color w:val="000000" w:themeColor="text1"/>
          <w:sz w:val="24"/>
          <w:lang w:val="en-US"/>
        </w:rPr>
      </w:pPr>
      <w:r w:rsidRPr="00E67668">
        <w:rPr>
          <w:rFonts w:ascii="Times New Roman" w:hAnsi="Times New Roman" w:cs="Times New Roman"/>
          <w:b/>
          <w:color w:val="000000" w:themeColor="text1"/>
          <w:sz w:val="24"/>
          <w:lang w:val="en-US"/>
        </w:rPr>
        <w:t>Table A</w:t>
      </w:r>
      <w:r>
        <w:rPr>
          <w:rFonts w:ascii="Times New Roman" w:hAnsi="Times New Roman" w:cs="Times New Roman"/>
          <w:b/>
          <w:color w:val="000000" w:themeColor="text1"/>
          <w:sz w:val="24"/>
          <w:lang w:val="en-US"/>
        </w:rPr>
        <w:t>1</w:t>
      </w:r>
      <w:r w:rsidRPr="00E67668">
        <w:rPr>
          <w:rFonts w:ascii="Times New Roman" w:hAnsi="Times New Roman" w:cs="Times New Roman"/>
          <w:b/>
          <w:color w:val="000000" w:themeColor="text1"/>
          <w:sz w:val="24"/>
          <w:lang w:val="en-US"/>
        </w:rPr>
        <w:t>.1.</w:t>
      </w:r>
      <w:r w:rsidRPr="00E67668">
        <w:rPr>
          <w:rFonts w:ascii="Times New Roman" w:hAnsi="Times New Roman" w:cs="Times New Roman"/>
          <w:color w:val="000000" w:themeColor="text1"/>
          <w:sz w:val="24"/>
          <w:lang w:val="en-US"/>
        </w:rPr>
        <w:t xml:space="preserve"> </w:t>
      </w:r>
      <w:r w:rsidRPr="00043F0C">
        <w:rPr>
          <w:rFonts w:ascii="Times New Roman" w:hAnsi="Times New Roman" w:cs="Times New Roman"/>
          <w:color w:val="000000" w:themeColor="text1"/>
          <w:sz w:val="24"/>
          <w:lang w:val="en-US"/>
        </w:rPr>
        <w:t>Absolute maximal, minimal and mean position errors for both manipulator-links using PID-, Computed Joint Torque (CJT)-control and BELBIC-SMC.</w:t>
      </w:r>
    </w:p>
    <w:p w14:paraId="002D7925" w14:textId="77777777" w:rsidR="00043F0C" w:rsidRDefault="00043F0C" w:rsidP="00043F0C">
      <w:pPr>
        <w:spacing w:line="360" w:lineRule="auto"/>
        <w:jc w:val="center"/>
        <w:rPr>
          <w:rFonts w:ascii="Times New Roman" w:hAnsi="Times New Roman" w:cs="Times New Roman"/>
          <w:sz w:val="24"/>
          <w:szCs w:val="24"/>
          <w:lang w:val="en-US"/>
        </w:rPr>
      </w:pPr>
      <w:r w:rsidRPr="00043F0C">
        <w:rPr>
          <w:rFonts w:ascii="Times New Roman" w:hAnsi="Times New Roman" w:cs="Times New Roman"/>
          <w:noProof/>
          <w:sz w:val="24"/>
          <w:szCs w:val="24"/>
          <w:lang w:eastAsia="ru-RU"/>
        </w:rPr>
        <w:drawing>
          <wp:inline distT="0" distB="0" distL="0" distR="0" wp14:anchorId="2E3F486D" wp14:editId="4CCA430E">
            <wp:extent cx="5940425" cy="981231"/>
            <wp:effectExtent l="0" t="0" r="3175" b="9525"/>
            <wp:docPr id="9" name="Рисунок 9" descr="C:\Users\kiril\Desktop\position 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ril\Desktop\position erro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981231"/>
                    </a:xfrm>
                    <a:prstGeom prst="rect">
                      <a:avLst/>
                    </a:prstGeom>
                    <a:noFill/>
                    <a:ln>
                      <a:noFill/>
                    </a:ln>
                  </pic:spPr>
                </pic:pic>
              </a:graphicData>
            </a:graphic>
          </wp:inline>
        </w:drawing>
      </w:r>
    </w:p>
    <w:p w14:paraId="6B8D2C6C" w14:textId="77777777" w:rsidR="00043F0C" w:rsidRDefault="00043F0C" w:rsidP="00043F0C">
      <w:pPr>
        <w:spacing w:line="360" w:lineRule="auto"/>
        <w:ind w:firstLine="709"/>
        <w:jc w:val="both"/>
        <w:rPr>
          <w:rFonts w:ascii="Times New Roman" w:hAnsi="Times New Roman" w:cs="Times New Roman"/>
          <w:sz w:val="24"/>
          <w:szCs w:val="24"/>
          <w:lang w:val="en-US"/>
        </w:rPr>
      </w:pPr>
      <w:r w:rsidRPr="00043F0C">
        <w:rPr>
          <w:rFonts w:ascii="Times New Roman" w:hAnsi="Times New Roman" w:cs="Times New Roman"/>
          <w:sz w:val="24"/>
          <w:szCs w:val="24"/>
          <w:lang w:val="en-US"/>
        </w:rPr>
        <w:t>In order to demonstrate the efficiency of the suggested controller in real-world applications beyond numerical simulation, an experimental validation is performed.</w:t>
      </w:r>
      <w:r>
        <w:rPr>
          <w:rFonts w:ascii="Times New Roman" w:hAnsi="Times New Roman" w:cs="Times New Roman"/>
          <w:sz w:val="24"/>
          <w:szCs w:val="24"/>
          <w:lang w:val="en-US"/>
        </w:rPr>
        <w:t xml:space="preserve"> </w:t>
      </w:r>
      <w:r w:rsidRPr="00043F0C">
        <w:rPr>
          <w:rFonts w:ascii="Times New Roman" w:hAnsi="Times New Roman" w:cs="Times New Roman"/>
          <w:sz w:val="24"/>
          <w:szCs w:val="24"/>
          <w:lang w:val="en-US"/>
        </w:rPr>
        <w:t xml:space="preserve">The first </w:t>
      </w:r>
      <w:r w:rsidRPr="00043F0C">
        <w:rPr>
          <w:rFonts w:ascii="Times New Roman" w:hAnsi="Times New Roman" w:cs="Times New Roman"/>
          <w:sz w:val="24"/>
          <w:szCs w:val="24"/>
          <w:lang w:val="en-US"/>
        </w:rPr>
        <w:lastRenderedPageBreak/>
        <w:t>experiment is a goal-reaching task. The task is about moving the robot’s joints consecutively to a specified goal position</w:t>
      </w:r>
      <w:r>
        <w:rPr>
          <w:rFonts w:ascii="Times New Roman" w:hAnsi="Times New Roman" w:cs="Times New Roman"/>
          <w:sz w:val="24"/>
          <w:szCs w:val="24"/>
          <w:lang w:val="en-US"/>
        </w:rPr>
        <w:t xml:space="preserve">. </w:t>
      </w:r>
      <w:r w:rsidRPr="00043F0C">
        <w:rPr>
          <w:rFonts w:ascii="Times New Roman" w:hAnsi="Times New Roman" w:cs="Times New Roman"/>
          <w:sz w:val="24"/>
          <w:szCs w:val="24"/>
          <w:lang w:val="en-US"/>
        </w:rPr>
        <w:t xml:space="preserve">Table </w:t>
      </w:r>
      <w:r>
        <w:rPr>
          <w:rFonts w:ascii="Times New Roman" w:hAnsi="Times New Roman" w:cs="Times New Roman"/>
          <w:sz w:val="24"/>
          <w:szCs w:val="24"/>
          <w:lang w:val="en-US"/>
        </w:rPr>
        <w:t>A1.2</w:t>
      </w:r>
      <w:r w:rsidRPr="00043F0C">
        <w:rPr>
          <w:rFonts w:ascii="Times New Roman" w:hAnsi="Times New Roman" w:cs="Times New Roman"/>
          <w:sz w:val="24"/>
          <w:szCs w:val="24"/>
          <w:lang w:val="en-US"/>
        </w:rPr>
        <w:t xml:space="preserve"> shows that the BELBIC-SMC-concept outperforms PID- and Computed Joint Torque-control.</w:t>
      </w:r>
    </w:p>
    <w:p w14:paraId="21EE1CFB" w14:textId="77777777" w:rsidR="00E31384" w:rsidRDefault="00E31384" w:rsidP="00E31384">
      <w:pPr>
        <w:spacing w:line="360" w:lineRule="auto"/>
        <w:jc w:val="right"/>
        <w:rPr>
          <w:rFonts w:ascii="Times New Roman" w:hAnsi="Times New Roman" w:cs="Times New Roman"/>
          <w:color w:val="000000" w:themeColor="text1"/>
          <w:sz w:val="24"/>
          <w:lang w:val="en-US"/>
        </w:rPr>
      </w:pPr>
      <w:r w:rsidRPr="00E67668">
        <w:rPr>
          <w:rFonts w:ascii="Times New Roman" w:hAnsi="Times New Roman" w:cs="Times New Roman"/>
          <w:b/>
          <w:color w:val="000000" w:themeColor="text1"/>
          <w:sz w:val="24"/>
          <w:lang w:val="en-US"/>
        </w:rPr>
        <w:t>Table A</w:t>
      </w:r>
      <w:r>
        <w:rPr>
          <w:rFonts w:ascii="Times New Roman" w:hAnsi="Times New Roman" w:cs="Times New Roman"/>
          <w:b/>
          <w:color w:val="000000" w:themeColor="text1"/>
          <w:sz w:val="24"/>
          <w:lang w:val="en-US"/>
        </w:rPr>
        <w:t>1</w:t>
      </w:r>
      <w:r w:rsidRPr="00E67668">
        <w:rPr>
          <w:rFonts w:ascii="Times New Roman" w:hAnsi="Times New Roman" w:cs="Times New Roman"/>
          <w:b/>
          <w:color w:val="000000" w:themeColor="text1"/>
          <w:sz w:val="24"/>
          <w:lang w:val="en-US"/>
        </w:rPr>
        <w:t>.</w:t>
      </w:r>
      <w:r>
        <w:rPr>
          <w:rFonts w:ascii="Times New Roman" w:hAnsi="Times New Roman" w:cs="Times New Roman"/>
          <w:b/>
          <w:color w:val="000000" w:themeColor="text1"/>
          <w:sz w:val="24"/>
          <w:lang w:val="en-US"/>
        </w:rPr>
        <w:t>2</w:t>
      </w:r>
      <w:r w:rsidRPr="00E67668">
        <w:rPr>
          <w:rFonts w:ascii="Times New Roman" w:hAnsi="Times New Roman" w:cs="Times New Roman"/>
          <w:b/>
          <w:color w:val="000000" w:themeColor="text1"/>
          <w:sz w:val="24"/>
          <w:lang w:val="en-US"/>
        </w:rPr>
        <w:t>.</w:t>
      </w:r>
      <w:r w:rsidRPr="00E67668">
        <w:rPr>
          <w:rFonts w:ascii="Times New Roman" w:hAnsi="Times New Roman" w:cs="Times New Roman"/>
          <w:color w:val="000000" w:themeColor="text1"/>
          <w:sz w:val="24"/>
          <w:lang w:val="en-US"/>
        </w:rPr>
        <w:t xml:space="preserve"> </w:t>
      </w:r>
      <w:r w:rsidRPr="00E31384">
        <w:rPr>
          <w:rFonts w:ascii="Times New Roman" w:hAnsi="Times New Roman" w:cs="Times New Roman"/>
          <w:color w:val="000000" w:themeColor="text1"/>
          <w:sz w:val="24"/>
          <w:lang w:val="en-US"/>
        </w:rPr>
        <w:t xml:space="preserve">Absolute maximal, minimal and mean position errors for all manipulator-links using PID-, Computed Joint Torque (CJT)-control and BELBIC-SMC when reaching a desired goal position. </w:t>
      </w:r>
      <w:r w:rsidRPr="00E31384">
        <w:rPr>
          <w:rFonts w:ascii="Times New Roman" w:hAnsi="Times New Roman" w:cs="Times New Roman"/>
          <w:noProof/>
          <w:sz w:val="24"/>
          <w:szCs w:val="24"/>
          <w:lang w:eastAsia="ru-RU"/>
        </w:rPr>
        <w:drawing>
          <wp:inline distT="0" distB="0" distL="0" distR="0" wp14:anchorId="067B588A" wp14:editId="4500618D">
            <wp:extent cx="5940425" cy="3981777"/>
            <wp:effectExtent l="0" t="0" r="3175" b="0"/>
            <wp:docPr id="10" name="Рисунок 10" descr="C:\Users\kiril\Desktop\absolute err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ril\Desktop\absolute erro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981777"/>
                    </a:xfrm>
                    <a:prstGeom prst="rect">
                      <a:avLst/>
                    </a:prstGeom>
                    <a:noFill/>
                    <a:ln>
                      <a:noFill/>
                    </a:ln>
                  </pic:spPr>
                </pic:pic>
              </a:graphicData>
            </a:graphic>
          </wp:inline>
        </w:drawing>
      </w:r>
    </w:p>
    <w:p w14:paraId="46DA80B5" w14:textId="77777777" w:rsidR="00E31384" w:rsidRPr="00043F0C" w:rsidRDefault="00E31384" w:rsidP="00E31384">
      <w:pPr>
        <w:spacing w:line="360" w:lineRule="auto"/>
        <w:jc w:val="both"/>
        <w:rPr>
          <w:rFonts w:ascii="Times New Roman" w:hAnsi="Times New Roman" w:cs="Times New Roman"/>
          <w:sz w:val="24"/>
          <w:szCs w:val="24"/>
          <w:lang w:val="en-US"/>
        </w:rPr>
      </w:pPr>
      <w:r w:rsidRPr="00E31384">
        <w:rPr>
          <w:rFonts w:ascii="Times New Roman" w:hAnsi="Times New Roman" w:cs="Times New Roman"/>
          <w:sz w:val="24"/>
          <w:szCs w:val="24"/>
          <w:lang w:val="en-US"/>
        </w:rPr>
        <w:t>The simulation verifies the tracking performance of the BELBIC-SMC-controller for the chosen case. The BELBIC-SMC-controller outperforms both, the PID- and the Computed Joint Torque-controller. The freeform-shape and especially the discontinuity of the path deteriorate the tracking performance of the conventional controllers.</w:t>
      </w:r>
    </w:p>
    <w:sectPr w:rsidR="00E31384" w:rsidRPr="00043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0CF"/>
    <w:rsid w:val="00043F0C"/>
    <w:rsid w:val="00101669"/>
    <w:rsid w:val="004908C4"/>
    <w:rsid w:val="00561A6B"/>
    <w:rsid w:val="00585A01"/>
    <w:rsid w:val="006C5BE3"/>
    <w:rsid w:val="008F0FF4"/>
    <w:rsid w:val="009E4CCC"/>
    <w:rsid w:val="00AB10CF"/>
    <w:rsid w:val="00CB79F8"/>
    <w:rsid w:val="00DB2C36"/>
    <w:rsid w:val="00E31384"/>
    <w:rsid w:val="00E60DED"/>
    <w:rsid w:val="00F21D99"/>
    <w:rsid w:val="00F30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ECC4"/>
  <w15:docId w15:val="{E9DDBCC1-7377-42A5-BFE9-DF4E21E6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0F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0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hdphoto" Target="media/hdphoto2.wdp"/><Relationship Id="rId5" Type="http://schemas.openxmlformats.org/officeDocument/2006/relationships/image" Target="media/image2.jpeg"/><Relationship Id="rId15" Type="http://schemas.openxmlformats.org/officeDocument/2006/relationships/image" Target="media/image10.jpeg"/><Relationship Id="rId10" Type="http://schemas.openxmlformats.org/officeDocument/2006/relationships/image" Target="media/image6.png"/><Relationship Id="rId4" Type="http://schemas.openxmlformats.org/officeDocument/2006/relationships/image" Target="media/image1.jpeg"/><Relationship Id="rId9" Type="http://schemas.microsoft.com/office/2007/relationships/hdphoto" Target="media/hdphoto1.wdp"/><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1664</Words>
  <Characters>9489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Кошелев</dc:creator>
  <cp:keywords/>
  <dc:description/>
  <cp:lastModifiedBy>Windows</cp:lastModifiedBy>
  <cp:revision>8</cp:revision>
  <dcterms:created xsi:type="dcterms:W3CDTF">2019-11-15T04:36:00Z</dcterms:created>
  <dcterms:modified xsi:type="dcterms:W3CDTF">2019-11-21T04:09:00Z</dcterms:modified>
</cp:coreProperties>
</file>