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0D3E" w:rsidRPr="00F60D3E" w:rsidRDefault="00F60D3E" w:rsidP="00F60D3E">
      <w:pPr>
        <w:spacing w:after="160" w:line="360" w:lineRule="auto"/>
        <w:jc w:val="center"/>
        <w:rPr>
          <w:rFonts w:cs="Times New Roman"/>
          <w:b/>
          <w:lang w:val="en-GB"/>
        </w:rPr>
      </w:pPr>
      <w:r w:rsidRPr="00F60D3E">
        <w:rPr>
          <w:rFonts w:cs="Times New Roman"/>
          <w:b/>
          <w:lang w:val="en-GB"/>
        </w:rPr>
        <w:t>CRITICAL BARRIERS TO SOCIAL SUSTAINABILITY: THE QUANTITY SURVEYORS PERSPECTIVE</w:t>
      </w:r>
    </w:p>
    <w:p w:rsidR="00F43D60" w:rsidRDefault="00275634"/>
    <w:p w:rsidR="00380F3E" w:rsidRPr="00600AB1" w:rsidRDefault="00380F3E">
      <w:pPr>
        <w:rPr>
          <w:b/>
        </w:rPr>
      </w:pPr>
      <w:r w:rsidRPr="00600AB1">
        <w:rPr>
          <w:b/>
        </w:rPr>
        <w:t>NAME AND AFFILIATION OF AUTHORS</w:t>
      </w:r>
    </w:p>
    <w:p w:rsidR="00380F3E" w:rsidRPr="00380F3E" w:rsidRDefault="00AD43B9" w:rsidP="00380F3E">
      <w:pPr>
        <w:pStyle w:val="ListParagraph"/>
        <w:numPr>
          <w:ilvl w:val="0"/>
          <w:numId w:val="1"/>
        </w:numPr>
        <w:spacing w:line="276" w:lineRule="auto"/>
        <w:rPr>
          <w:b/>
        </w:rPr>
      </w:pPr>
      <w:r>
        <w:rPr>
          <w:b/>
        </w:rPr>
        <w:t xml:space="preserve">Mr. </w:t>
      </w:r>
      <w:r w:rsidR="00380F3E" w:rsidRPr="00380F3E">
        <w:rPr>
          <w:b/>
        </w:rPr>
        <w:t>Eric Ohene</w:t>
      </w:r>
    </w:p>
    <w:p w:rsidR="00380F3E" w:rsidRDefault="00380F3E" w:rsidP="00380F3E">
      <w:pPr>
        <w:pStyle w:val="ListParagraph"/>
        <w:spacing w:line="276" w:lineRule="auto"/>
      </w:pPr>
      <w:r>
        <w:t>MSc. Student, Department of Construction Technology and Management</w:t>
      </w:r>
    </w:p>
    <w:p w:rsidR="00380F3E" w:rsidRDefault="00380F3E" w:rsidP="00380F3E">
      <w:pPr>
        <w:pStyle w:val="ListParagraph"/>
        <w:spacing w:line="276" w:lineRule="auto"/>
      </w:pPr>
      <w:r>
        <w:t>Kwame Nkrumah University of Science and Technology</w:t>
      </w:r>
    </w:p>
    <w:p w:rsidR="00380F3E" w:rsidRDefault="00380F3E" w:rsidP="00380F3E">
      <w:pPr>
        <w:pStyle w:val="ListParagraph"/>
        <w:spacing w:line="276" w:lineRule="auto"/>
      </w:pPr>
      <w:r>
        <w:t>Kumasi, Ghana.</w:t>
      </w:r>
    </w:p>
    <w:p w:rsidR="00380F3E" w:rsidRDefault="00380F3E" w:rsidP="00380F3E">
      <w:pPr>
        <w:pStyle w:val="ListParagraph"/>
        <w:spacing w:line="276" w:lineRule="auto"/>
      </w:pPr>
    </w:p>
    <w:p w:rsidR="00380F3E" w:rsidRDefault="00380F3E" w:rsidP="00380F3E">
      <w:pPr>
        <w:pStyle w:val="ListParagraph"/>
        <w:spacing w:line="276" w:lineRule="auto"/>
      </w:pPr>
      <w:r>
        <w:t>Role: Main Author</w:t>
      </w:r>
    </w:p>
    <w:p w:rsidR="00380F3E" w:rsidRDefault="00380F3E" w:rsidP="00380F3E">
      <w:pPr>
        <w:pStyle w:val="ListParagraph"/>
      </w:pPr>
    </w:p>
    <w:p w:rsidR="00380F3E" w:rsidRPr="00380F3E" w:rsidRDefault="00380F3E" w:rsidP="00380F3E">
      <w:pPr>
        <w:pStyle w:val="ListParagraph"/>
        <w:numPr>
          <w:ilvl w:val="0"/>
          <w:numId w:val="1"/>
        </w:numPr>
        <w:spacing w:line="276" w:lineRule="auto"/>
        <w:rPr>
          <w:b/>
        </w:rPr>
      </w:pPr>
      <w:r w:rsidRPr="00380F3E">
        <w:rPr>
          <w:b/>
        </w:rPr>
        <w:t>Dr. Gabriel Nani</w:t>
      </w:r>
    </w:p>
    <w:p w:rsidR="00380F3E" w:rsidRDefault="00D23A0B" w:rsidP="00380F3E">
      <w:pPr>
        <w:pStyle w:val="ListParagraph"/>
        <w:spacing w:line="276" w:lineRule="auto"/>
      </w:pPr>
      <w:r>
        <w:t xml:space="preserve">Senior </w:t>
      </w:r>
      <w:r w:rsidR="00380F3E">
        <w:t xml:space="preserve">Lecturer, </w:t>
      </w:r>
      <w:r w:rsidR="00380F3E">
        <w:t>Department of Construction Technology and Management</w:t>
      </w:r>
    </w:p>
    <w:p w:rsidR="00380F3E" w:rsidRDefault="00380F3E" w:rsidP="00380F3E">
      <w:pPr>
        <w:pStyle w:val="ListParagraph"/>
        <w:spacing w:line="276" w:lineRule="auto"/>
      </w:pPr>
      <w:r>
        <w:t>Kwame Nkrumah University of Science and Technology</w:t>
      </w:r>
    </w:p>
    <w:p w:rsidR="00380F3E" w:rsidRDefault="00380F3E" w:rsidP="00380F3E">
      <w:pPr>
        <w:pStyle w:val="ListParagraph"/>
        <w:spacing w:line="276" w:lineRule="auto"/>
      </w:pPr>
      <w:r>
        <w:t>Kumasi, Ghana</w:t>
      </w:r>
    </w:p>
    <w:p w:rsidR="00380F3E" w:rsidRDefault="00380F3E" w:rsidP="00380F3E">
      <w:pPr>
        <w:pStyle w:val="ListParagraph"/>
        <w:spacing w:line="276" w:lineRule="auto"/>
      </w:pPr>
    </w:p>
    <w:p w:rsidR="00380F3E" w:rsidRDefault="00380F3E" w:rsidP="00380F3E">
      <w:pPr>
        <w:pStyle w:val="ListParagraph"/>
        <w:spacing w:line="276" w:lineRule="auto"/>
      </w:pPr>
      <w:r>
        <w:t xml:space="preserve">Role: Supervised and advised on the inputs and structure of the paper. </w:t>
      </w:r>
    </w:p>
    <w:p w:rsidR="00380F3E" w:rsidRDefault="00380F3E" w:rsidP="00380F3E">
      <w:pPr>
        <w:pStyle w:val="ListParagraph"/>
      </w:pPr>
    </w:p>
    <w:p w:rsidR="00380F3E" w:rsidRPr="00AD43B9" w:rsidRDefault="00380F3E" w:rsidP="00AD43B9">
      <w:pPr>
        <w:pStyle w:val="ListParagraph"/>
        <w:numPr>
          <w:ilvl w:val="0"/>
          <w:numId w:val="1"/>
        </w:numPr>
        <w:spacing w:line="360" w:lineRule="auto"/>
        <w:rPr>
          <w:b/>
        </w:rPr>
      </w:pPr>
      <w:r w:rsidRPr="00AD43B9">
        <w:rPr>
          <w:b/>
        </w:rPr>
        <w:t xml:space="preserve">Mr. Mershack </w:t>
      </w:r>
      <w:r w:rsidR="00AD43B9" w:rsidRPr="00AD43B9">
        <w:rPr>
          <w:b/>
        </w:rPr>
        <w:t>Opoku Tetteh</w:t>
      </w:r>
    </w:p>
    <w:p w:rsidR="00AD43B9" w:rsidRDefault="00AD43B9" w:rsidP="00AD43B9">
      <w:pPr>
        <w:pStyle w:val="ListParagraph"/>
        <w:spacing w:line="360" w:lineRule="auto"/>
      </w:pPr>
      <w:r>
        <w:t xml:space="preserve">PhD Student, Department of Building and Real Estate </w:t>
      </w:r>
    </w:p>
    <w:p w:rsidR="00AD43B9" w:rsidRDefault="00AD43B9" w:rsidP="00AD43B9">
      <w:pPr>
        <w:pStyle w:val="ListParagraph"/>
        <w:spacing w:line="276" w:lineRule="auto"/>
      </w:pPr>
      <w:r>
        <w:t>Hong Kong Polytechnic University</w:t>
      </w:r>
    </w:p>
    <w:p w:rsidR="00AD43B9" w:rsidRDefault="00AD43B9" w:rsidP="00AD43B9">
      <w:pPr>
        <w:pStyle w:val="ListParagraph"/>
        <w:spacing w:line="276" w:lineRule="auto"/>
      </w:pPr>
      <w:r>
        <w:t>Hong Kong</w:t>
      </w:r>
    </w:p>
    <w:p w:rsidR="00AD43B9" w:rsidRDefault="00AD43B9" w:rsidP="00AD43B9">
      <w:pPr>
        <w:pStyle w:val="ListParagraph"/>
      </w:pPr>
    </w:p>
    <w:p w:rsidR="00AD43B9" w:rsidRDefault="00AD43B9" w:rsidP="00D23A0B">
      <w:pPr>
        <w:pStyle w:val="ListParagraph"/>
        <w:spacing w:line="360" w:lineRule="auto"/>
      </w:pPr>
      <w:r>
        <w:t xml:space="preserve">Role: Helped in obtaining the sample size as well as data collection. He also supervised the work. </w:t>
      </w:r>
    </w:p>
    <w:p w:rsidR="00F60D3E" w:rsidRDefault="00F60D3E"/>
    <w:p w:rsidR="00F60D3E" w:rsidRDefault="00F60D3E"/>
    <w:p w:rsidR="00D23A0B" w:rsidRDefault="00D23A0B"/>
    <w:p w:rsidR="00D23A0B" w:rsidRDefault="00D23A0B"/>
    <w:p w:rsidR="00D23A0B" w:rsidRDefault="00D23A0B"/>
    <w:p w:rsidR="00D23A0B" w:rsidRDefault="00D23A0B"/>
    <w:p w:rsidR="00D23A0B" w:rsidRPr="00600AB1" w:rsidRDefault="00D23A0B">
      <w:pPr>
        <w:rPr>
          <w:b/>
        </w:rPr>
      </w:pPr>
      <w:r w:rsidRPr="00600AB1">
        <w:rPr>
          <w:b/>
        </w:rPr>
        <w:lastRenderedPageBreak/>
        <w:t>A BRIEF DESCRIPTION OF THE NOVELTY</w:t>
      </w:r>
    </w:p>
    <w:p w:rsidR="00F60D3E" w:rsidRDefault="00D23A0B" w:rsidP="00AF4886">
      <w:pPr>
        <w:jc w:val="both"/>
      </w:pPr>
      <w:r>
        <w:t>The topic of this research paper is “</w:t>
      </w:r>
      <w:r w:rsidR="00AF4886">
        <w:t>Critical Barriers to Social Sustainability: The Quantity Surveyors’ Perspective” This paper was instigated with the main aim of assess the barriers that hinder social sustainability practices in the Construction industry from the perspective of the Quantity Surveyor. The research was conducted in Ghana and the sample frame was Quantity Surveyors recognised by Ghana Institution of Surveyors as of the time the research was undertaken. The findings of the research shows that</w:t>
      </w:r>
      <w:r w:rsidR="00140042">
        <w:t xml:space="preserve"> Political barrier and Technical barriers are the major barriers to social sustainability. The political barrier is on the government’s involvement and policy formulation to encourage the industry consider social sustainability in both public and private projects. The Technical barrier details out the skills gap of quantity surveyors and this research suggest adequate education and training as well as professional development for Quantity Surveyors on Social Sustainability. </w:t>
      </w:r>
    </w:p>
    <w:p w:rsidR="00600AB1" w:rsidRDefault="00600AB1" w:rsidP="00AF4886">
      <w:pPr>
        <w:jc w:val="both"/>
      </w:pPr>
    </w:p>
    <w:p w:rsidR="00600AB1" w:rsidRPr="00600AB1" w:rsidRDefault="00600AB1" w:rsidP="00AF4886">
      <w:pPr>
        <w:jc w:val="both"/>
        <w:rPr>
          <w:b/>
        </w:rPr>
      </w:pPr>
      <w:r w:rsidRPr="00600AB1">
        <w:rPr>
          <w:b/>
        </w:rPr>
        <w:t>DECLARATION</w:t>
      </w:r>
    </w:p>
    <w:p w:rsidR="00600AB1" w:rsidRPr="00600AB1" w:rsidRDefault="00600AB1" w:rsidP="00600AB1">
      <w:r w:rsidRPr="00600AB1">
        <w:rPr>
          <w:bCs/>
        </w:rPr>
        <w:t xml:space="preserve">I hereby declare that this submission is my </w:t>
      </w:r>
      <w:r>
        <w:rPr>
          <w:bCs/>
        </w:rPr>
        <w:t xml:space="preserve">own </w:t>
      </w:r>
      <w:r w:rsidRPr="00600AB1">
        <w:rPr>
          <w:bCs/>
        </w:rPr>
        <w:t xml:space="preserve">work </w:t>
      </w:r>
      <w:r w:rsidRPr="00600AB1">
        <w:t xml:space="preserve">and that, to the best of my knowledge, it contains no material previously published by another person, except where due acknowledgment has been made in the text. </w:t>
      </w:r>
    </w:p>
    <w:p w:rsidR="00D23A0B" w:rsidRDefault="00D23A0B"/>
    <w:p w:rsidR="00600AB1" w:rsidRPr="00600AB1" w:rsidRDefault="00600AB1">
      <w:pPr>
        <w:rPr>
          <w:b/>
        </w:rPr>
      </w:pPr>
      <w:r w:rsidRPr="00600AB1">
        <w:rPr>
          <w:b/>
        </w:rPr>
        <w:t>CONFLICT OF INTEREST</w:t>
      </w:r>
    </w:p>
    <w:p w:rsidR="00600AB1" w:rsidRDefault="00275634">
      <w:r>
        <w:t>The is no conflict of interest</w:t>
      </w:r>
    </w:p>
    <w:p w:rsidR="00600AB1" w:rsidRDefault="00600AB1"/>
    <w:p w:rsidR="00600AB1" w:rsidRDefault="00600AB1"/>
    <w:p w:rsidR="00D23A0B" w:rsidRDefault="00D23A0B">
      <w:bookmarkStart w:id="0" w:name="_GoBack"/>
      <w:bookmarkEnd w:id="0"/>
    </w:p>
    <w:sectPr w:rsidR="00D23A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3088D"/>
    <w:multiLevelType w:val="hybridMultilevel"/>
    <w:tmpl w:val="4C1AE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D96"/>
    <w:rsid w:val="00140042"/>
    <w:rsid w:val="00275634"/>
    <w:rsid w:val="00380F3E"/>
    <w:rsid w:val="005149F4"/>
    <w:rsid w:val="00600AB1"/>
    <w:rsid w:val="00AD43B9"/>
    <w:rsid w:val="00AF4886"/>
    <w:rsid w:val="00D23A0B"/>
    <w:rsid w:val="00E15ECA"/>
    <w:rsid w:val="00E26D96"/>
    <w:rsid w:val="00F60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501FCE-C530-4187-9657-F226A369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3E"/>
    <w:pPr>
      <w:spacing w:after="0"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F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2</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Ohene</dc:creator>
  <cp:keywords/>
  <dc:description/>
  <cp:lastModifiedBy>Eric Ohene</cp:lastModifiedBy>
  <cp:revision>3</cp:revision>
  <dcterms:created xsi:type="dcterms:W3CDTF">2019-10-08T06:45:00Z</dcterms:created>
  <dcterms:modified xsi:type="dcterms:W3CDTF">2019-10-08T12:38:00Z</dcterms:modified>
</cp:coreProperties>
</file>