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Style w:val="10"/>
          <w:rFonts w:ascii="Times New Roman" w:hAnsi="Times New Roman" w:eastAsia="宋体" w:cs="Times New Roman"/>
          <w:b/>
          <w:bCs/>
          <w:color w:val="auto"/>
          <w:kern w:val="0"/>
          <w:sz w:val="36"/>
          <w:szCs w:val="40"/>
          <w:lang w:val="zh-CN" w:eastAsia="zh-CN"/>
        </w:rPr>
      </w:pPr>
      <w:r>
        <w:rPr>
          <w:rStyle w:val="10"/>
          <w:rFonts w:ascii="Times New Roman" w:hAnsi="Times New Roman" w:eastAsia="宋体" w:cs="Times New Roman"/>
          <w:b/>
          <w:bCs/>
          <w:color w:val="auto"/>
          <w:kern w:val="0"/>
          <w:sz w:val="36"/>
          <w:szCs w:val="40"/>
          <w:lang w:val="zh-CN" w:eastAsia="zh-CN"/>
        </w:rPr>
        <w:t>Research progress of vitamin D and pathogenesis of bronchial asthma</w:t>
      </w:r>
    </w:p>
    <w:p>
      <w:pPr>
        <w:widowControl/>
        <w:spacing w:after="240"/>
        <w:jc w:val="center"/>
        <w:rPr>
          <w:rStyle w:val="10"/>
          <w:rFonts w:hint="default" w:ascii="Times New Roman" w:hAnsi="Times New Roman" w:eastAsia="宋体" w:cs="Times New Roman"/>
          <w:b/>
          <w:bCs/>
          <w:color w:val="auto"/>
          <w:kern w:val="0"/>
          <w:sz w:val="22"/>
          <w:szCs w:val="24"/>
          <w:vertAlign w:val="baseline"/>
          <w:lang w:val="en-US" w:eastAsia="zh-CN"/>
        </w:rPr>
      </w:pPr>
      <w:r>
        <w:rPr>
          <w:rStyle w:val="10"/>
          <w:rFonts w:hint="eastAsia" w:ascii="Times New Roman" w:hAnsi="Times New Roman" w:eastAsia="宋体" w:cs="Times New Roman"/>
          <w:b/>
          <w:bCs/>
          <w:color w:val="auto"/>
          <w:kern w:val="0"/>
          <w:sz w:val="22"/>
          <w:szCs w:val="24"/>
          <w:lang w:val="en-US" w:eastAsia="zh-CN"/>
        </w:rPr>
        <w:t>LiZhiLu</w:t>
      </w:r>
      <w:r>
        <w:rPr>
          <w:rStyle w:val="10"/>
          <w:rFonts w:hint="eastAsia" w:ascii="Times New Roman" w:hAnsi="Times New Roman" w:eastAsia="宋体" w:cs="Times New Roman"/>
          <w:b/>
          <w:bCs/>
          <w:color w:val="auto"/>
          <w:kern w:val="0"/>
          <w:sz w:val="22"/>
          <w:szCs w:val="24"/>
          <w:vertAlign w:val="superscript"/>
          <w:lang w:val="en-US" w:eastAsia="zh-CN"/>
        </w:rPr>
        <w:t>1</w:t>
      </w:r>
      <w:r>
        <w:rPr>
          <w:rStyle w:val="10"/>
          <w:rFonts w:hint="eastAsia" w:ascii="Times New Roman" w:hAnsi="Times New Roman" w:eastAsia="宋体" w:cs="Times New Roman"/>
          <w:b/>
          <w:bCs/>
          <w:color w:val="auto"/>
          <w:kern w:val="0"/>
          <w:sz w:val="22"/>
          <w:szCs w:val="24"/>
          <w:vertAlign w:val="baseline"/>
          <w:lang w:val="en-US" w:eastAsia="zh-CN"/>
        </w:rPr>
        <w:t>, XuBingXin</w:t>
      </w:r>
      <w:r>
        <w:rPr>
          <w:rStyle w:val="10"/>
          <w:rFonts w:hint="eastAsia" w:ascii="Times New Roman" w:hAnsi="Times New Roman" w:eastAsia="宋体" w:cs="Times New Roman"/>
          <w:b/>
          <w:bCs/>
          <w:color w:val="auto"/>
          <w:kern w:val="0"/>
          <w:sz w:val="22"/>
          <w:szCs w:val="24"/>
          <w:vertAlign w:val="superscript"/>
          <w:lang w:val="en-US" w:eastAsia="zh-CN"/>
        </w:rPr>
        <w:t>1</w:t>
      </w:r>
      <w:r>
        <w:rPr>
          <w:rStyle w:val="10"/>
          <w:rFonts w:hint="eastAsia" w:ascii="Times New Roman" w:hAnsi="Times New Roman" w:eastAsia="宋体" w:cs="Times New Roman"/>
          <w:b/>
          <w:bCs/>
          <w:color w:val="auto"/>
          <w:kern w:val="0"/>
          <w:sz w:val="22"/>
          <w:szCs w:val="24"/>
          <w:vertAlign w:val="baseline"/>
          <w:lang w:val="en-US" w:eastAsia="zh-CN"/>
        </w:rPr>
        <w:t>, DuYingjing</w:t>
      </w:r>
      <w:r>
        <w:rPr>
          <w:rStyle w:val="10"/>
          <w:rFonts w:hint="eastAsia" w:ascii="Times New Roman" w:hAnsi="Times New Roman" w:eastAsia="宋体" w:cs="Times New Roman"/>
          <w:b/>
          <w:bCs/>
          <w:color w:val="auto"/>
          <w:kern w:val="0"/>
          <w:sz w:val="22"/>
          <w:szCs w:val="24"/>
          <w:vertAlign w:val="superscript"/>
          <w:lang w:val="en-US" w:eastAsia="zh-CN"/>
        </w:rPr>
        <w:t>1</w:t>
      </w:r>
      <w:r>
        <w:rPr>
          <w:rStyle w:val="10"/>
          <w:rFonts w:hint="eastAsia" w:ascii="Times New Roman" w:hAnsi="Times New Roman" w:eastAsia="宋体" w:cs="Times New Roman"/>
          <w:b/>
          <w:bCs/>
          <w:color w:val="auto"/>
          <w:kern w:val="0"/>
          <w:sz w:val="22"/>
          <w:szCs w:val="24"/>
          <w:vertAlign w:val="baseline"/>
          <w:lang w:val="en-US" w:eastAsia="zh-CN"/>
        </w:rPr>
        <w:t>,ZhuangXiaoMin</w:t>
      </w:r>
      <w:r>
        <w:rPr>
          <w:rStyle w:val="10"/>
          <w:rFonts w:hint="eastAsia" w:ascii="Times New Roman" w:hAnsi="Times New Roman" w:eastAsia="宋体" w:cs="Times New Roman"/>
          <w:b/>
          <w:bCs/>
          <w:color w:val="auto"/>
          <w:kern w:val="0"/>
          <w:sz w:val="22"/>
          <w:szCs w:val="24"/>
          <w:vertAlign w:val="superscript"/>
          <w:lang w:val="en-US" w:eastAsia="zh-CN"/>
        </w:rPr>
        <w:t>2</w:t>
      </w:r>
      <w:r>
        <w:rPr>
          <w:rStyle w:val="10"/>
          <w:rFonts w:hint="eastAsia" w:ascii="Times New Roman" w:hAnsi="Times New Roman" w:eastAsia="宋体" w:cs="Times New Roman"/>
          <w:b/>
          <w:bCs/>
          <w:color w:val="auto"/>
          <w:kern w:val="0"/>
          <w:sz w:val="22"/>
          <w:szCs w:val="24"/>
          <w:vertAlign w:val="baseline"/>
          <w:lang w:val="en-US" w:eastAsia="zh-CN"/>
        </w:rPr>
        <w:t>,WangYuXuan</w:t>
      </w:r>
      <w:r>
        <w:rPr>
          <w:rStyle w:val="10"/>
          <w:rFonts w:hint="eastAsia" w:ascii="Times New Roman" w:hAnsi="Times New Roman" w:eastAsia="宋体" w:cs="Times New Roman"/>
          <w:b/>
          <w:bCs/>
          <w:color w:val="auto"/>
          <w:kern w:val="0"/>
          <w:sz w:val="22"/>
          <w:szCs w:val="24"/>
          <w:vertAlign w:val="superscript"/>
          <w:lang w:val="en-US" w:eastAsia="zh-CN"/>
        </w:rPr>
        <w:t>3</w:t>
      </w:r>
      <w:r>
        <w:rPr>
          <w:rStyle w:val="10"/>
          <w:rFonts w:hint="eastAsia" w:ascii="Times New Roman" w:hAnsi="Times New Roman" w:eastAsia="宋体" w:cs="Times New Roman"/>
          <w:b/>
          <w:bCs/>
          <w:color w:val="auto"/>
          <w:kern w:val="0"/>
          <w:sz w:val="22"/>
          <w:szCs w:val="24"/>
          <w:vertAlign w:val="baseline"/>
          <w:lang w:val="en-US" w:eastAsia="zh-CN"/>
        </w:rPr>
        <w:t>,LiSaiJia</w:t>
      </w:r>
      <w:r>
        <w:rPr>
          <w:rStyle w:val="10"/>
          <w:rFonts w:hint="eastAsia" w:ascii="Times New Roman" w:hAnsi="Times New Roman" w:eastAsia="宋体" w:cs="Times New Roman"/>
          <w:b/>
          <w:bCs/>
          <w:color w:val="auto"/>
          <w:kern w:val="0"/>
          <w:sz w:val="22"/>
          <w:szCs w:val="24"/>
          <w:vertAlign w:val="superscript"/>
          <w:lang w:val="en-US" w:eastAsia="zh-CN"/>
        </w:rPr>
        <w:t>1</w:t>
      </w:r>
      <w:r>
        <w:rPr>
          <w:rStyle w:val="10"/>
          <w:rFonts w:hint="eastAsia" w:ascii="Times New Roman" w:hAnsi="Times New Roman" w:eastAsia="宋体" w:cs="Times New Roman"/>
          <w:b/>
          <w:bCs/>
          <w:color w:val="auto"/>
          <w:kern w:val="0"/>
          <w:sz w:val="22"/>
          <w:szCs w:val="24"/>
          <w:vertAlign w:val="baseline"/>
          <w:lang w:val="en-US" w:eastAsia="zh-CN"/>
        </w:rPr>
        <w:t>,LiHongHai</w:t>
      </w:r>
      <w:r>
        <w:rPr>
          <w:rStyle w:val="10"/>
          <w:rFonts w:hint="eastAsia" w:ascii="Times New Roman" w:hAnsi="Times New Roman" w:eastAsia="宋体" w:cs="Times New Roman"/>
          <w:b/>
          <w:bCs/>
          <w:color w:val="auto"/>
          <w:kern w:val="0"/>
          <w:sz w:val="22"/>
          <w:szCs w:val="24"/>
          <w:vertAlign w:val="superscript"/>
          <w:lang w:val="en-US" w:eastAsia="zh-CN"/>
        </w:rPr>
        <w:t>1</w:t>
      </w:r>
      <w:r>
        <w:rPr>
          <w:rStyle w:val="10"/>
          <w:rFonts w:hint="eastAsia" w:ascii="Times New Roman" w:hAnsi="Times New Roman" w:eastAsia="宋体" w:cs="Times New Roman"/>
          <w:b/>
          <w:bCs/>
          <w:color w:val="auto"/>
          <w:kern w:val="0"/>
          <w:sz w:val="22"/>
          <w:szCs w:val="24"/>
          <w:vertAlign w:val="baseline"/>
          <w:lang w:val="en-US" w:eastAsia="zh-CN"/>
        </w:rPr>
        <w:t>YanPingPing</w:t>
      </w:r>
      <w:r>
        <w:rPr>
          <w:rStyle w:val="10"/>
          <w:rFonts w:hint="eastAsia" w:ascii="Times New Roman" w:hAnsi="Times New Roman" w:eastAsia="宋体" w:cs="Times New Roman"/>
          <w:b/>
          <w:bCs/>
          <w:color w:val="auto"/>
          <w:kern w:val="0"/>
          <w:sz w:val="22"/>
          <w:szCs w:val="24"/>
          <w:vertAlign w:val="superscript"/>
          <w:lang w:val="en-US" w:eastAsia="zh-CN"/>
        </w:rPr>
        <w:t>4#</w:t>
      </w:r>
    </w:p>
    <w:p>
      <w:pPr>
        <w:widowControl/>
        <w:spacing w:after="240"/>
        <w:jc w:val="center"/>
        <w:rPr>
          <w:rStyle w:val="10"/>
          <w:rFonts w:hint="eastAsia" w:ascii="Times New Roman" w:hAnsi="Times New Roman" w:eastAsia="宋体" w:cs="Times New Roman"/>
          <w:b/>
          <w:bCs/>
          <w:color w:val="auto"/>
          <w:kern w:val="0"/>
          <w:sz w:val="22"/>
          <w:szCs w:val="24"/>
          <w:vertAlign w:val="superscript"/>
          <w:lang w:val="en-US" w:eastAsia="zh-CN"/>
        </w:rPr>
      </w:pPr>
      <w:r>
        <w:rPr>
          <w:rStyle w:val="10"/>
          <w:rFonts w:hint="eastAsia" w:ascii="Times New Roman" w:hAnsi="Times New Roman" w:eastAsia="宋体" w:cs="Times New Roman"/>
          <w:b w:val="0"/>
          <w:bCs w:val="0"/>
          <w:color w:val="auto"/>
          <w:kern w:val="0"/>
          <w:sz w:val="21"/>
          <w:szCs w:val="22"/>
          <w:lang w:val="en-US" w:eastAsia="zh-CN"/>
        </w:rPr>
        <w:t xml:space="preserve"> (1. First Clinical College, Hainan Medical College, Hainan Haikou 571100;</w:t>
      </w:r>
      <w:r>
        <w:rPr>
          <w:rStyle w:val="10"/>
          <w:rFonts w:hint="eastAsia" w:ascii="Times New Roman" w:hAnsi="Times New Roman" w:eastAsia="宋体" w:cs="Times New Roman"/>
          <w:b/>
          <w:bCs/>
          <w:color w:val="auto"/>
          <w:kern w:val="0"/>
          <w:sz w:val="21"/>
          <w:szCs w:val="22"/>
          <w:lang w:val="en-US" w:eastAsia="zh-CN"/>
        </w:rPr>
        <w:t>2.</w:t>
      </w:r>
      <w:r>
        <w:rPr>
          <w:rStyle w:val="10"/>
          <w:rFonts w:hint="eastAsia" w:ascii="Times New Roman" w:hAnsi="Times New Roman" w:eastAsia="宋体" w:cs="Times New Roman"/>
          <w:b w:val="0"/>
          <w:bCs w:val="0"/>
          <w:color w:val="auto"/>
          <w:kern w:val="0"/>
          <w:sz w:val="21"/>
          <w:szCs w:val="22"/>
          <w:lang w:val="en-US" w:eastAsia="zh-CN"/>
        </w:rPr>
        <w:t xml:space="preserve"> School of Management, Hainan Medical College, Hainan Haikou 571100;</w:t>
      </w:r>
      <w:r>
        <w:rPr>
          <w:rStyle w:val="10"/>
          <w:rFonts w:hint="eastAsia" w:ascii="Times New Roman" w:hAnsi="Times New Roman" w:eastAsia="宋体" w:cs="Times New Roman"/>
          <w:b/>
          <w:bCs/>
          <w:color w:val="auto"/>
          <w:kern w:val="0"/>
          <w:sz w:val="21"/>
          <w:szCs w:val="22"/>
          <w:lang w:val="en-US" w:eastAsia="zh-CN"/>
        </w:rPr>
        <w:t>3.</w:t>
      </w:r>
      <w:r>
        <w:rPr>
          <w:rStyle w:val="10"/>
          <w:rFonts w:hint="eastAsia" w:ascii="Times New Roman" w:hAnsi="Times New Roman" w:eastAsia="宋体" w:cs="Times New Roman"/>
          <w:b w:val="0"/>
          <w:bCs w:val="0"/>
          <w:color w:val="auto"/>
          <w:kern w:val="0"/>
          <w:sz w:val="21"/>
          <w:szCs w:val="22"/>
          <w:lang w:val="en-US" w:eastAsia="zh-CN"/>
        </w:rPr>
        <w:t xml:space="preserve"> School of Public Health, Hainan Medical College, Hainan Haikou 571100；4.Clinical Skills Center, Hainan Medical College，Hainan Haikou 571100)</w:t>
      </w:r>
    </w:p>
    <w:p>
      <w:pPr>
        <w:widowControl/>
        <w:spacing w:after="240"/>
        <w:jc w:val="both"/>
        <w:rPr>
          <w:rStyle w:val="10"/>
          <w:rFonts w:hint="eastAsia" w:ascii="Times New Roman" w:hAnsi="Times New Roman" w:eastAsia="宋体" w:cs="Times New Roman"/>
          <w:color w:val="auto"/>
          <w:kern w:val="0"/>
          <w:sz w:val="24"/>
          <w:szCs w:val="28"/>
          <w:lang w:val="en-US" w:eastAsia="zh-CN"/>
        </w:rPr>
      </w:pPr>
      <w:r>
        <w:rPr>
          <w:rFonts w:hint="default" w:ascii="Times New Roman" w:hAnsi="Times New Roman" w:eastAsia="宋体" w:cs="Times New Roman"/>
          <w:b/>
          <w:i w:val="0"/>
          <w:caps w:val="0"/>
          <w:color w:val="auto"/>
          <w:spacing w:val="0"/>
          <w:sz w:val="24"/>
          <w:szCs w:val="24"/>
          <w:highlight w:val="none"/>
          <w:u w:val="none"/>
          <w:shd w:val="clear" w:fill="FCFCFE"/>
        </w:rPr>
        <w:fldChar w:fldCharType="begin"/>
      </w:r>
      <w:r>
        <w:rPr>
          <w:rFonts w:hint="default" w:ascii="Times New Roman" w:hAnsi="Times New Roman" w:eastAsia="宋体" w:cs="Times New Roman"/>
          <w:b/>
          <w:i w:val="0"/>
          <w:caps w:val="0"/>
          <w:color w:val="auto"/>
          <w:spacing w:val="0"/>
          <w:sz w:val="24"/>
          <w:szCs w:val="24"/>
          <w:highlight w:val="none"/>
          <w:u w:val="none"/>
          <w:shd w:val="clear" w:fill="FCFCFE"/>
        </w:rPr>
        <w:instrText xml:space="preserve"> HYPERLINK "http://www.youdao.com/w/abstract/" \l "keyfrom=E2Ctranslation" </w:instrText>
      </w:r>
      <w:r>
        <w:rPr>
          <w:rFonts w:hint="default" w:ascii="Times New Roman" w:hAnsi="Times New Roman" w:eastAsia="宋体" w:cs="Times New Roman"/>
          <w:b/>
          <w:i w:val="0"/>
          <w:caps w:val="0"/>
          <w:color w:val="auto"/>
          <w:spacing w:val="0"/>
          <w:sz w:val="24"/>
          <w:szCs w:val="24"/>
          <w:highlight w:val="none"/>
          <w:u w:val="none"/>
          <w:shd w:val="clear" w:fill="FCFCFE"/>
        </w:rPr>
        <w:fldChar w:fldCharType="separate"/>
      </w:r>
      <w:r>
        <w:rPr>
          <w:rFonts w:hint="eastAsia" w:ascii="Times New Roman" w:hAnsi="Times New Roman" w:eastAsia="宋体" w:cs="Times New Roman"/>
          <w:b/>
          <w:i w:val="0"/>
          <w:caps w:val="0"/>
          <w:color w:val="auto"/>
          <w:spacing w:val="0"/>
          <w:sz w:val="24"/>
          <w:szCs w:val="24"/>
          <w:highlight w:val="none"/>
          <w:u w:val="none"/>
          <w:shd w:val="clear" w:fill="FCFCFE"/>
          <w:lang w:val="en-US" w:eastAsia="zh-CN"/>
        </w:rPr>
        <w:t>A</w:t>
      </w:r>
      <w:r>
        <w:rPr>
          <w:rStyle w:val="9"/>
          <w:rFonts w:hint="default" w:ascii="Times New Roman" w:hAnsi="Times New Roman" w:eastAsia="宋体" w:cs="Times New Roman"/>
          <w:b/>
          <w:i w:val="0"/>
          <w:caps w:val="0"/>
          <w:color w:val="auto"/>
          <w:spacing w:val="0"/>
          <w:sz w:val="24"/>
          <w:szCs w:val="24"/>
          <w:highlight w:val="none"/>
          <w:u w:val="none"/>
          <w:shd w:val="clear" w:fill="FCFCFE"/>
        </w:rPr>
        <w:t>bstract</w:t>
      </w:r>
      <w:r>
        <w:rPr>
          <w:rFonts w:hint="default" w:ascii="Times New Roman" w:hAnsi="Times New Roman" w:eastAsia="宋体" w:cs="Times New Roman"/>
          <w:b/>
          <w:i w:val="0"/>
          <w:caps w:val="0"/>
          <w:color w:val="auto"/>
          <w:spacing w:val="0"/>
          <w:sz w:val="24"/>
          <w:szCs w:val="24"/>
          <w:highlight w:val="none"/>
          <w:u w:val="none"/>
          <w:shd w:val="clear" w:fill="FCFCFE"/>
        </w:rPr>
        <w:fldChar w:fldCharType="end"/>
      </w:r>
      <w:r>
        <w:rPr>
          <w:rFonts w:hint="default" w:ascii="Times New Roman" w:hAnsi="Times New Roman" w:eastAsia="宋体" w:cs="Times New Roman"/>
          <w:b/>
          <w:i w:val="0"/>
          <w:caps w:val="0"/>
          <w:color w:val="auto"/>
          <w:spacing w:val="0"/>
          <w:sz w:val="24"/>
          <w:szCs w:val="24"/>
          <w:highlight w:val="none"/>
          <w:shd w:val="clear" w:fill="FCFCFE"/>
        </w:rPr>
        <w:t> </w:t>
      </w:r>
      <w:r>
        <w:rPr>
          <w:rFonts w:hint="eastAsia" w:ascii="Times New Roman" w:hAnsi="Times New Roman" w:eastAsia="宋体" w:cs="Times New Roman"/>
          <w:b/>
          <w:i w:val="0"/>
          <w:caps w:val="0"/>
          <w:color w:val="auto"/>
          <w:spacing w:val="0"/>
          <w:sz w:val="24"/>
          <w:szCs w:val="24"/>
          <w:highlight w:val="none"/>
          <w:shd w:val="clear" w:fill="FCFCFE"/>
          <w:lang w:val="en-US" w:eastAsia="zh-CN"/>
        </w:rPr>
        <w:t>:</w:t>
      </w:r>
      <w:r>
        <w:rPr>
          <w:rStyle w:val="10"/>
          <w:rFonts w:ascii="Times New Roman" w:hAnsi="Times New Roman" w:eastAsia="宋体" w:cs="Times New Roman"/>
          <w:color w:val="auto"/>
          <w:kern w:val="0"/>
          <w:sz w:val="24"/>
          <w:szCs w:val="28"/>
          <w:lang w:val="zh-CN" w:eastAsia="zh-CN"/>
        </w:rPr>
        <w:t>At present the incidence of bronchial asthma on the rise, its pathogenesis and the genetic immune and the relationship between social environment and other aspects are inseparable the activity of vitamin D (Vit D) in the body in the form of 1, 25 - (OH) 2 d3, mainly involved in bone metabolism and calcium absorption in addition to this, a growing number of studies show that in Vit D plays an important role in the pathogenesis of bronchial asthma, play a role in the immune function of bronchial asthma growth hormone sensitivity adjustment and airway remodeling in this paper, the development of a variety of mechanisms, such as Vit D. Review the possible mechanisms affecting bronchial asthma, hoping to provide adjuvant treatment for patients with bronchial asthma, discover new treatment approaches, and improve the quality of life for patients</w:t>
      </w:r>
      <w:r>
        <w:rPr>
          <w:rStyle w:val="10"/>
          <w:rFonts w:hint="eastAsia" w:ascii="Times New Roman" w:hAnsi="Times New Roman" w:eastAsia="宋体" w:cs="Times New Roman"/>
          <w:color w:val="auto"/>
          <w:kern w:val="0"/>
          <w:sz w:val="24"/>
          <w:szCs w:val="28"/>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CFCFE"/>
        <w:wordWrap w:val="0"/>
        <w:spacing w:before="0" w:beforeAutospacing="0" w:after="50" w:afterAutospacing="0" w:line="300" w:lineRule="atLeast"/>
        <w:ind w:left="0" w:right="0" w:firstLine="0"/>
        <w:rPr>
          <w:rFonts w:hint="default" w:eastAsia="宋体"/>
          <w:sz w:val="24"/>
          <w:szCs w:val="24"/>
          <w:lang w:val="en-US" w:eastAsia="zh-CN"/>
        </w:rPr>
      </w:pPr>
      <w:r>
        <w:rPr>
          <w:rFonts w:hint="eastAsia" w:ascii="Times New Roman" w:hAnsi="Times New Roman" w:eastAsia="宋体" w:cs="Times New Roman"/>
          <w:b/>
          <w:i w:val="0"/>
          <w:caps w:val="0"/>
          <w:color w:val="auto"/>
          <w:spacing w:val="0"/>
          <w:sz w:val="24"/>
          <w:szCs w:val="24"/>
          <w:highlight w:val="none"/>
          <w:u w:val="none"/>
          <w:shd w:val="clear" w:fill="FCFCFE"/>
          <w:lang w:val="en-US" w:eastAsia="zh-CN"/>
        </w:rPr>
        <w:t>Keyword：</w:t>
      </w:r>
      <w:r>
        <w:rPr>
          <w:rFonts w:hint="eastAsia" w:ascii="Times New Roman" w:hAnsi="Times New Roman" w:cs="Times New Roman"/>
          <w:b w:val="0"/>
          <w:bCs/>
          <w:i w:val="0"/>
          <w:caps w:val="0"/>
          <w:color w:val="auto"/>
          <w:spacing w:val="0"/>
          <w:sz w:val="24"/>
          <w:szCs w:val="24"/>
          <w:highlight w:val="none"/>
          <w:u w:val="none"/>
          <w:shd w:val="clear" w:fill="FCFCFE"/>
          <w:lang w:val="en-US" w:eastAsia="zh-CN"/>
        </w:rPr>
        <w:t>b</w:t>
      </w:r>
      <w:r>
        <w:rPr>
          <w:rFonts w:hint="default" w:ascii="Times New Roman" w:hAnsi="Times New Roman" w:cs="Times New Roman"/>
          <w:b w:val="0"/>
          <w:bCs/>
          <w:i w:val="0"/>
          <w:caps w:val="0"/>
          <w:color w:val="434343"/>
          <w:spacing w:val="0"/>
          <w:sz w:val="24"/>
          <w:szCs w:val="24"/>
          <w:shd w:val="clear" w:fill="FCFCFE"/>
        </w:rPr>
        <w:t>ronchial asthma</w:t>
      </w:r>
      <w:r>
        <w:rPr>
          <w:rFonts w:hint="eastAsia"/>
          <w:i w:val="0"/>
          <w:caps w:val="0"/>
          <w:color w:val="434343"/>
          <w:spacing w:val="0"/>
          <w:sz w:val="24"/>
          <w:szCs w:val="24"/>
          <w:shd w:val="clear" w:fill="FCFCFE"/>
          <w:lang w:val="en-US" w:eastAsia="zh-CN"/>
        </w:rPr>
        <w:t>;v</w:t>
      </w:r>
      <w:r>
        <w:rPr>
          <w:rFonts w:hint="default" w:ascii="Times New Roman" w:hAnsi="Times New Roman" w:cs="Times New Roman"/>
          <w:b w:val="0"/>
          <w:bCs/>
          <w:i w:val="0"/>
          <w:caps w:val="0"/>
          <w:color w:val="434343"/>
          <w:spacing w:val="0"/>
          <w:sz w:val="24"/>
          <w:szCs w:val="24"/>
          <w:shd w:val="clear" w:fill="FCFCFE"/>
          <w:lang w:val="zh-CN" w:eastAsia="zh-CN"/>
        </w:rPr>
        <w:t>itamin D</w:t>
      </w:r>
      <w:r>
        <w:rPr>
          <w:rFonts w:hint="eastAsia"/>
          <w:i w:val="0"/>
          <w:caps w:val="0"/>
          <w:color w:val="434343"/>
          <w:spacing w:val="0"/>
          <w:sz w:val="24"/>
          <w:szCs w:val="24"/>
          <w:shd w:val="clear" w:fill="FCFCFE"/>
          <w:lang w:val="en-US" w:eastAsia="zh-CN"/>
        </w:rPr>
        <w:t>;p</w:t>
      </w:r>
      <w:r>
        <w:rPr>
          <w:rFonts w:hint="default" w:ascii="Times New Roman" w:hAnsi="Times New Roman" w:cs="Times New Roman"/>
          <w:b w:val="0"/>
          <w:bCs/>
          <w:i w:val="0"/>
          <w:caps w:val="0"/>
          <w:color w:val="434343"/>
          <w:spacing w:val="0"/>
          <w:sz w:val="24"/>
          <w:szCs w:val="24"/>
          <w:shd w:val="clear" w:fill="FCFCFE"/>
        </w:rPr>
        <w:t>athogenesis</w:t>
      </w:r>
      <w:r>
        <w:rPr>
          <w:rFonts w:hint="eastAsia" w:ascii="Times New Roman" w:hAnsi="Times New Roman" w:cs="Times New Roman"/>
          <w:b w:val="0"/>
          <w:bCs/>
          <w:i w:val="0"/>
          <w:caps w:val="0"/>
          <w:color w:val="434343"/>
          <w:spacing w:val="0"/>
          <w:sz w:val="24"/>
          <w:szCs w:val="24"/>
          <w:shd w:val="clear" w:fill="FCFCFE"/>
          <w:lang w:val="en-US" w:eastAsia="zh-CN"/>
        </w:rPr>
        <w:t>.</w:t>
      </w:r>
      <w:r>
        <w:rPr>
          <w:rFonts w:hint="default" w:ascii="Times New Roman" w:hAnsi="Times New Roman" w:cs="Times New Roman"/>
          <w:b w:val="0"/>
          <w:bCs/>
          <w:i w:val="0"/>
          <w:caps w:val="0"/>
          <w:color w:val="434343"/>
          <w:spacing w:val="0"/>
          <w:sz w:val="24"/>
          <w:szCs w:val="24"/>
          <w:shd w:val="clear" w:fill="FCFCFE"/>
        </w:rPr>
        <w:fldChar w:fldCharType="begin"/>
      </w:r>
      <w:r>
        <w:rPr>
          <w:rFonts w:hint="default" w:ascii="Times New Roman" w:hAnsi="Times New Roman" w:cs="Times New Roman"/>
          <w:b w:val="0"/>
          <w:bCs/>
          <w:i w:val="0"/>
          <w:caps w:val="0"/>
          <w:color w:val="434343"/>
          <w:spacing w:val="0"/>
          <w:sz w:val="24"/>
          <w:szCs w:val="24"/>
          <w:shd w:val="clear" w:fill="FCFCFE"/>
        </w:rPr>
        <w:instrText xml:space="preserve"> HYPERLINK "http://www.youdao.com/w/pathogenesis/javascript:void(0);" \o "未添加，点击添加到单词本" </w:instrText>
      </w:r>
      <w:r>
        <w:rPr>
          <w:rFonts w:hint="default" w:ascii="Times New Roman" w:hAnsi="Times New Roman" w:cs="Times New Roman"/>
          <w:b w:val="0"/>
          <w:bCs/>
          <w:i w:val="0"/>
          <w:caps w:val="0"/>
          <w:color w:val="434343"/>
          <w:spacing w:val="0"/>
          <w:sz w:val="24"/>
          <w:szCs w:val="24"/>
          <w:shd w:val="clear" w:fill="FCFCFE"/>
        </w:rPr>
        <w:fldChar w:fldCharType="separate"/>
      </w:r>
      <w:r>
        <w:rPr>
          <w:rFonts w:hint="default" w:ascii="Times New Roman" w:hAnsi="Times New Roman" w:cs="Times New Roman"/>
          <w:b w:val="0"/>
          <w:bCs/>
          <w:i w:val="0"/>
          <w:caps w:val="0"/>
          <w:color w:val="434343"/>
          <w:spacing w:val="0"/>
          <w:sz w:val="24"/>
          <w:szCs w:val="24"/>
          <w:shd w:val="clear" w:fill="FCFCFE"/>
        </w:rPr>
        <w:fldChar w:fldCharType="end"/>
      </w:r>
    </w:p>
    <w:p>
      <w:pPr>
        <w:spacing w:before="240" w:after="240"/>
        <w:rPr>
          <w:rFonts w:hint="default" w:ascii="Times New Roman" w:hAnsi="Times New Roman" w:eastAsia="宋体" w:cs="Times New Roman"/>
          <w:b/>
          <w:bCs/>
          <w:i w:val="0"/>
          <w:caps w:val="0"/>
          <w:color w:val="434343"/>
          <w:spacing w:val="0"/>
          <w:kern w:val="0"/>
          <w:sz w:val="24"/>
          <w:szCs w:val="24"/>
          <w:shd w:val="clear" w:fill="FCFCFE"/>
          <w:lang w:val="en-US" w:eastAsia="zh-CN" w:bidi="ar"/>
        </w:rPr>
      </w:pPr>
      <w:r>
        <w:rPr>
          <w:b/>
          <w:bCs/>
          <w:lang w:val="zh-CN" w:eastAsia="zh-CN"/>
        </w:rPr>
        <w:t>1</w:t>
      </w:r>
      <w:r>
        <w:rPr>
          <w:rFonts w:hint="eastAsia"/>
          <w:b/>
          <w:bCs/>
          <w:lang w:val="en-US" w:eastAsia="zh-CN"/>
        </w:rPr>
        <w:t xml:space="preserve">  </w:t>
      </w:r>
      <w:r>
        <w:rPr>
          <w:rFonts w:hint="default" w:ascii="Times New Roman" w:hAnsi="Times New Roman" w:eastAsia="宋体" w:cs="Times New Roman"/>
          <w:b/>
          <w:bCs/>
          <w:i w:val="0"/>
          <w:caps w:val="0"/>
          <w:color w:val="434343"/>
          <w:spacing w:val="0"/>
          <w:kern w:val="0"/>
          <w:sz w:val="24"/>
          <w:szCs w:val="24"/>
          <w:shd w:val="clear" w:fill="FCFCFE"/>
          <w:lang w:val="en-US" w:eastAsia="zh-CN" w:bidi="ar"/>
        </w:rPr>
        <w:t>Function and metabolism of vitamin D(VitD)</w:t>
      </w:r>
    </w:p>
    <w:p>
      <w:pPr>
        <w:spacing w:before="240" w:after="240"/>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Vit D is a fat-soluble steroid</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derivative, mainly related to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function of nutritive bones, and is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often used to promote and regulate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the metabolism of calcium and</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phosphorus in bones</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[1]</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It has been found that a large amount of 7-dehydrocholesterol exists in human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skin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and studies have shown that it</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is the main source of VitD</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[2]</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formation of cutaneous 7-dehydrocholesterol (Vit D3) by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ultraviolet radiation is followed by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production of 25(OH)D3 by liver 25</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hydroxylase and 1,25(OH)2D3 by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kidney 1 hydroxylase. Active VitD ACTS on VitD receptors in cells through</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blood circulation and other pathways,and then plays a series of biological</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roles. In addition to the above bone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functions, VitD, as an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immunomodulatory molecule, also has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important bone functions such as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immunomodulatory, defense and</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repair</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[3]</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In addition, studies have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shown that patients with vitamin D</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deficiency are more likely to cause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bronchiectasis, asthma and other lung</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diseases</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[4]</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In addition, Esfandiar et</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al. found through a large number of</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clinical investigations that the risk of</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asthma in children with vitamin D</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deficiency was 3~16 times that of</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children with normal vitamin D</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[5]</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,indicating that vitamin D deficiency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increased the risk of asthma in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children. VitD plays an important role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 the occurrence and development of</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asthma.</w:t>
      </w:r>
    </w:p>
    <w:p>
      <w:pPr>
        <w:spacing w:before="240" w:after="240"/>
        <w:rPr>
          <w:rFonts w:hint="default" w:ascii="Times New Roman" w:hAnsi="Times New Roman" w:eastAsia="宋体" w:cs="Times New Roman"/>
          <w:b/>
          <w:bCs w:val="0"/>
          <w:i w:val="0"/>
          <w:caps w:val="0"/>
          <w:color w:val="434343"/>
          <w:spacing w:val="0"/>
          <w:kern w:val="0"/>
          <w:sz w:val="24"/>
          <w:szCs w:val="24"/>
          <w:shd w:val="clear" w:fill="FCFCFE"/>
          <w:lang w:val="en-US" w:eastAsia="zh-CN" w:bidi="ar"/>
        </w:rPr>
      </w:pPr>
      <w:r>
        <w:rPr>
          <w:rFonts w:hint="default" w:ascii="Times New Roman" w:hAnsi="Times New Roman" w:eastAsia="宋体" w:cs="Times New Roman"/>
          <w:b/>
          <w:bCs w:val="0"/>
          <w:i w:val="0"/>
          <w:caps w:val="0"/>
          <w:color w:val="434343"/>
          <w:spacing w:val="0"/>
          <w:kern w:val="0"/>
          <w:sz w:val="24"/>
          <w:szCs w:val="24"/>
          <w:shd w:val="clear" w:fill="FCFCFE"/>
          <w:lang w:val="en-US" w:eastAsia="zh-CN" w:bidi="ar"/>
        </w:rPr>
        <w:t xml:space="preserve">2 </w:t>
      </w:r>
      <w:r>
        <w:rPr>
          <w:rFonts w:hint="eastAsia" w:ascii="Times New Roman" w:hAnsi="Times New Roman" w:eastAsia="宋体" w:cs="Times New Roman"/>
          <w:b/>
          <w:bCs w:val="0"/>
          <w:i w:val="0"/>
          <w:caps w:val="0"/>
          <w:color w:val="434343"/>
          <w:spacing w:val="0"/>
          <w:kern w:val="0"/>
          <w:sz w:val="24"/>
          <w:szCs w:val="24"/>
          <w:shd w:val="clear" w:fill="FCFCFE"/>
          <w:lang w:val="en-US" w:eastAsia="zh-CN" w:bidi="ar"/>
        </w:rPr>
        <w:t xml:space="preserve"> B</w:t>
      </w:r>
      <w:r>
        <w:rPr>
          <w:rFonts w:hint="default" w:ascii="Times New Roman" w:hAnsi="Times New Roman" w:eastAsia="宋体" w:cs="Times New Roman"/>
          <w:b/>
          <w:bCs w:val="0"/>
          <w:i w:val="0"/>
          <w:caps w:val="0"/>
          <w:color w:val="434343"/>
          <w:spacing w:val="0"/>
          <w:kern w:val="0"/>
          <w:sz w:val="24"/>
          <w:szCs w:val="24"/>
          <w:shd w:val="clear" w:fill="FCFCFE"/>
          <w:lang w:val="en-US" w:eastAsia="zh-CN" w:bidi="ar"/>
        </w:rPr>
        <w:t>ronchial asthma</w:t>
      </w:r>
    </w:p>
    <w:p>
      <w:pPr>
        <w:spacing w:before="240" w:after="240"/>
        <w:rPr>
          <w:rFonts w:hint="eastAsia" w:cs="宋体"/>
          <w:b/>
          <w:bCs/>
          <w:sz w:val="24"/>
          <w:szCs w:val="24"/>
          <w:lang w:val="en-US" w:eastAsia="zh-CN"/>
        </w:rPr>
      </w:pP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Bronchial asthma is a chronic</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inflammation in which the respiratory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tract cells are damaged, granulocytes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are damaged, cells proliferate,lymphocytes and tissue cells are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damaged. This chronic inflammation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leads to hyperresponsiveness of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airways，often with extensive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reversible airflow limitations, and</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leads to repeated wheezing, shortness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of breath, or coughing. The main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pathophysiological manifestations are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chronic airway inflammation andairway remodeling, and it is now</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believed that the change of Th1/Th2</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cell ratio is the basic mechanism of</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bronchial asthma, especially the most</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important basis of Th2 cell</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hyperfunction</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en-US" w:eastAsia="zh-CN" w:bidi="ar"/>
        </w:rPr>
        <w:t>[6]</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 Bronchial asthma</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can be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divided into three levels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according to the severity of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disease: light, medium and severe.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most common risk groups are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children or teenagers, people with</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allergic constitution and people with</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family history of bronchial asthma. In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 xml:space="preserve">recent years, </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the</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 xml:space="preserve"> role of Vit D as an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important treatment for bronchial</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asthma has been gradually recognized, .but the specific mechanism of its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involvement in asthma has not been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en-US" w:eastAsia="zh-CN" w:bidi="ar"/>
        </w:rPr>
        <w:t>clarified.</w:t>
      </w:r>
    </w:p>
    <w:p>
      <w:pPr>
        <w:pStyle w:val="5"/>
        <w:rPr>
          <w:rFonts w:hint="default" w:ascii="Times New Roman" w:hAnsi="Times New Roman" w:eastAsia="宋体" w:cs="Times New Roman"/>
          <w:b w:val="0"/>
          <w:bCs/>
          <w:i w:val="0"/>
          <w:caps w:val="0"/>
          <w:color w:val="434343"/>
          <w:spacing w:val="0"/>
          <w:kern w:val="0"/>
          <w:sz w:val="21"/>
          <w:szCs w:val="21"/>
          <w:shd w:val="clear" w:fill="FCFCFE"/>
          <w:lang w:val="zh-CN" w:eastAsia="zh-CN" w:bidi="ar"/>
        </w:rPr>
      </w:pPr>
      <w:r>
        <w:rPr>
          <w:rFonts w:hint="default" w:ascii="Times New Roman" w:hAnsi="Times New Roman" w:eastAsia="宋体" w:cs="Times New Roman"/>
          <w:b w:val="0"/>
          <w:bCs/>
          <w:i w:val="0"/>
          <w:caps w:val="0"/>
          <w:color w:val="434343"/>
          <w:spacing w:val="0"/>
          <w:kern w:val="0"/>
          <w:sz w:val="21"/>
          <w:szCs w:val="21"/>
          <w:shd w:val="clear" w:fill="FCFCFE"/>
          <w:lang w:val="zh-CN" w:eastAsia="zh-CN" w:bidi="ar"/>
        </w:rPr>
        <w:t>Fund Project: National College students Innovation and Entrepreneurship Project (Project No .:2020118100</w:t>
      </w:r>
      <w:r>
        <w:rPr>
          <w:rFonts w:hint="eastAsia" w:ascii="Times New Roman" w:hAnsi="Times New Roman" w:eastAsia="宋体" w:cs="Times New Roman"/>
          <w:b w:val="0"/>
          <w:bCs/>
          <w:i w:val="0"/>
          <w:caps w:val="0"/>
          <w:color w:val="434343"/>
          <w:spacing w:val="0"/>
          <w:kern w:val="0"/>
          <w:sz w:val="21"/>
          <w:szCs w:val="21"/>
          <w:shd w:val="clear" w:fill="FCFCFE"/>
          <w:lang w:val="en-US" w:eastAsia="zh-CN" w:bidi="ar"/>
        </w:rPr>
        <w:t>1</w:t>
      </w:r>
      <w:r>
        <w:rPr>
          <w:rFonts w:hint="default" w:ascii="Times New Roman" w:hAnsi="Times New Roman" w:eastAsia="宋体" w:cs="Times New Roman"/>
          <w:b w:val="0"/>
          <w:bCs/>
          <w:i w:val="0"/>
          <w:caps w:val="0"/>
          <w:color w:val="434343"/>
          <w:spacing w:val="0"/>
          <w:kern w:val="0"/>
          <w:sz w:val="21"/>
          <w:szCs w:val="21"/>
          <w:shd w:val="clear" w:fill="FCFCFE"/>
          <w:lang w:val="zh-CN" w:eastAsia="zh-CN" w:bidi="ar"/>
        </w:rPr>
        <w:t>3)</w:t>
      </w:r>
    </w:p>
    <w:p>
      <w:pPr>
        <w:pStyle w:val="5"/>
        <w:rPr>
          <w:rFonts w:hint="default" w:ascii="Times New Roman" w:hAnsi="Times New Roman" w:eastAsia="宋体" w:cs="Times New Roman"/>
          <w:b w:val="0"/>
          <w:bCs/>
          <w:i w:val="0"/>
          <w:caps w:val="0"/>
          <w:color w:val="434343"/>
          <w:spacing w:val="0"/>
          <w:kern w:val="0"/>
          <w:sz w:val="21"/>
          <w:szCs w:val="21"/>
          <w:shd w:val="clear" w:fill="FCFCFE"/>
          <w:lang w:val="en-US" w:eastAsia="zh-CN" w:bidi="ar"/>
        </w:rPr>
      </w:pPr>
      <w:r>
        <w:rPr>
          <w:rFonts w:hint="eastAsia" w:ascii="Times New Roman" w:hAnsi="Times New Roman" w:eastAsia="宋体" w:cs="Times New Roman"/>
          <w:b w:val="0"/>
          <w:bCs/>
          <w:i w:val="0"/>
          <w:caps w:val="0"/>
          <w:color w:val="434343"/>
          <w:spacing w:val="0"/>
          <w:kern w:val="0"/>
          <w:sz w:val="21"/>
          <w:szCs w:val="21"/>
          <w:shd w:val="clear" w:fill="FCFCFE"/>
          <w:lang w:val="en-US" w:eastAsia="zh-CN" w:bidi="ar"/>
        </w:rPr>
        <w:t>Author of correspondence</w:t>
      </w:r>
      <w:r>
        <w:rPr>
          <w:rFonts w:hint="default" w:ascii="Times New Roman" w:hAnsi="Times New Roman" w:eastAsia="宋体" w:cs="Times New Roman"/>
          <w:b w:val="0"/>
          <w:bCs/>
          <w:i w:val="0"/>
          <w:caps w:val="0"/>
          <w:color w:val="434343"/>
          <w:spacing w:val="0"/>
          <w:kern w:val="0"/>
          <w:sz w:val="21"/>
          <w:szCs w:val="21"/>
          <w:shd w:val="clear" w:fill="FCFCFE"/>
          <w:lang w:val="en-US" w:eastAsia="zh-CN" w:bidi="ar"/>
        </w:rPr>
        <w:t>: Yan Ping</w:t>
      </w:r>
      <w:r>
        <w:rPr>
          <w:rFonts w:hint="eastAsia" w:ascii="Times New Roman" w:hAnsi="Times New Roman" w:eastAsia="宋体" w:cs="Times New Roman"/>
          <w:b w:val="0"/>
          <w:bCs/>
          <w:i w:val="0"/>
          <w:caps w:val="0"/>
          <w:color w:val="434343"/>
          <w:spacing w:val="0"/>
          <w:kern w:val="0"/>
          <w:sz w:val="21"/>
          <w:szCs w:val="21"/>
          <w:shd w:val="clear" w:fill="FCFCFE"/>
          <w:lang w:val="en-US" w:eastAsia="zh-CN" w:bidi="ar"/>
        </w:rPr>
        <w:t>P</w:t>
      </w:r>
      <w:r>
        <w:rPr>
          <w:rFonts w:hint="default" w:ascii="Times New Roman" w:hAnsi="Times New Roman" w:eastAsia="宋体" w:cs="Times New Roman"/>
          <w:b w:val="0"/>
          <w:bCs/>
          <w:i w:val="0"/>
          <w:caps w:val="0"/>
          <w:color w:val="434343"/>
          <w:spacing w:val="0"/>
          <w:kern w:val="0"/>
          <w:sz w:val="21"/>
          <w:szCs w:val="21"/>
          <w:shd w:val="clear" w:fill="FCFCFE"/>
          <w:lang w:val="en-US" w:eastAsia="zh-CN" w:bidi="ar"/>
        </w:rPr>
        <w:t>ing ,1994.07-</w:t>
      </w:r>
      <w:bookmarkStart w:id="0" w:name="_GoBack"/>
      <w:bookmarkEnd w:id="0"/>
      <w:r>
        <w:rPr>
          <w:rFonts w:hint="default" w:ascii="Times New Roman" w:hAnsi="Times New Roman" w:eastAsia="宋体" w:cs="Times New Roman"/>
          <w:b w:val="0"/>
          <w:bCs/>
          <w:i w:val="0"/>
          <w:caps w:val="0"/>
          <w:color w:val="434343"/>
          <w:spacing w:val="0"/>
          <w:kern w:val="0"/>
          <w:sz w:val="21"/>
          <w:szCs w:val="21"/>
          <w:shd w:val="clear" w:fill="FCFCFE"/>
          <w:lang w:val="en-US" w:eastAsia="zh-CN" w:bidi="ar"/>
        </w:rPr>
        <w:t>, female, bachelor degree</w:t>
      </w:r>
      <w:r>
        <w:rPr>
          <w:rFonts w:hint="eastAsia" w:ascii="Times New Roman" w:hAnsi="Times New Roman" w:eastAsia="宋体" w:cs="Times New Roman"/>
          <w:b w:val="0"/>
          <w:bCs/>
          <w:i w:val="0"/>
          <w:caps w:val="0"/>
          <w:color w:val="434343"/>
          <w:spacing w:val="0"/>
          <w:kern w:val="0"/>
          <w:sz w:val="21"/>
          <w:szCs w:val="21"/>
          <w:shd w:val="clear" w:fill="FCFCFE"/>
          <w:lang w:val="en-US" w:eastAsia="zh-CN" w:bidi="ar"/>
        </w:rPr>
        <w:t>,</w:t>
      </w:r>
      <w:r>
        <w:rPr>
          <w:rFonts w:hint="default" w:ascii="Times New Roman" w:hAnsi="Times New Roman" w:eastAsia="宋体" w:cs="Times New Roman"/>
          <w:b w:val="0"/>
          <w:bCs/>
          <w:i w:val="0"/>
          <w:caps w:val="0"/>
          <w:color w:val="434343"/>
          <w:spacing w:val="0"/>
          <w:kern w:val="0"/>
          <w:sz w:val="21"/>
          <w:szCs w:val="21"/>
          <w:shd w:val="clear" w:fill="FCFCFE"/>
          <w:lang w:val="en-US" w:eastAsia="zh-CN" w:bidi="ar"/>
        </w:rPr>
        <w:t>Email：1289762133@qq.com</w:t>
      </w:r>
    </w:p>
    <w:p>
      <w:pPr>
        <w:pStyle w:val="5"/>
        <w:rPr>
          <w:rFonts w:hint="default" w:ascii="Times New Roman" w:hAnsi="Times New Roman" w:eastAsia="宋体" w:cs="Times New Roman"/>
          <w:b w:val="0"/>
          <w:bCs/>
          <w:i w:val="0"/>
          <w:caps w:val="0"/>
          <w:color w:val="434343"/>
          <w:spacing w:val="0"/>
          <w:kern w:val="0"/>
          <w:sz w:val="21"/>
          <w:szCs w:val="21"/>
          <w:shd w:val="clear" w:fill="FCFCFE"/>
          <w:lang w:val="zh-CN" w:eastAsia="zh-CN" w:bidi="ar"/>
        </w:rPr>
      </w:pPr>
      <w:r>
        <w:rPr>
          <w:rFonts w:hint="default" w:ascii="Times New Roman" w:hAnsi="Times New Roman" w:eastAsia="宋体" w:cs="Times New Roman"/>
          <w:b w:val="0"/>
          <w:bCs/>
          <w:i w:val="0"/>
          <w:caps w:val="0"/>
          <w:color w:val="434343"/>
          <w:spacing w:val="0"/>
          <w:kern w:val="0"/>
          <w:sz w:val="21"/>
          <w:szCs w:val="21"/>
          <w:shd w:val="clear" w:fill="FCFCFE"/>
          <w:lang w:val="zh-CN" w:eastAsia="zh-CN" w:bidi="ar"/>
        </w:rPr>
        <w:t>First author: Li Zhilu ,1998.10</w:t>
      </w:r>
      <w:r>
        <w:rPr>
          <w:rFonts w:hint="eastAsia" w:ascii="Times New Roman" w:hAnsi="Times New Roman" w:eastAsia="宋体" w:cs="Times New Roman"/>
          <w:b w:val="0"/>
          <w:bCs/>
          <w:i w:val="0"/>
          <w:caps w:val="0"/>
          <w:color w:val="434343"/>
          <w:spacing w:val="0"/>
          <w:kern w:val="0"/>
          <w:sz w:val="21"/>
          <w:szCs w:val="21"/>
          <w:shd w:val="clear" w:fill="FCFCFE"/>
          <w:lang w:val="en-US" w:eastAsia="zh-CN" w:bidi="ar"/>
        </w:rPr>
        <w:t>-</w:t>
      </w:r>
      <w:r>
        <w:rPr>
          <w:rFonts w:hint="default" w:ascii="Times New Roman" w:hAnsi="Times New Roman" w:eastAsia="宋体" w:cs="Times New Roman"/>
          <w:b w:val="0"/>
          <w:bCs/>
          <w:i w:val="0"/>
          <w:caps w:val="0"/>
          <w:color w:val="434343"/>
          <w:spacing w:val="0"/>
          <w:kern w:val="0"/>
          <w:sz w:val="21"/>
          <w:szCs w:val="21"/>
          <w:shd w:val="clear" w:fill="FCFCFE"/>
          <w:lang w:val="zh-CN" w:eastAsia="zh-CN" w:bidi="ar"/>
        </w:rPr>
        <w:t>, male, undergraduate, contact :17389709096, Email：2317368645@qq.com</w:t>
      </w:r>
    </w:p>
    <w:p>
      <w:pPr>
        <w:spacing w:before="240" w:after="240"/>
        <w:rPr>
          <w:rFonts w:hint="default" w:ascii="Times New Roman" w:hAnsi="Times New Roman" w:eastAsia="宋体" w:cs="Times New Roman"/>
          <w:b/>
          <w:bCs w:val="0"/>
          <w:i w:val="0"/>
          <w:caps w:val="0"/>
          <w:color w:val="434343"/>
          <w:spacing w:val="0"/>
          <w:kern w:val="0"/>
          <w:sz w:val="24"/>
          <w:szCs w:val="24"/>
          <w:shd w:val="clear" w:fill="FCFCFE"/>
          <w:lang w:val="zh-CN" w:eastAsia="zh-CN" w:bidi="ar"/>
        </w:rPr>
      </w:pPr>
    </w:p>
    <w:p>
      <w:pPr>
        <w:spacing w:before="240" w:after="240"/>
        <w:rPr>
          <w:rFonts w:hint="default" w:ascii="Times New Roman" w:hAnsi="Times New Roman" w:eastAsia="宋体" w:cs="Times New Roman"/>
          <w:b/>
          <w:bCs w:val="0"/>
          <w:i w:val="0"/>
          <w:caps w:val="0"/>
          <w:color w:val="434343"/>
          <w:spacing w:val="0"/>
          <w:kern w:val="0"/>
          <w:sz w:val="24"/>
          <w:szCs w:val="24"/>
          <w:shd w:val="clear" w:fill="FCFCFE"/>
          <w:lang w:val="zh-CN" w:eastAsia="zh-CN" w:bidi="ar"/>
        </w:rPr>
      </w:pPr>
      <w:r>
        <w:rPr>
          <w:rFonts w:hint="default" w:ascii="Times New Roman" w:hAnsi="Times New Roman" w:eastAsia="宋体" w:cs="Times New Roman"/>
          <w:b/>
          <w:bCs w:val="0"/>
          <w:i w:val="0"/>
          <w:caps w:val="0"/>
          <w:color w:val="434343"/>
          <w:spacing w:val="0"/>
          <w:kern w:val="0"/>
          <w:sz w:val="24"/>
          <w:szCs w:val="24"/>
          <w:shd w:val="clear" w:fill="FCFCFE"/>
          <w:lang w:val="zh-CN" w:eastAsia="zh-CN" w:bidi="ar"/>
        </w:rPr>
        <w:t xml:space="preserve">3 </w:t>
      </w:r>
      <w:r>
        <w:rPr>
          <w:rFonts w:hint="eastAsia" w:ascii="Times New Roman" w:hAnsi="Times New Roman" w:eastAsia="宋体" w:cs="Times New Roman"/>
          <w:b/>
          <w:bCs w:val="0"/>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bCs w:val="0"/>
          <w:i w:val="0"/>
          <w:caps w:val="0"/>
          <w:color w:val="434343"/>
          <w:spacing w:val="0"/>
          <w:kern w:val="0"/>
          <w:sz w:val="24"/>
          <w:szCs w:val="24"/>
          <w:shd w:val="clear" w:fill="FCFCFE"/>
          <w:lang w:val="zh-CN" w:eastAsia="zh-CN" w:bidi="ar"/>
        </w:rPr>
        <w:t>VitD ACTS on the related</w:t>
      </w:r>
      <w:r>
        <w:rPr>
          <w:rFonts w:hint="eastAsia" w:ascii="Times New Roman" w:hAnsi="Times New Roman" w:eastAsia="宋体" w:cs="Times New Roman"/>
          <w:b/>
          <w:bCs w:val="0"/>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bCs w:val="0"/>
          <w:i w:val="0"/>
          <w:caps w:val="0"/>
          <w:color w:val="434343"/>
          <w:spacing w:val="0"/>
          <w:kern w:val="0"/>
          <w:sz w:val="24"/>
          <w:szCs w:val="24"/>
          <w:shd w:val="clear" w:fill="FCFCFE"/>
          <w:lang w:val="zh-CN" w:eastAsia="zh-CN" w:bidi="ar"/>
        </w:rPr>
        <w:t>mechanism of bronchial asthma</w:t>
      </w:r>
    </w:p>
    <w:p>
      <w:pPr>
        <w:spacing w:before="240" w:after="240"/>
        <w:rPr>
          <w:rFonts w:hint="default" w:ascii="Times New Roman" w:hAnsi="Times New Roman" w:eastAsia="宋体" w:cs="Times New Roman"/>
          <w:b/>
          <w:bCs w:val="0"/>
          <w:i w:val="0"/>
          <w:caps w:val="0"/>
          <w:color w:val="434343"/>
          <w:spacing w:val="0"/>
          <w:kern w:val="0"/>
          <w:sz w:val="24"/>
          <w:szCs w:val="24"/>
          <w:shd w:val="clear" w:fill="FCFCFE"/>
          <w:lang w:val="zh-CN" w:eastAsia="zh-CN" w:bidi="ar"/>
        </w:rPr>
      </w:pPr>
      <w:r>
        <w:rPr>
          <w:rFonts w:hint="default" w:ascii="Times New Roman" w:hAnsi="Times New Roman" w:eastAsia="宋体" w:cs="Times New Roman"/>
          <w:b/>
          <w:bCs w:val="0"/>
          <w:i w:val="0"/>
          <w:caps w:val="0"/>
          <w:color w:val="434343"/>
          <w:spacing w:val="0"/>
          <w:kern w:val="0"/>
          <w:sz w:val="24"/>
          <w:szCs w:val="24"/>
          <w:shd w:val="clear" w:fill="FCFCFE"/>
          <w:lang w:val="zh-CN" w:eastAsia="zh-CN" w:bidi="ar"/>
        </w:rPr>
        <w:t>3.1 VitD ACTS on Th2-mediated asthma</w:t>
      </w:r>
    </w:p>
    <w:p>
      <w:pPr>
        <w:spacing w:before="240" w:after="240"/>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An important immunological</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mechanism of asthma is the Thl/Th2</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imbalance caused by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preponderance of regulatory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lymphocyte responses to Th2 cytokines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involved in asthma formation</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[7]</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.Studies have shown that VitD plays a</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certain regulatory role in maintaining</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Th1 and Th2 balance and reducing</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airway inflammation</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[8]</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In addition,studies have shown that 1,25(OH)2D3</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can promote the attraction of eosinophils in non-inflammatory sites by up-regulating the expression of CXC</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chemotaxis cytokine receptor 4(CXCR4)</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on eosinophils</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[9]</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Therefore, when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VitD is insufficient in human body,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the balance of immune Thl/Th2 will</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shift towards Th2, leading to increased</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synthesis of Th2 cytokines represented</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by IL-4 and IL-5. Because Th2 stimulates B cells to produce specific</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IgE and inflammatory cytokines,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which in turn stimulates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production of inflammatory mediators,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such as eosinophil, leading to allergic.</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reactions in vivo, VitD deficiency may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lead to airway hyperreactivity (AHR) and asthma</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[10]</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w:t>
      </w:r>
    </w:p>
    <w:p>
      <w:pPr>
        <w:spacing w:before="240" w:after="240"/>
        <w:rPr>
          <w:rFonts w:hint="default" w:ascii="Times New Roman" w:hAnsi="Times New Roman" w:eastAsia="宋体" w:cs="Times New Roman"/>
          <w:b/>
          <w:bCs w:val="0"/>
          <w:i w:val="0"/>
          <w:caps w:val="0"/>
          <w:color w:val="434343"/>
          <w:spacing w:val="0"/>
          <w:kern w:val="0"/>
          <w:sz w:val="24"/>
          <w:szCs w:val="24"/>
          <w:shd w:val="clear" w:fill="FCFCFE"/>
          <w:lang w:val="zh-CN" w:eastAsia="zh-CN" w:bidi="ar"/>
        </w:rPr>
      </w:pPr>
      <w:r>
        <w:rPr>
          <w:rFonts w:hint="default" w:ascii="Times New Roman" w:hAnsi="Times New Roman" w:eastAsia="宋体" w:cs="Times New Roman"/>
          <w:b/>
          <w:bCs w:val="0"/>
          <w:i w:val="0"/>
          <w:caps w:val="0"/>
          <w:color w:val="434343"/>
          <w:spacing w:val="0"/>
          <w:kern w:val="0"/>
          <w:sz w:val="24"/>
          <w:szCs w:val="24"/>
          <w:shd w:val="clear" w:fill="FCFCFE"/>
          <w:lang w:val="zh-CN" w:eastAsia="zh-CN" w:bidi="ar"/>
        </w:rPr>
        <w:t>3.2 Vit D acted on Treg cells</w:t>
      </w:r>
    </w:p>
    <w:p>
      <w:pPr>
        <w:spacing w:before="240" w:after="240"/>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Treg cells can inhibit excessive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immune response, and a study has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found that Treg cell population is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damaged in asthma patients, which is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directly related to low vitamin D level</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[11]</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Forkhead box P3(FoxP3) is a</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transcription factor that plays an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important role in T cell development</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and function, and is also involved in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the maintenance of human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autoimmune tolerance. The effect of</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1,25-(0H) 2D3 is to up-regulate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expression of FoxP3 in Treg cells,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increase the production of il-10, and</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exert an anti-inflammatory effect by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affecting the balance of Th1/Th2 cells</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[12]</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，suggesting that vitamin D can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promote the secretion of il-10. On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contrary, inadequate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differentiation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and functional defects of Treg cells are the key causes of hyperfunction of</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Th2 cells and asthma</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[13]</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A mouse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experiment showed that</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CD4+CD25+Treg cells were significantly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increased in mice given topical 1,25-(OH) 2D3 treatment or ultraviolet</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B(UVB) radiation, and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immunosuppressive effect of</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CD4+CD25+Treg cells in vivo was also</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significantly enhanced compared with</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the control mice</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[14]</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In addition,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vitamin can promote the production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of Treg cell chemokine CCL22 by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myeloid dendritic cells and up-regulate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the activation of Treg cells</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[15]</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On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the contrary, inadequate differentiation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and functional defects of Treg cells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are the key causes of hyperfunction of</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Th2 cells and asthma</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[13]</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A mouse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experiment showed that</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CD4+CD25+Treg cells were significantly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increased in mice given topical 1,25-(OH) 2D3 treatment or ultraviolet</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B(UVB) radiation, and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immunosuppressive effect of</w:t>
      </w:r>
    </w:p>
    <w:p>
      <w:pPr>
        <w:spacing w:before="240" w:after="240"/>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CD4+CD25+Treg cells in vivo was also</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significantly enhanced compared with</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the control mice</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[14]</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In addition, vitamin can promote the production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of Treg cell chemokine CCL22 by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myeloid dendritic cells and up-regulate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the activation of Treg cells</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[15]</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w:t>
      </w:r>
    </w:p>
    <w:p>
      <w:pPr>
        <w:spacing w:before="240" w:after="240"/>
        <w:rPr>
          <w:rFonts w:hint="default" w:ascii="Times New Roman" w:hAnsi="Times New Roman" w:eastAsia="宋体" w:cs="Times New Roman"/>
          <w:b/>
          <w:bCs w:val="0"/>
          <w:i w:val="0"/>
          <w:caps w:val="0"/>
          <w:color w:val="434343"/>
          <w:spacing w:val="0"/>
          <w:kern w:val="0"/>
          <w:sz w:val="24"/>
          <w:szCs w:val="24"/>
          <w:shd w:val="clear" w:fill="FCFCFE"/>
          <w:lang w:val="zh-CN" w:eastAsia="zh-CN" w:bidi="ar"/>
        </w:rPr>
      </w:pPr>
      <w:r>
        <w:rPr>
          <w:rFonts w:hint="default" w:ascii="Times New Roman" w:hAnsi="Times New Roman" w:eastAsia="宋体" w:cs="Times New Roman"/>
          <w:b/>
          <w:bCs w:val="0"/>
          <w:i w:val="0"/>
          <w:caps w:val="0"/>
          <w:color w:val="434343"/>
          <w:spacing w:val="0"/>
          <w:kern w:val="0"/>
          <w:sz w:val="24"/>
          <w:szCs w:val="24"/>
          <w:shd w:val="clear" w:fill="FCFCFE"/>
          <w:lang w:val="zh-CN" w:eastAsia="zh-CN" w:bidi="ar"/>
        </w:rPr>
        <w:t>3.3 VitD ACTS on Th17 cell mediated</w:t>
      </w:r>
      <w:r>
        <w:rPr>
          <w:rFonts w:hint="eastAsia" w:ascii="Times New Roman" w:hAnsi="Times New Roman" w:eastAsia="宋体" w:cs="Times New Roman"/>
          <w:b/>
          <w:bCs w:val="0"/>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bCs w:val="0"/>
          <w:i w:val="0"/>
          <w:caps w:val="0"/>
          <w:color w:val="434343"/>
          <w:spacing w:val="0"/>
          <w:kern w:val="0"/>
          <w:sz w:val="24"/>
          <w:szCs w:val="24"/>
          <w:shd w:val="clear" w:fill="FCFCFE"/>
          <w:lang w:val="zh-CN" w:eastAsia="zh-CN" w:bidi="ar"/>
        </w:rPr>
        <w:t>asthma</w:t>
      </w:r>
    </w:p>
    <w:p>
      <w:pPr>
        <w:spacing w:before="240" w:after="240"/>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 recent years, more and more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studies have found that Th17/Treg</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imbalance plays an important role in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asthma</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[16]</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Pfeffer et al. found that</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VitD can play an anti-inflammatory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role by regulating the response of</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epithelial cells to stimulation</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[17]</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Among them, IL-35 secreted only by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regulatory T cells has important</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inhibitory properties on cells,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especially Th17 cells. Th17 cells secrete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IL-6 and IL-17, which are involved in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the inflammatory response of asthma</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by promoting prostaglandin and acute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phase protein synthesis. 1I1-17 is a proinflammatory cytokine that can act on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airway epithelial cells, etc., and can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promote the recruitment of</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neutrophils and macrophages by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stimulating chemokines and other</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cytokines to trigger inflammatory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responses</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[18]</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In addition, Zhong Jie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et al. found that SOCS-1 and SOCS-3</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were related to Th17/Treg imbalance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and were associated with allergic</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asthma. This further elucidates the mechanism by which VitD ACTS on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Th17 cells to mediate asthma</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[19]</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This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further elucidates the mechanism by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which VitD ACTS on Th17 cells to</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mediate asthma.</w:t>
      </w:r>
    </w:p>
    <w:p>
      <w:pPr>
        <w:spacing w:before="240" w:after="240"/>
        <w:rPr>
          <w:rFonts w:hint="default" w:ascii="Times New Roman" w:hAnsi="Times New Roman" w:eastAsia="宋体" w:cs="Times New Roman"/>
          <w:b/>
          <w:bCs w:val="0"/>
          <w:i w:val="0"/>
          <w:caps w:val="0"/>
          <w:color w:val="434343"/>
          <w:spacing w:val="0"/>
          <w:kern w:val="0"/>
          <w:sz w:val="24"/>
          <w:szCs w:val="24"/>
          <w:shd w:val="clear" w:fill="FCFCFE"/>
          <w:lang w:val="zh-CN" w:eastAsia="zh-CN" w:bidi="ar"/>
        </w:rPr>
      </w:pPr>
      <w:r>
        <w:rPr>
          <w:rFonts w:hint="default" w:ascii="Times New Roman" w:hAnsi="Times New Roman" w:eastAsia="宋体" w:cs="Times New Roman"/>
          <w:b/>
          <w:bCs w:val="0"/>
          <w:i w:val="0"/>
          <w:caps w:val="0"/>
          <w:color w:val="434343"/>
          <w:spacing w:val="0"/>
          <w:kern w:val="0"/>
          <w:sz w:val="24"/>
          <w:szCs w:val="24"/>
          <w:shd w:val="clear" w:fill="FCFCFE"/>
          <w:lang w:val="zh-CN" w:eastAsia="zh-CN" w:bidi="ar"/>
        </w:rPr>
        <w:t>3.4 Vit D affects the sensitivity of</w:t>
      </w:r>
      <w:r>
        <w:rPr>
          <w:rFonts w:hint="eastAsia" w:ascii="Times New Roman" w:hAnsi="Times New Roman" w:eastAsia="宋体" w:cs="Times New Roman"/>
          <w:b/>
          <w:bCs w:val="0"/>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bCs w:val="0"/>
          <w:i w:val="0"/>
          <w:caps w:val="0"/>
          <w:color w:val="434343"/>
          <w:spacing w:val="0"/>
          <w:kern w:val="0"/>
          <w:sz w:val="24"/>
          <w:szCs w:val="24"/>
          <w:shd w:val="clear" w:fill="FCFCFE"/>
          <w:lang w:val="zh-CN" w:eastAsia="zh-CN" w:bidi="ar"/>
        </w:rPr>
        <w:t>glucocorticoids</w:t>
      </w:r>
    </w:p>
    <w:p>
      <w:pPr>
        <w:spacing w:before="240" w:after="240"/>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The preferred long-term treatment for</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asthma is inhaled corticosteroids (ICS),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but long-term use of ICS can contain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many side-effects, including inhibiting</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growth，causing osteoporosis and</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lowering the immune system.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study of Kelly et al.</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 xml:space="preserve">[20]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showed that</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the average height of children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receiving ICS treatment was 1.2cm</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lower than that of the control group</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 adult follow-up. To alleviate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symptoms of bronchial asthma, ICS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activates effective anti-inflammatory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genes by encoding related cytokines,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chemokines, and enzymes and</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receptors involved in inflammation</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[21]</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However, it is difficult to control</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asthma symptoms of some patients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after long-term use of ICS, namely,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corticosteroid resistant Asthma (SRA)</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[22]</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On the one hand, studies have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shown that SRA is related to the functional expression of Th17 cells,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while Vit D can reduce the production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of Th17 cells</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[23]</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Vit D can have a</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synergistic effect with ICS in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treatment of bronchial asthma, and</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the mechanism is that Vit D can up-regulate the production of ICS-induced</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IL-10, so as to affect the balance of</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Th1/Th2 cells and thus exert an anti</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inflammatory effect</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[24]</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On the other</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hand, the occurrence of SRA may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include a decrease in the affinity of</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ICS to its receptor</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[25]</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A large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number of studies have found that Vit</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D plays an anti-inflammatory role of</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ICS by down-regulating the expression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of NF- B in lymphocytes to enhance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binding affinity between ICS and</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hormone receptors</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[26]</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In addition,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Xiong's study showed that Vit D can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increase the expression of MAPK</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phosphatase 1 activated by mitogen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and reduce the expression of</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chemokines, thus reducing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phosphorylation of ICS receptors and</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enhancing the anti-inflammatory effect</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of ICS</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[27]</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w:t>
      </w:r>
    </w:p>
    <w:p>
      <w:pPr>
        <w:spacing w:before="240" w:after="240"/>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3.5 VitD and respiratory tract infection</w:t>
      </w:r>
    </w:p>
    <w:p>
      <w:pPr>
        <w:spacing w:before="240" w:after="240"/>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Respiratory tract infection is an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important factor that induces asthma.</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Vit</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D is closely related to upper</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respiratory tract infection and can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play a role in resisting the invasion of</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respiratory tract pathogens by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enhancing the innate immunity of</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human body</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[28]</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The research results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of BERRY et al. also proved the same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conclusion, that when the level of</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25(OH)D was increased by 4ng/mL,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risk of respiratory infection was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correspondingly reduced by 7%</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[29]</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In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addition, VitD can also affect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pathogenesis of asthma by influencing ;</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the cell cycle of airway smooth</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muscle (ASM) cells and regulating</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ASM cells to participate in the genetic</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transcription of airway remodeling.</w:t>
      </w:r>
    </w:p>
    <w:p>
      <w:pPr>
        <w:spacing w:before="240" w:after="240"/>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xml:space="preserve">3.6 Vit D ACTS on airway remodeling </w:t>
      </w:r>
    </w:p>
    <w:p>
      <w:pPr>
        <w:spacing w:before="240" w:after="240"/>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Airway remodeling is an experience of</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 series of pathophysiological changes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from airway epithelial injury, increase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of airway smooth muscle cells(ASMCs), and angiogenesis during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progression of asthma. No effective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control method is available</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[30]</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Many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studies have confirmed that in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patients with asthma, the expression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of the nf-kappa B increases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significantly and participate in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process of airway remodeling, in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asthma model in mice, Vit D</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treatment reduced the airway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remodeling, reduced the airway of a</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series of physiological and pathological</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changes, inhibit the nf-kappa B p65</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nuclear transfer, at the same time by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inducing increased I kappa alpha B predominate mRNA level and reduce I</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kappa alpha phosphorylation B</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predominate in order to increase the I</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kappa alpha B protein levels</w:t>
      </w:r>
      <w:r>
        <w:rPr>
          <w:rFonts w:hint="eastAsia" w:ascii="Times New Roman" w:hAnsi="Times New Roman" w:eastAsia="宋体" w:cs="Times New Roman"/>
          <w:b w:val="0"/>
          <w:bCs/>
          <w:i w:val="0"/>
          <w:caps w:val="0"/>
          <w:color w:val="434343"/>
          <w:spacing w:val="0"/>
          <w:kern w:val="0"/>
          <w:sz w:val="24"/>
          <w:szCs w:val="24"/>
          <w:shd w:val="clear" w:fill="FCFCFE"/>
          <w:vertAlign w:val="superscript"/>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predominate</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[31]</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Cupta et al</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 xml:space="preserve">[32]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found</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that the low level of Vit D in children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with asthma was significantly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correlated with the increase of ASMCs,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which alleviated a series of</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pathophysiological changes in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airway, inhibited the nuclear</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translocation of NF- B P65, and</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increased the level of I B protein by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inducing increased I B mRNA levels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and reduced I B phosphorylation</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[31]</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Cupta</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[34]</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xml:space="preserve"> et al. found that</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xml:space="preserve"> the low</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level of Vit D in asthmatic children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was significantly correlated with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increase of ASMCs, which alleviated a</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series of pathophysiological changes in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the airway, inhibited the nuclear</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translocation of NF- B P65，and</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increased the level of I B protein by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inducing increased I B mRNA levels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and reduced I B phosphorylation</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[31]</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Cupta</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 xml:space="preserve">[32]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et al. found that the low</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level of Vit D in children with asthma</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was significantly correlated with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increase of ASMCs, which alleviated a</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series of pathophysiological changes in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the airway, inhibited the nuclear</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translocation of NF- B P65, and</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increased the level of I B protein by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inducing increased I B mRNA levels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and reduced I B phosphorylation</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[31]</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.Cupta et al</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[32]</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found that the low</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level of Vit D in children with asthma</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was significantly correlated with the increase of ASMCs, which alleviated a</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series of pathophysiological changes in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the airway, inhibited the nuclear</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translocation of NF- B P65，and</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increased the level of I B protein by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inducing increased I B mRNA levels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and reduced I B phosphorylation</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[31]</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xml:space="preserve">Cupta et al. </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[32]</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xml:space="preserve"> found that the low</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level of Vit D in children with asthma</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was significantly correlated with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increase of ASMCs. 1,25-(OH) 2D3 can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reduce the proliferation of ASMCs by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inhibiting the phosphorylation of</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retinoblastoma protein (Rb) and cell</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cycle monitoring point kinase 1(Chk1)</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[33]</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Vit D can down-regulate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expression and mRNA levels of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two proteases in ASMCs sensitized by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Adistintegrin and metalloproteinase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33,ADAM33 and matrix</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metalloproteinase9,MMP9</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and</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effectively inhibit ASMAS proliferation</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[34]</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xml:space="preserve">. </w:t>
      </w:r>
    </w:p>
    <w:p>
      <w:pPr>
        <w:spacing w:before="240" w:after="240"/>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 xml:space="preserve">4 </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summary</w:t>
      </w:r>
    </w:p>
    <w:p>
      <w:pPr>
        <w:spacing w:before="240" w:after="240"/>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As an immunomodulator, Vit D may</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inhibit the pathways involved in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occurrence and development of</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asthma, thus playing a certain role in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the occurrence and development of</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bronchial asthma. Qu Jumei et al.</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showed that the level of Vit D in</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children with bronchial asthma was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significantly lower. After</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supplementing with Vit D, asthma</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symptoms were significantly relieved</w:t>
      </w:r>
      <w:r>
        <w:rPr>
          <w:rFonts w:hint="default" w:ascii="Times New Roman" w:hAnsi="Times New Roman" w:eastAsia="宋体" w:cs="Times New Roman"/>
          <w:b w:val="0"/>
          <w:bCs/>
          <w:i w:val="0"/>
          <w:caps w:val="0"/>
          <w:color w:val="434343"/>
          <w:spacing w:val="0"/>
          <w:kern w:val="0"/>
          <w:sz w:val="24"/>
          <w:szCs w:val="24"/>
          <w:shd w:val="clear" w:fill="FCFCFE"/>
          <w:vertAlign w:val="superscript"/>
          <w:lang w:val="zh-CN" w:eastAsia="zh-CN" w:bidi="ar"/>
        </w:rPr>
        <w:t>[35]</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，which further verified the close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relationship between vitamin D and</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bronchial asthma. Therefore, the</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revelation of the mechanism of Vit D's</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influence on asthma opens up a new</w:t>
      </w:r>
      <w:r>
        <w:rPr>
          <w:rFonts w:hint="eastAsia" w:ascii="Times New Roman" w:hAnsi="Times New Roman" w:eastAsia="宋体" w:cs="Times New Roman"/>
          <w:b w:val="0"/>
          <w:bCs/>
          <w:i w:val="0"/>
          <w:caps w:val="0"/>
          <w:color w:val="434343"/>
          <w:spacing w:val="0"/>
          <w:kern w:val="0"/>
          <w:sz w:val="24"/>
          <w:szCs w:val="24"/>
          <w:shd w:val="clear" w:fill="FCFCFE"/>
          <w:lang w:val="en-US" w:eastAsia="zh-CN" w:bidi="ar"/>
        </w:rPr>
        <w:t xml:space="preserve"> </w:t>
      </w:r>
      <w:r>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t>horizon for the treatment of asthma.</w:t>
      </w: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pStyle w:val="2"/>
        <w:rPr>
          <w:rFonts w:hint="default" w:ascii="Times New Roman" w:hAnsi="Times New Roman" w:eastAsia="宋体" w:cs="Times New Roman"/>
          <w:b w:val="0"/>
          <w:bCs/>
          <w:i w:val="0"/>
          <w:caps w:val="0"/>
          <w:color w:val="434343"/>
          <w:spacing w:val="0"/>
          <w:kern w:val="0"/>
          <w:sz w:val="24"/>
          <w:szCs w:val="24"/>
          <w:shd w:val="clear" w:fill="FCFCFE"/>
          <w:lang w:val="zh-CN" w:eastAsia="zh-CN" w:bidi="ar"/>
        </w:rPr>
      </w:pPr>
    </w:p>
    <w:p>
      <w:pPr>
        <w:spacing w:before="240" w:after="240"/>
        <w:rPr>
          <w:rFonts w:hint="default"/>
          <w:b w:val="0"/>
          <w:bCs w:val="0"/>
          <w:lang w:val="en-US" w:eastAsia="zh-CN"/>
        </w:rPr>
      </w:pPr>
      <w:r>
        <w:rPr>
          <w:rFonts w:hint="eastAsia" w:ascii="Times New Roman" w:hAnsi="Times New Roman" w:eastAsia="宋体" w:cs="Times New Roman"/>
          <w:b/>
          <w:bCs w:val="0"/>
          <w:i w:val="0"/>
          <w:caps w:val="0"/>
          <w:color w:val="434343"/>
          <w:spacing w:val="0"/>
          <w:kern w:val="0"/>
          <w:sz w:val="24"/>
          <w:szCs w:val="24"/>
          <w:shd w:val="clear" w:fill="FCFCFE"/>
          <w:lang w:val="en-US" w:eastAsia="zh-CN" w:bidi="ar"/>
        </w:rPr>
        <w:t>R</w:t>
      </w:r>
      <w:r>
        <w:rPr>
          <w:rFonts w:hint="default" w:ascii="Times New Roman" w:hAnsi="Times New Roman" w:eastAsia="宋体" w:cs="Times New Roman"/>
          <w:b/>
          <w:bCs w:val="0"/>
          <w:i w:val="0"/>
          <w:caps w:val="0"/>
          <w:color w:val="434343"/>
          <w:spacing w:val="0"/>
          <w:kern w:val="0"/>
          <w:sz w:val="24"/>
          <w:szCs w:val="24"/>
          <w:shd w:val="clear" w:fill="FCFCFE"/>
          <w:lang w:val="zh-CN" w:eastAsia="zh-CN" w:bidi="ar"/>
        </w:rPr>
        <w:t>eference</w:t>
      </w:r>
      <w:r>
        <w:rPr>
          <w:rFonts w:hint="eastAsia" w:ascii="Times New Roman" w:hAnsi="Times New Roman" w:eastAsia="宋体" w:cs="Times New Roman"/>
          <w:b/>
          <w:bCs w:val="0"/>
          <w:i w:val="0"/>
          <w:caps w:val="0"/>
          <w:color w:val="434343"/>
          <w:spacing w:val="0"/>
          <w:kern w:val="0"/>
          <w:sz w:val="24"/>
          <w:szCs w:val="24"/>
          <w:shd w:val="clear" w:fill="FCFCFE"/>
          <w:lang w:val="en-US" w:eastAsia="zh-CN" w:bidi="ar"/>
        </w:rPr>
        <w:t>s:</w:t>
      </w:r>
    </w:p>
    <w:p>
      <w:pPr>
        <w:pStyle w:val="12"/>
        <w:numPr>
          <w:ilvl w:val="0"/>
          <w:numId w:val="1"/>
        </w:numPr>
        <w:spacing w:before="240" w:after="240"/>
        <w:jc w:val="both"/>
        <w:rPr>
          <w:rFonts w:hint="default" w:ascii="Times New Roman" w:hAnsi="Times New Roman" w:cs="Times New Roman"/>
          <w:color w:val="auto"/>
          <w:sz w:val="20"/>
          <w:szCs w:val="20"/>
          <w:lang w:val="zh-CN" w:eastAsia="zh-CN"/>
        </w:rPr>
      </w:pPr>
      <w:r>
        <w:rPr>
          <w:rFonts w:hint="default" w:ascii="Times New Roman" w:hAnsi="Times New Roman" w:cs="Times New Roman"/>
          <w:color w:val="auto"/>
          <w:sz w:val="20"/>
          <w:szCs w:val="20"/>
          <w:lang w:val="zh-CN" w:eastAsia="zh-CN"/>
        </w:rPr>
        <w:t>AL-DAGHRI N M,AL-ATTAS 0 S, YAKOUT S M,et al. The association of serum 25-0H vitamin D with asthma in Saudi adults [J]. Medicine , 2018 ,97(36</w:t>
      </w:r>
      <w:r>
        <w:rPr>
          <w:rFonts w:hint="default" w:ascii="Times New Roman" w:hAnsi="Times New Roman" w:cs="Times New Roman"/>
          <w:color w:val="auto"/>
          <w:sz w:val="20"/>
          <w:szCs w:val="20"/>
          <w:lang w:val="en-US" w:eastAsia="zh-CN"/>
        </w:rPr>
        <w:t>)</w:t>
      </w:r>
      <w:r>
        <w:rPr>
          <w:rFonts w:hint="default" w:ascii="Times New Roman" w:hAnsi="Times New Roman" w:cs="Times New Roman"/>
          <w:color w:val="auto"/>
          <w:sz w:val="20"/>
          <w:szCs w:val="20"/>
          <w:lang w:val="zh-CN" w:eastAsia="zh-CN"/>
        </w:rPr>
        <w:t>:e12286</w:t>
      </w:r>
      <w:r>
        <w:rPr>
          <w:rFonts w:hint="default" w:ascii="Times New Roman" w:hAnsi="Times New Roman" w:cs="Times New Roman"/>
          <w:color w:val="auto"/>
          <w:sz w:val="20"/>
          <w:szCs w:val="20"/>
          <w:lang w:val="en-US" w:eastAsia="zh-CN"/>
        </w:rPr>
        <w:t>.</w:t>
      </w:r>
    </w:p>
    <w:p>
      <w:pPr>
        <w:pStyle w:val="12"/>
        <w:spacing w:before="240" w:after="240"/>
        <w:rPr>
          <w:rFonts w:hint="default" w:ascii="Times New Roman" w:hAnsi="Times New Roman" w:cs="Times New Roman"/>
          <w:color w:val="auto"/>
          <w:sz w:val="20"/>
          <w:szCs w:val="20"/>
          <w:lang w:val="zh-CN" w:eastAsia="zh-CN"/>
        </w:rPr>
      </w:pPr>
      <w:r>
        <w:rPr>
          <w:rFonts w:hint="default" w:ascii="Times New Roman" w:hAnsi="Times New Roman" w:cs="Times New Roman"/>
          <w:color w:val="auto"/>
          <w:sz w:val="20"/>
          <w:szCs w:val="20"/>
          <w:lang w:val="zh-CN" w:eastAsia="zh-CN"/>
        </w:rPr>
        <w:t>[2] CHRISTAKOS S,LI S, CRUZJ D L, et al. New developments in our understanding of vitamin metabolism , action and treatment [J]. Metabolism,2019 , 98(1):112- 120.</w:t>
      </w:r>
    </w:p>
    <w:p>
      <w:pPr>
        <w:pStyle w:val="12"/>
        <w:spacing w:before="240" w:after="240"/>
        <w:rPr>
          <w:rFonts w:hint="default" w:ascii="Times New Roman" w:hAnsi="Times New Roman" w:cs="Times New Roman"/>
          <w:color w:val="auto"/>
          <w:sz w:val="20"/>
          <w:szCs w:val="20"/>
          <w:lang w:val="zh-CN" w:eastAsia="zh-CN"/>
        </w:rPr>
      </w:pPr>
      <w:r>
        <w:rPr>
          <w:rFonts w:hint="default" w:ascii="Times New Roman" w:hAnsi="Times New Roman" w:cs="Times New Roman"/>
          <w:color w:val="auto"/>
          <w:sz w:val="20"/>
          <w:szCs w:val="20"/>
          <w:lang w:val="zh-CN" w:eastAsia="zh-CN"/>
        </w:rPr>
        <w:t>[3] Zhang Yi, Wang Chong, LIU</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sz w:val="20"/>
          <w:szCs w:val="20"/>
          <w:lang w:val="zh-CN" w:eastAsia="zh-CN"/>
        </w:rPr>
        <w:t>Jinglei.Progress in the correlation</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sz w:val="20"/>
          <w:szCs w:val="20"/>
          <w:lang w:val="zh-CN" w:eastAsia="zh-CN"/>
        </w:rPr>
        <w:t>between serum VitD level and lung</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sz w:val="20"/>
          <w:szCs w:val="20"/>
          <w:lang w:val="zh-CN" w:eastAsia="zh-CN"/>
        </w:rPr>
        <w:t>function in children with bronchial</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sz w:val="20"/>
          <w:szCs w:val="20"/>
          <w:lang w:val="zh-CN" w:eastAsia="zh-CN"/>
        </w:rPr>
        <w:t>asthma [J].Hainan Medical</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sz w:val="20"/>
          <w:szCs w:val="20"/>
          <w:lang w:val="zh-CN" w:eastAsia="zh-CN"/>
        </w:rPr>
        <w:t>Science,20,31(17):2265-2268.</w:t>
      </w:r>
    </w:p>
    <w:p>
      <w:pPr>
        <w:pStyle w:val="12"/>
        <w:spacing w:before="240" w:after="240"/>
        <w:rPr>
          <w:rFonts w:hint="default" w:ascii="Times New Roman" w:hAnsi="Times New Roman" w:cs="Times New Roman"/>
          <w:color w:val="auto"/>
          <w:sz w:val="20"/>
          <w:szCs w:val="20"/>
          <w:lang w:val="zh-CN" w:eastAsia="zh-CN"/>
        </w:rPr>
      </w:pPr>
      <w:r>
        <w:rPr>
          <w:rFonts w:hint="default" w:ascii="Times New Roman" w:hAnsi="Times New Roman" w:cs="Times New Roman"/>
          <w:color w:val="auto"/>
          <w:sz w:val="20"/>
          <w:szCs w:val="20"/>
          <w:lang w:val="zh-CN" w:eastAsia="zh-CN"/>
        </w:rPr>
        <w:t>[4] SAHOTA . Understanding vitamin D deficiency</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sz w:val="20"/>
          <w:szCs w:val="20"/>
          <w:lang w:val="zh-CN" w:eastAsia="zh-CN"/>
        </w:rPr>
        <w:t>[J]. Age Ageing</w:t>
      </w:r>
      <w:r>
        <w:rPr>
          <w:rFonts w:hint="default" w:ascii="Times New Roman" w:hAnsi="Times New Roman" w:cs="Times New Roman"/>
          <w:color w:val="auto"/>
          <w:sz w:val="20"/>
          <w:szCs w:val="20"/>
          <w:lang w:val="en-US" w:eastAsia="zh-CN"/>
        </w:rPr>
        <w:t>,</w:t>
      </w:r>
      <w:r>
        <w:rPr>
          <w:rFonts w:hint="default" w:ascii="Times New Roman" w:hAnsi="Times New Roman" w:cs="Times New Roman"/>
          <w:color w:val="auto"/>
          <w:sz w:val="20"/>
          <w:szCs w:val="20"/>
          <w:lang w:val="zh-CN" w:eastAsia="zh-CN"/>
        </w:rPr>
        <w:t>2014 ,43(5) :589 - 591.</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color w:val="auto"/>
          <w:sz w:val="20"/>
          <w:szCs w:val="20"/>
          <w:lang w:val="zh-CN" w:eastAsia="zh-CN"/>
        </w:rPr>
        <w:t>[5] ESFANDIAR N,ALAEI F,</w:t>
      </w:r>
      <w:r>
        <w:rPr>
          <w:rFonts w:hint="default" w:ascii="Times New Roman" w:hAnsi="Times New Roman" w:cs="Times New Roman"/>
          <w:sz w:val="20"/>
          <w:szCs w:val="20"/>
          <w:lang w:val="zh-CN" w:eastAsia="zh-CN"/>
        </w:rPr>
        <w:t xml:space="preserve"> FALLAH S,et al. Vitamin D deficiency and its impact on asthma severity in asthmatic children</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[J]. Ital J Pediatr ,2016 ,42(1</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:108 - 114.</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[6] Huang Chun, Zhou Linying, TAN</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Liqin, Han Yulan, Wei Hongyan.New</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progress in pathogenesis and</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treatment of bronchial asthma in</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children [</w:t>
      </w:r>
      <w:r>
        <w:rPr>
          <w:rFonts w:hint="default" w:ascii="Times New Roman" w:hAnsi="Times New Roman" w:cs="Times New Roman"/>
          <w:sz w:val="20"/>
          <w:szCs w:val="20"/>
          <w:lang w:val="en-US" w:eastAsia="zh-CN"/>
        </w:rPr>
        <w:t>J</w:t>
      </w:r>
      <w:r>
        <w:rPr>
          <w:rFonts w:hint="default" w:ascii="Times New Roman" w:hAnsi="Times New Roman" w:cs="Times New Roman"/>
          <w:sz w:val="20"/>
          <w:szCs w:val="20"/>
          <w:lang w:val="zh-CN" w:eastAsia="zh-CN"/>
        </w:rPr>
        <w:t>]. Chinese community</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physicians, 2019,35 (32):6-8+10.</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w:t>
      </w:r>
      <w:r>
        <w:rPr>
          <w:rFonts w:hint="default" w:ascii="Times New Roman" w:hAnsi="Times New Roman" w:cs="Times New Roman"/>
          <w:sz w:val="20"/>
          <w:szCs w:val="20"/>
          <w:lang w:val="en-US" w:eastAsia="zh-CN"/>
        </w:rPr>
        <w:t>7</w:t>
      </w:r>
      <w:r>
        <w:rPr>
          <w:rFonts w:hint="default" w:ascii="Times New Roman" w:hAnsi="Times New Roman" w:cs="Times New Roman"/>
          <w:sz w:val="20"/>
          <w:szCs w:val="20"/>
          <w:lang w:val="zh-CN" w:eastAsia="zh-CN"/>
        </w:rPr>
        <w:t>]Ramireddy S,Raghuraman P,Khandelwal P,et al. A molecular simulation analysis of vitamin D targets interleukin 13(IL13)as an alternative to mometasone in asthma [J].3 Biotech,2018,8(8):373．</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[8] Wang Bai, Qiao Hongmei.VitD</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deficiency and bronchiolitis in</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children [J]. International Journal of</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Pediatrics，2015 ,45(3):228-230.</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w:t>
      </w:r>
      <w:r>
        <w:rPr>
          <w:rFonts w:hint="default" w:ascii="Times New Roman" w:hAnsi="Times New Roman" w:cs="Times New Roman"/>
          <w:sz w:val="20"/>
          <w:szCs w:val="20"/>
          <w:lang w:val="en-US" w:eastAsia="zh-CN"/>
        </w:rPr>
        <w:t>9</w:t>
      </w:r>
      <w:r>
        <w:rPr>
          <w:rFonts w:hint="default" w:ascii="Times New Roman" w:hAnsi="Times New Roman" w:cs="Times New Roman"/>
          <w:sz w:val="20"/>
          <w:szCs w:val="20"/>
          <w:lang w:val="zh-CN" w:eastAsia="zh-CN"/>
        </w:rPr>
        <w:t>]HRAGUCHI Y，TANIDA H, SUGIMOTO M,et al. 1,25dihydroxyvitamin D3 upregulates functional C-x-C chemokine receptor type 4 expression in human eosinophils [J].Int Arch Allergy Immunol ,2012, 158(Suppl.1):51-57.</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[1</w:t>
      </w:r>
      <w:r>
        <w:rPr>
          <w:rFonts w:hint="default" w:ascii="Times New Roman" w:hAnsi="Times New Roman" w:cs="Times New Roman"/>
          <w:sz w:val="20"/>
          <w:szCs w:val="20"/>
          <w:lang w:val="en-US" w:eastAsia="zh-CN"/>
        </w:rPr>
        <w:t>0</w:t>
      </w:r>
      <w:r>
        <w:rPr>
          <w:rFonts w:hint="default" w:ascii="Times New Roman" w:hAnsi="Times New Roman" w:cs="Times New Roman"/>
          <w:sz w:val="20"/>
          <w:szCs w:val="20"/>
          <w:lang w:val="zh-CN" w:eastAsia="zh-CN"/>
        </w:rPr>
        <w:t>]Zhong H,Zhou XJ,Hong JG.The effects of vitamin D on allergeninduced expression of interleukin-13 and interleukin-17 in cord blood CD4+T cells</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[J].Iran J Allergy Asthma Immunol,2014,13(2):93-97.</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[1</w:t>
      </w:r>
      <w:r>
        <w:rPr>
          <w:rFonts w:hint="default" w:ascii="Times New Roman" w:hAnsi="Times New Roman" w:cs="Times New Roman"/>
          <w:sz w:val="20"/>
          <w:szCs w:val="20"/>
          <w:lang w:val="en-US" w:eastAsia="zh-CN"/>
        </w:rPr>
        <w:t>1</w:t>
      </w:r>
      <w:r>
        <w:rPr>
          <w:rFonts w:hint="default" w:ascii="Times New Roman" w:hAnsi="Times New Roman" w:cs="Times New Roman"/>
          <w:sz w:val="20"/>
          <w:szCs w:val="20"/>
          <w:lang w:val="zh-CN" w:eastAsia="zh-CN"/>
        </w:rPr>
        <w:t>]Chary AV</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Hemalatha R</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Murali MV</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et al. Association of T-regulatory cells and CD23/CD21 expression with vitamin D in children with asthma</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[J]. Ann Allergy Asthma Immunology</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2016</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116(5):447-454e442.</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[1</w:t>
      </w:r>
      <w:r>
        <w:rPr>
          <w:rFonts w:hint="default" w:ascii="Times New Roman" w:hAnsi="Times New Roman" w:cs="Times New Roman"/>
          <w:sz w:val="20"/>
          <w:szCs w:val="20"/>
          <w:lang w:val="en-US" w:eastAsia="zh-CN"/>
        </w:rPr>
        <w:t>2</w:t>
      </w:r>
      <w:r>
        <w:rPr>
          <w:rFonts w:hint="default" w:ascii="Times New Roman" w:hAnsi="Times New Roman" w:cs="Times New Roman"/>
          <w:sz w:val="20"/>
          <w:szCs w:val="20"/>
          <w:lang w:val="zh-CN" w:eastAsia="zh-CN"/>
        </w:rPr>
        <w:t>]Poon AH, Mahboub B, Hamid Q. Vitamin D deficiency and severe asthma</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[J].Pharmacol Ther</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2013</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140 (2) :148-155.</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[1</w:t>
      </w:r>
      <w:r>
        <w:rPr>
          <w:rFonts w:hint="default" w:ascii="Times New Roman" w:hAnsi="Times New Roman" w:cs="Times New Roman"/>
          <w:sz w:val="20"/>
          <w:szCs w:val="20"/>
          <w:lang w:val="en-US" w:eastAsia="zh-CN"/>
        </w:rPr>
        <w:t>3</w:t>
      </w:r>
      <w:r>
        <w:rPr>
          <w:rFonts w:hint="default" w:ascii="Times New Roman" w:hAnsi="Times New Roman" w:cs="Times New Roman"/>
          <w:sz w:val="20"/>
          <w:szCs w:val="20"/>
          <w:lang w:val="zh-CN" w:eastAsia="zh-CN"/>
        </w:rPr>
        <w:t>]ZHAO ST</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WANG CZ</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Regulatory T cells and asthma</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[J].J Zhejiang Univ Sci B</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2018</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19(9):663-673.</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[1</w:t>
      </w:r>
      <w:r>
        <w:rPr>
          <w:rFonts w:hint="default" w:ascii="Times New Roman" w:hAnsi="Times New Roman" w:cs="Times New Roman"/>
          <w:sz w:val="20"/>
          <w:szCs w:val="20"/>
          <w:lang w:val="en-US" w:eastAsia="zh-CN"/>
        </w:rPr>
        <w:t>4</w:t>
      </w:r>
      <w:r>
        <w:rPr>
          <w:rFonts w:hint="default" w:ascii="Times New Roman" w:hAnsi="Times New Roman" w:cs="Times New Roman"/>
          <w:sz w:val="20"/>
          <w:szCs w:val="20"/>
          <w:lang w:val="zh-CN" w:eastAsia="zh-CN"/>
        </w:rPr>
        <w:t>]FARIAS AS</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SPAGNOL GS</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BORDEAUX-REGOP</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et al.Vitamin D3 induces IDO+tolerogenic DCs and enhances Tregs，reducing the severity of EAE</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[J].CNS Neurosci Ther</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2013,19(4):269-277.</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[1</w:t>
      </w:r>
      <w:r>
        <w:rPr>
          <w:rFonts w:hint="default" w:ascii="Times New Roman" w:hAnsi="Times New Roman" w:cs="Times New Roman"/>
          <w:sz w:val="20"/>
          <w:szCs w:val="20"/>
          <w:lang w:val="en-US" w:eastAsia="zh-CN"/>
        </w:rPr>
        <w:t>5</w:t>
      </w:r>
      <w:r>
        <w:rPr>
          <w:rFonts w:hint="default" w:ascii="Times New Roman" w:hAnsi="Times New Roman" w:cs="Times New Roman"/>
          <w:sz w:val="20"/>
          <w:szCs w:val="20"/>
          <w:lang w:val="zh-CN" w:eastAsia="zh-CN"/>
        </w:rPr>
        <w:t>]PENNAG</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AMUCHASTEGUIS</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GIARRATANAN</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et al.1,25-Dihydroxyvitamin D3 selectively modulates tolerogenic properties in myeloid but not plasmacytoid dendritic cells</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[J].J Immunol</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2007,178</w:t>
      </w:r>
      <w:r>
        <w:rPr>
          <w:rFonts w:hint="default" w:ascii="Times New Roman" w:hAnsi="Times New Roman" w:cs="Times New Roman"/>
          <w:sz w:val="20"/>
          <w:szCs w:val="20"/>
          <w:lang w:val="en-US" w:eastAsia="zh-CN"/>
        </w:rPr>
        <w:t>(1):</w:t>
      </w:r>
      <w:r>
        <w:rPr>
          <w:rFonts w:hint="default" w:ascii="Times New Roman" w:hAnsi="Times New Roman" w:cs="Times New Roman"/>
          <w:sz w:val="20"/>
          <w:szCs w:val="20"/>
          <w:lang w:val="zh-CN" w:eastAsia="zh-CN"/>
        </w:rPr>
        <w:t>145-153.</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[1</w:t>
      </w:r>
      <w:r>
        <w:rPr>
          <w:rFonts w:hint="default" w:ascii="Times New Roman" w:hAnsi="Times New Roman" w:cs="Times New Roman"/>
          <w:sz w:val="20"/>
          <w:szCs w:val="20"/>
          <w:lang w:val="en-US" w:eastAsia="zh-CN"/>
        </w:rPr>
        <w:t>6</w:t>
      </w:r>
      <w:r>
        <w:rPr>
          <w:rFonts w:hint="default" w:ascii="Times New Roman" w:hAnsi="Times New Roman" w:cs="Times New Roman"/>
          <w:sz w:val="20"/>
          <w:szCs w:val="20"/>
          <w:lang w:val="zh-CN" w:eastAsia="zh-CN"/>
        </w:rPr>
        <w:t>]Wang W,Liu QB,Jing W.Astragalus membranaceus improves therapeutic efficacy of asthmatic children by regulating the balance of Treg/Th17 cells</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[J].Chinese Journal of Natural Medicines,2019,17(4):252-263.</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[1</w:t>
      </w:r>
      <w:r>
        <w:rPr>
          <w:rFonts w:hint="default" w:ascii="Times New Roman" w:hAnsi="Times New Roman" w:cs="Times New Roman"/>
          <w:sz w:val="20"/>
          <w:szCs w:val="20"/>
          <w:lang w:val="en-US" w:eastAsia="zh-CN"/>
        </w:rPr>
        <w:t>7</w:t>
      </w:r>
      <w:r>
        <w:rPr>
          <w:rFonts w:hint="default" w:ascii="Times New Roman" w:hAnsi="Times New Roman" w:cs="Times New Roman"/>
          <w:sz w:val="20"/>
          <w:szCs w:val="20"/>
          <w:lang w:val="zh-CN" w:eastAsia="zh-CN"/>
        </w:rPr>
        <w:t>]Pfeffer PE,Chen YH,Woszczek G,et al.Vitamin D enhances production of soluble ST2,inhibiting the action of IL-33</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[J].J Allergy Clin Immunol,2015,135(3):824-827．</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w:t>
      </w:r>
      <w:r>
        <w:rPr>
          <w:rFonts w:hint="default" w:ascii="Times New Roman" w:hAnsi="Times New Roman" w:cs="Times New Roman"/>
          <w:sz w:val="20"/>
          <w:szCs w:val="20"/>
          <w:lang w:val="en-US" w:eastAsia="zh-CN"/>
        </w:rPr>
        <w:t>18</w:t>
      </w:r>
      <w:r>
        <w:rPr>
          <w:rFonts w:hint="default" w:ascii="Times New Roman" w:hAnsi="Times New Roman" w:cs="Times New Roman"/>
          <w:sz w:val="20"/>
          <w:szCs w:val="20"/>
          <w:lang w:val="zh-CN" w:eastAsia="zh-CN"/>
        </w:rPr>
        <w:t>]Yan S,Chen L,Zhao Q,et al.Developmental endothelial locus-1 (Del-1) antagonizes Interleukin-17-mediated allergic asthma</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[J].Immunol Cell Biol,2018,96(5):526-535.</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[19] Zhong Jie, Tao Ning, ZHAO Li, He</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Cheng, Hu Jianping.The expression of</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SOCS-1 and SOCS-3 in peripheral blood</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and their relationship with Th17/Treg</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imbalance in patients with allergic</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asthma [</w:t>
      </w:r>
      <w:r>
        <w:rPr>
          <w:rFonts w:hint="default" w:ascii="Times New Roman" w:hAnsi="Times New Roman" w:cs="Times New Roman"/>
          <w:sz w:val="20"/>
          <w:szCs w:val="20"/>
          <w:lang w:val="en-US" w:eastAsia="zh-CN"/>
        </w:rPr>
        <w:t>J</w:t>
      </w:r>
      <w:r>
        <w:rPr>
          <w:rFonts w:hint="default" w:ascii="Times New Roman" w:hAnsi="Times New Roman" w:cs="Times New Roman"/>
          <w:sz w:val="20"/>
          <w:szCs w:val="20"/>
          <w:lang w:val="zh-CN" w:eastAsia="zh-CN"/>
        </w:rPr>
        <w:t>].Journal of Doubtful</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Diseases,20,19(05):462-466+471.</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[2</w:t>
      </w:r>
      <w:r>
        <w:rPr>
          <w:rFonts w:hint="default" w:ascii="Times New Roman" w:hAnsi="Times New Roman" w:cs="Times New Roman"/>
          <w:sz w:val="20"/>
          <w:szCs w:val="20"/>
          <w:lang w:val="en-US" w:eastAsia="zh-CN"/>
        </w:rPr>
        <w:t>0</w:t>
      </w:r>
      <w:r>
        <w:rPr>
          <w:rFonts w:hint="default" w:ascii="Times New Roman" w:hAnsi="Times New Roman" w:cs="Times New Roman"/>
          <w:sz w:val="20"/>
          <w:szCs w:val="20"/>
          <w:lang w:val="zh-CN" w:eastAsia="zh-CN"/>
        </w:rPr>
        <w:t>]KELLY H W</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STERNBERG A L</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LESCHER R</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et al.Effect of inhaled glucocorticoids in childhood on adult height</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[J]. N Engl J Med</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2012</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367(10)</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904-912.</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[2</w:t>
      </w:r>
      <w:r>
        <w:rPr>
          <w:rFonts w:hint="default" w:ascii="Times New Roman" w:hAnsi="Times New Roman" w:cs="Times New Roman"/>
          <w:sz w:val="20"/>
          <w:szCs w:val="20"/>
          <w:lang w:val="en-US" w:eastAsia="zh-CN"/>
        </w:rPr>
        <w:t>1</w:t>
      </w:r>
      <w:r>
        <w:rPr>
          <w:rFonts w:hint="default" w:ascii="Times New Roman" w:hAnsi="Times New Roman" w:cs="Times New Roman"/>
          <w:sz w:val="20"/>
          <w:szCs w:val="20"/>
          <w:lang w:val="zh-CN" w:eastAsia="zh-CN"/>
        </w:rPr>
        <w:t>]Bonsignore MR，Profita M，Gagliardo R，et al.Advance in asthma pathophysiology：Stepping forward from the Maurizio Vignola experience</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[J].Eur Respir Rev</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2015,24</w:t>
      </w:r>
      <w:r>
        <w:rPr>
          <w:rFonts w:hint="default" w:ascii="Times New Roman" w:hAnsi="Times New Roman" w:cs="Times New Roman"/>
          <w:sz w:val="20"/>
          <w:szCs w:val="20"/>
          <w:lang w:val="en-US" w:eastAsia="zh-CN"/>
        </w:rPr>
        <w:t>(135):</w:t>
      </w:r>
      <w:r>
        <w:rPr>
          <w:rFonts w:hint="default" w:ascii="Times New Roman" w:hAnsi="Times New Roman" w:cs="Times New Roman"/>
          <w:sz w:val="20"/>
          <w:szCs w:val="20"/>
          <w:lang w:val="zh-CN" w:eastAsia="zh-CN"/>
        </w:rPr>
        <w:t>30-39.</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 xml:space="preserve">[22] </w:t>
      </w:r>
      <w:r>
        <w:rPr>
          <w:rFonts w:hint="default" w:ascii="Times New Roman" w:hAnsi="Times New Roman" w:cs="Times New Roman"/>
          <w:sz w:val="20"/>
          <w:szCs w:val="20"/>
          <w:lang w:val="en-US" w:eastAsia="zh-CN"/>
        </w:rPr>
        <w:t>Ma Xiaoyan</w:t>
      </w:r>
      <w:r>
        <w:rPr>
          <w:rFonts w:hint="default" w:ascii="Times New Roman" w:hAnsi="Times New Roman" w:cs="Times New Roman"/>
          <w:sz w:val="20"/>
          <w:szCs w:val="20"/>
          <w:lang w:val="zh-CN" w:eastAsia="zh-CN"/>
        </w:rPr>
        <w:t>.Correlation</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analysis of corticosteroid resistant</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asthma response with peripheral</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blood mitogen cofilin-1 expression</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[D].Guangzhou: Southern Medical</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University, 2012.</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[2</w:t>
      </w:r>
      <w:r>
        <w:rPr>
          <w:rFonts w:hint="default" w:ascii="Times New Roman" w:hAnsi="Times New Roman" w:cs="Times New Roman"/>
          <w:sz w:val="20"/>
          <w:szCs w:val="20"/>
          <w:lang w:val="en-US" w:eastAsia="zh-CN"/>
        </w:rPr>
        <w:t>3</w:t>
      </w:r>
      <w:r>
        <w:rPr>
          <w:rFonts w:hint="default" w:ascii="Times New Roman" w:hAnsi="Times New Roman" w:cs="Times New Roman"/>
          <w:sz w:val="20"/>
          <w:szCs w:val="20"/>
          <w:lang w:val="zh-CN" w:eastAsia="zh-CN"/>
        </w:rPr>
        <w:t>]Cosmi L，Liotta F，Annunziato F.Th17 regulating lower airway disease</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[J].Curr Opin Allergy Clin Immunol</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2016,16</w:t>
      </w:r>
      <w:r>
        <w:rPr>
          <w:rFonts w:hint="default" w:ascii="Times New Roman" w:hAnsi="Times New Roman" w:cs="Times New Roman"/>
          <w:sz w:val="20"/>
          <w:szCs w:val="20"/>
          <w:lang w:val="en-US" w:eastAsia="zh-CN"/>
        </w:rPr>
        <w:t>(1):</w:t>
      </w:r>
      <w:r>
        <w:rPr>
          <w:rFonts w:hint="default" w:ascii="Times New Roman" w:hAnsi="Times New Roman" w:cs="Times New Roman"/>
          <w:sz w:val="20"/>
          <w:szCs w:val="20"/>
          <w:lang w:val="zh-CN" w:eastAsia="zh-CN"/>
        </w:rPr>
        <w:t>1-6.</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[2</w:t>
      </w:r>
      <w:r>
        <w:rPr>
          <w:rFonts w:hint="default" w:ascii="Times New Roman" w:hAnsi="Times New Roman" w:cs="Times New Roman"/>
          <w:sz w:val="20"/>
          <w:szCs w:val="20"/>
          <w:lang w:val="en-US" w:eastAsia="zh-CN"/>
        </w:rPr>
        <w:t>4</w:t>
      </w:r>
      <w:r>
        <w:rPr>
          <w:rFonts w:hint="default" w:ascii="Times New Roman" w:hAnsi="Times New Roman" w:cs="Times New Roman"/>
          <w:sz w:val="20"/>
          <w:szCs w:val="20"/>
          <w:lang w:val="zh-CN" w:eastAsia="zh-CN"/>
        </w:rPr>
        <w:t>]Chambers ES，Nanzer AM，Pfeffer PE，et al.Distinct endotypes of steroid-resistant asthma characterized by IL-17A（high）and IFN-gamma（high）immunophenotypes：Potential benefits of calcitriol[J].J Allergy Clin Immunol，2015,136（3）：628-637.e4.</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w:t>
      </w:r>
      <w:r>
        <w:rPr>
          <w:rFonts w:hint="default" w:ascii="Times New Roman" w:hAnsi="Times New Roman" w:cs="Times New Roman"/>
          <w:sz w:val="20"/>
          <w:szCs w:val="20"/>
          <w:lang w:val="en-US" w:eastAsia="zh-CN"/>
        </w:rPr>
        <w:t>25</w:t>
      </w:r>
      <w:r>
        <w:rPr>
          <w:rFonts w:hint="default" w:ascii="Times New Roman" w:hAnsi="Times New Roman" w:cs="Times New Roman"/>
          <w:sz w:val="20"/>
          <w:szCs w:val="20"/>
          <w:lang w:val="zh-CN" w:eastAsia="zh-CN"/>
        </w:rPr>
        <w:t>]Maltby S</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Tay HL</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Yang M</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et al.Mouse models of severe asthma：Understanding the mechanisms of steroid resistance，tissue remodelling and disease exacerbation</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[J].Respirology</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2017,22</w:t>
      </w:r>
      <w:r>
        <w:rPr>
          <w:rFonts w:hint="default" w:ascii="Times New Roman" w:hAnsi="Times New Roman" w:cs="Times New Roman"/>
          <w:sz w:val="20"/>
          <w:szCs w:val="20"/>
          <w:lang w:val="en-US" w:eastAsia="zh-CN"/>
        </w:rPr>
        <w:t>(5):</w:t>
      </w:r>
      <w:r>
        <w:rPr>
          <w:rFonts w:hint="default" w:ascii="Times New Roman" w:hAnsi="Times New Roman" w:cs="Times New Roman"/>
          <w:sz w:val="20"/>
          <w:szCs w:val="20"/>
          <w:lang w:val="zh-CN" w:eastAsia="zh-CN"/>
        </w:rPr>
        <w:t>874-885.</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[26] Ji Xiaolin.The effect of vitamin D</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on the treatment of glucocorticoidresistant chronic rhinosinusitis</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[D].Taiyuan: Shanxi Medical University,2018.</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[27] Xiong Anji.Effects of different doses of 1,25 (OH) 2D3 on airway</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inflammation in asthmatic mice and</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their mechanisms [D].Luzhou: Luzhou</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Medical College, 2014.</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w:t>
      </w:r>
      <w:r>
        <w:rPr>
          <w:rFonts w:hint="default" w:ascii="Times New Roman" w:hAnsi="Times New Roman" w:cs="Times New Roman"/>
          <w:sz w:val="20"/>
          <w:szCs w:val="20"/>
          <w:lang w:val="en-US" w:eastAsia="zh-CN"/>
        </w:rPr>
        <w:t>28</w:t>
      </w:r>
      <w:r>
        <w:rPr>
          <w:rFonts w:hint="default" w:ascii="Times New Roman" w:hAnsi="Times New Roman" w:cs="Times New Roman"/>
          <w:sz w:val="20"/>
          <w:szCs w:val="20"/>
          <w:lang w:val="zh-CN" w:eastAsia="zh-CN"/>
        </w:rPr>
        <w:t>]GINDE A A,MANSBACH J M,CAMARGO C A.Association between serum 25-hydroxyvitamin D level and upper respiratory tract infection in the Third National Health and Nutrition Examination Survey</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[J].Arch Intern Med,2009,169(4):384-390.</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w:t>
      </w:r>
      <w:r>
        <w:rPr>
          <w:rFonts w:hint="default" w:ascii="Times New Roman" w:hAnsi="Times New Roman" w:cs="Times New Roman"/>
          <w:sz w:val="20"/>
          <w:szCs w:val="20"/>
          <w:lang w:val="en-US" w:eastAsia="zh-CN"/>
        </w:rPr>
        <w:t>29</w:t>
      </w:r>
      <w:r>
        <w:rPr>
          <w:rFonts w:hint="default" w:ascii="Times New Roman" w:hAnsi="Times New Roman" w:cs="Times New Roman"/>
          <w:sz w:val="20"/>
          <w:szCs w:val="20"/>
          <w:lang w:val="zh-CN" w:eastAsia="zh-CN"/>
        </w:rPr>
        <w:t>]BERRY D J,HESKETH K,POWER C,et al.Vitamin D status has a linear association with seasonal infections and lung function in British adults</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[J].Br J Nutr,2011,106(9):1433-1440.</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[30] Chen Xi, Hu Chengping.Progress</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in airway remodeling in bronchial</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asthma [J]. Medical Clinical</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Research,2012(11):2189-2193.</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[3</w:t>
      </w:r>
      <w:r>
        <w:rPr>
          <w:rFonts w:hint="default" w:ascii="Times New Roman" w:hAnsi="Times New Roman" w:cs="Times New Roman"/>
          <w:sz w:val="20"/>
          <w:szCs w:val="20"/>
          <w:lang w:val="en-US" w:eastAsia="zh-CN"/>
        </w:rPr>
        <w:t>1</w:t>
      </w:r>
      <w:r>
        <w:rPr>
          <w:rFonts w:hint="default" w:ascii="Times New Roman" w:hAnsi="Times New Roman" w:cs="Times New Roman"/>
          <w:sz w:val="20"/>
          <w:szCs w:val="20"/>
          <w:lang w:val="zh-CN" w:eastAsia="zh-CN"/>
        </w:rPr>
        <w:t>]LAI G</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WU C</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HONG J</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et al.1,25-Dihydroxyvitamin D</w:t>
      </w:r>
      <w:r>
        <w:rPr>
          <w:rFonts w:hint="default" w:ascii="Times New Roman" w:hAnsi="Times New Roman" w:cs="Times New Roman"/>
          <w:sz w:val="20"/>
          <w:szCs w:val="20"/>
          <w:lang w:val="en-US" w:eastAsia="zh-CN"/>
        </w:rPr>
        <w:t>(3)(</w:t>
      </w:r>
      <w:r>
        <w:rPr>
          <w:rFonts w:hint="default" w:ascii="Times New Roman" w:hAnsi="Times New Roman" w:cs="Times New Roman"/>
          <w:sz w:val="20"/>
          <w:szCs w:val="20"/>
          <w:lang w:val="zh-CN" w:eastAsia="zh-CN"/>
        </w:rPr>
        <w:t>1,25-</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OH</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2</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D</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3</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attenuates airway remodeling in a murine model of chronic asthma</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[J].J Asthma，2013,50</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2</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133-140.</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[3</w:t>
      </w:r>
      <w:r>
        <w:rPr>
          <w:rFonts w:hint="default" w:ascii="Times New Roman" w:hAnsi="Times New Roman" w:cs="Times New Roman"/>
          <w:sz w:val="20"/>
          <w:szCs w:val="20"/>
          <w:lang w:val="en-US" w:eastAsia="zh-CN"/>
        </w:rPr>
        <w:t>2</w:t>
      </w:r>
      <w:r>
        <w:rPr>
          <w:rFonts w:hint="default" w:ascii="Times New Roman" w:hAnsi="Times New Roman" w:cs="Times New Roman"/>
          <w:sz w:val="20"/>
          <w:szCs w:val="20"/>
          <w:lang w:val="zh-CN" w:eastAsia="zh-CN"/>
        </w:rPr>
        <w:t>]GUPTA A</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SJOUKES A</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RICHARDS D</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et al.Relationship between serum vitamin D，disease severity，and airway remodeling in children with asthma</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[J].Am J Respir Criti Care Med</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2011,184</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12</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1342-1349.</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w:t>
      </w:r>
      <w:r>
        <w:rPr>
          <w:rFonts w:hint="default" w:ascii="Times New Roman" w:hAnsi="Times New Roman" w:cs="Times New Roman"/>
          <w:sz w:val="20"/>
          <w:szCs w:val="20"/>
          <w:lang w:val="en-US" w:eastAsia="zh-CN"/>
        </w:rPr>
        <w:t>33</w:t>
      </w:r>
      <w:r>
        <w:rPr>
          <w:rFonts w:hint="default" w:ascii="Times New Roman" w:hAnsi="Times New Roman" w:cs="Times New Roman"/>
          <w:sz w:val="20"/>
          <w:szCs w:val="20"/>
          <w:lang w:val="zh-CN" w:eastAsia="zh-CN"/>
        </w:rPr>
        <w:t>]DAMERA G</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FOGLE H W</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LIM P</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et al.Vitamin D inhibits growth of human airway smooth muscle cells through growth factor-induced phosphorylation of retinoblastoma protein and checkpoint kinase 1</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[J].Br J Pharmacol，2009</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158</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6</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1429-1441.</w:t>
      </w:r>
    </w:p>
    <w:p>
      <w:pPr>
        <w:pStyle w:val="12"/>
        <w:spacing w:before="240" w:after="240"/>
        <w:rPr>
          <w:rFonts w:hint="default" w:ascii="Times New Roman" w:hAnsi="Times New Roman" w:cs="Times New Roman"/>
          <w:sz w:val="20"/>
          <w:szCs w:val="20"/>
          <w:lang w:val="zh-CN" w:eastAsia="zh-CN"/>
        </w:rPr>
      </w:pPr>
      <w:r>
        <w:rPr>
          <w:rFonts w:hint="default" w:ascii="Times New Roman" w:hAnsi="Times New Roman" w:cs="Times New Roman"/>
          <w:sz w:val="20"/>
          <w:szCs w:val="20"/>
          <w:lang w:val="zh-CN" w:eastAsia="zh-CN"/>
        </w:rPr>
        <w:t>[</w:t>
      </w:r>
      <w:r>
        <w:rPr>
          <w:rFonts w:hint="default" w:ascii="Times New Roman" w:hAnsi="Times New Roman" w:cs="Times New Roman"/>
          <w:sz w:val="20"/>
          <w:szCs w:val="20"/>
          <w:lang w:val="en-US" w:eastAsia="zh-CN"/>
        </w:rPr>
        <w:t>34</w:t>
      </w:r>
      <w:r>
        <w:rPr>
          <w:rFonts w:hint="default" w:ascii="Times New Roman" w:hAnsi="Times New Roman" w:cs="Times New Roman"/>
          <w:sz w:val="20"/>
          <w:szCs w:val="20"/>
          <w:lang w:val="zh-CN" w:eastAsia="zh-CN"/>
        </w:rPr>
        <w:t>]SONG Y</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QI H</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WU C.Effect of 1,25-</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OH</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2D3</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a vitamin D analogue</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on passively sensitized human airway smooth muscle cells</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lang w:val="zh-CN" w:eastAsia="zh-CN"/>
        </w:rPr>
        <w:t>[J].Respirology</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2007,12</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4</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lang w:val="zh-CN" w:eastAsia="zh-CN"/>
        </w:rPr>
        <w:t>486-494.</w:t>
      </w:r>
    </w:p>
    <w:p>
      <w:pPr>
        <w:pStyle w:val="12"/>
        <w:spacing w:before="240" w:after="24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zh-CN" w:eastAsia="zh-CN"/>
        </w:rPr>
        <w:t>[</w:t>
      </w:r>
      <w:r>
        <w:rPr>
          <w:rFonts w:hint="default" w:ascii="Times New Roman" w:hAnsi="Times New Roman" w:cs="Times New Roman"/>
          <w:sz w:val="20"/>
          <w:szCs w:val="20"/>
          <w:lang w:val="en-US" w:eastAsia="zh-CN"/>
        </w:rPr>
        <w:t>35</w:t>
      </w:r>
      <w:r>
        <w:rPr>
          <w:rFonts w:hint="default" w:ascii="Times New Roman" w:hAnsi="Times New Roman" w:cs="Times New Roman"/>
          <w:sz w:val="20"/>
          <w:szCs w:val="20"/>
          <w:lang w:val="zh-CN" w:eastAsia="zh-CN"/>
        </w:rPr>
        <w:t>]</w:t>
      </w:r>
      <w:r>
        <w:rPr>
          <w:rFonts w:hint="default" w:ascii="Times New Roman" w:hAnsi="Times New Roman" w:cs="Times New Roman"/>
          <w:sz w:val="20"/>
          <w:szCs w:val="20"/>
          <w:lang w:val="en-US" w:eastAsia="zh-CN"/>
        </w:rPr>
        <w:t>Qu Jumei. Correlation study between vitamin D and bronchial asthma in children [D].Yan ’an University,2017.</w:t>
      </w:r>
    </w:p>
    <w:p>
      <w:pPr>
        <w:numPr>
          <w:ilvl w:val="0"/>
          <w:numId w:val="0"/>
        </w:numPr>
        <w:bidi w:val="0"/>
        <w:jc w:val="left"/>
        <w:rPr>
          <w:rFonts w:hint="eastAsia"/>
          <w:lang w:val="en-US" w:eastAsia="zh-CN"/>
        </w:rPr>
      </w:pPr>
    </w:p>
    <w:p>
      <w:pPr>
        <w:numPr>
          <w:ilvl w:val="0"/>
          <w:numId w:val="0"/>
        </w:numPr>
        <w:bidi w:val="0"/>
        <w:jc w:val="left"/>
        <w:rPr>
          <w:rFonts w:hint="default"/>
          <w:lang w:val="en-US" w:eastAsia="zh-CN"/>
        </w:rPr>
      </w:pPr>
    </w:p>
    <w:p>
      <w:pPr>
        <w:numPr>
          <w:ilvl w:val="0"/>
          <w:numId w:val="0"/>
        </w:numPr>
        <w:bidi w:val="0"/>
        <w:jc w:val="left"/>
        <w:rPr>
          <w:rFonts w:hint="default"/>
          <w:b w:val="0"/>
          <w:bCs w:val="0"/>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rPr>
          <w:rFonts w:hint="default"/>
          <w:sz w:val="24"/>
          <w:szCs w:val="24"/>
          <w:vertAlign w:val="baseline"/>
          <w:lang w:val="en-US" w:eastAsia="zh-CN"/>
        </w:rPr>
      </w:pPr>
    </w:p>
    <w:p>
      <w:pPr>
        <w:ind w:firstLine="480" w:firstLineChars="200"/>
        <w:rPr>
          <w:rFonts w:hint="eastAsia" w:ascii="Arial" w:hAnsi="Arial" w:eastAsia="宋体" w:cs="Arial"/>
          <w:i w:val="0"/>
          <w:caps w:val="0"/>
          <w:color w:val="333333"/>
          <w:spacing w:val="0"/>
          <w:sz w:val="24"/>
          <w:szCs w:val="24"/>
          <w:shd w:val="clear" w:fill="FFFFFF"/>
          <w:lang w:val="en-US" w:eastAsia="zh-CN"/>
        </w:rPr>
      </w:pPr>
    </w:p>
    <w:p>
      <w:pPr>
        <w:rPr>
          <w:rFonts w:hint="eastAsia" w:ascii="Arial" w:hAnsi="Arial" w:eastAsia="宋体" w:cs="Arial"/>
          <w:i w:val="0"/>
          <w:caps w:val="0"/>
          <w:color w:val="333333"/>
          <w:spacing w:val="0"/>
          <w:sz w:val="24"/>
          <w:szCs w:val="24"/>
          <w:shd w:val="clear" w:fill="FFFFFF"/>
          <w:lang w:val="en-US" w:eastAsia="zh-CN"/>
        </w:rPr>
      </w:pPr>
    </w:p>
    <w:p>
      <w:pPr>
        <w:rPr>
          <w:rFonts w:hint="eastAsia" w:ascii="Arial" w:hAnsi="Arial" w:eastAsia="宋体" w:cs="Arial"/>
          <w:i w:val="0"/>
          <w:caps w:val="0"/>
          <w:color w:val="333333"/>
          <w:spacing w:val="0"/>
          <w:sz w:val="21"/>
          <w:szCs w:val="21"/>
          <w:shd w:val="clear" w:fill="FFFFFF"/>
          <w:lang w:val="en-US" w:eastAsia="zh-CN"/>
        </w:rPr>
      </w:pPr>
    </w:p>
    <w:p>
      <w:pPr>
        <w:rPr>
          <w:rFonts w:hint="eastAsia" w:ascii="Arial" w:hAnsi="Arial" w:eastAsia="宋体" w:cs="Arial"/>
          <w:i w:val="0"/>
          <w:caps w:val="0"/>
          <w:color w:val="333333"/>
          <w:spacing w:val="0"/>
          <w:sz w:val="21"/>
          <w:szCs w:val="21"/>
          <w:shd w:val="clear" w:fill="FFFFFF"/>
          <w:lang w:val="en-US" w:eastAsia="zh-CN"/>
        </w:rPr>
      </w:pPr>
    </w:p>
    <w:p>
      <w:pPr>
        <w:ind w:firstLine="456" w:firstLineChars="200"/>
        <w:rPr>
          <w:rFonts w:hint="eastAsia" w:ascii="Arial" w:hAnsi="Arial" w:eastAsia="宋体" w:cs="Arial"/>
          <w:i w:val="0"/>
          <w:caps w:val="0"/>
          <w:color w:val="333333"/>
          <w:spacing w:val="9"/>
          <w:sz w:val="21"/>
          <w:szCs w:val="21"/>
          <w:shd w:val="clear" w:fill="FFFFFF"/>
          <w:lang w:val="en-US" w:eastAsia="zh-CN"/>
        </w:rPr>
      </w:pPr>
    </w:p>
    <w:p>
      <w:pPr>
        <w:ind w:firstLine="456" w:firstLineChars="200"/>
        <w:rPr>
          <w:rFonts w:hint="eastAsia" w:ascii="Arial" w:hAnsi="Arial" w:eastAsia="宋体" w:cs="Arial"/>
          <w:i w:val="0"/>
          <w:caps w:val="0"/>
          <w:color w:val="333333"/>
          <w:spacing w:val="9"/>
          <w:sz w:val="21"/>
          <w:szCs w:val="21"/>
          <w:shd w:val="clear" w:fill="FFFFFF"/>
          <w:lang w:val="en-US" w:eastAsia="zh-CN"/>
        </w:rPr>
      </w:pPr>
    </w:p>
    <w:p>
      <w:pPr>
        <w:ind w:firstLine="456" w:firstLineChars="200"/>
        <w:rPr>
          <w:rFonts w:hint="eastAsia" w:ascii="Arial" w:hAnsi="Arial" w:eastAsia="宋体" w:cs="Arial"/>
          <w:i w:val="0"/>
          <w:caps w:val="0"/>
          <w:color w:val="333333"/>
          <w:spacing w:val="9"/>
          <w:sz w:val="21"/>
          <w:szCs w:val="21"/>
          <w:shd w:val="clear" w:fill="FFFFFF"/>
          <w:vertAlign w:val="baseline"/>
          <w:lang w:val="en-US" w:eastAsia="zh-CN"/>
        </w:rPr>
      </w:pPr>
    </w:p>
    <w:p>
      <w:pPr>
        <w:rPr>
          <w:rFonts w:hint="eastAsia" w:ascii="Arial" w:hAnsi="Arial" w:eastAsia="宋体" w:cs="Arial"/>
          <w:i w:val="0"/>
          <w:caps w:val="0"/>
          <w:color w:val="333333"/>
          <w:spacing w:val="0"/>
          <w:sz w:val="24"/>
          <w:szCs w:val="24"/>
          <w:shd w:val="clear" w:fill="FFFFFF"/>
          <w:lang w:eastAsia="zh-CN"/>
        </w:rPr>
      </w:pPr>
    </w:p>
    <w:p>
      <w:pPr>
        <w:rPr>
          <w:rFonts w:hint="eastAsia" w:ascii="Arial" w:hAnsi="Arial" w:eastAsia="宋体" w:cs="Arial"/>
          <w:i w:val="0"/>
          <w:caps w:val="0"/>
          <w:color w:val="333333"/>
          <w:spacing w:val="0"/>
          <w:sz w:val="24"/>
          <w:szCs w:val="24"/>
          <w:shd w:val="clear" w:fill="FFFFFF"/>
          <w:lang w:eastAsia="zh-CN"/>
        </w:rPr>
      </w:pPr>
    </w:p>
    <w:p>
      <w:pPr>
        <w:rPr>
          <w:rFonts w:hint="eastAsia" w:ascii="Arial" w:hAnsi="Arial" w:eastAsia="宋体" w:cs="Arial"/>
          <w:i w:val="0"/>
          <w:caps w:val="0"/>
          <w:color w:val="333333"/>
          <w:spacing w:val="0"/>
          <w:sz w:val="24"/>
          <w:szCs w:val="24"/>
          <w:shd w:val="clear" w:fill="FFFFFF"/>
          <w:lang w:eastAsia="zh-CN"/>
        </w:rPr>
      </w:pPr>
    </w:p>
    <w:p>
      <w:pPr>
        <w:rPr>
          <w:rFonts w:hint="eastAsia" w:ascii="Arial" w:hAnsi="Arial" w:eastAsia="宋体" w:cs="Arial"/>
          <w:i w:val="0"/>
          <w:caps w:val="0"/>
          <w:color w:val="333333"/>
          <w:spacing w:val="0"/>
          <w:sz w:val="24"/>
          <w:szCs w:val="24"/>
          <w:shd w:val="clear" w:fill="FFFFFF"/>
          <w:lang w:eastAsia="zh-CN"/>
        </w:rPr>
      </w:pPr>
    </w:p>
    <w:p>
      <w:pPr>
        <w:rPr>
          <w:rFonts w:hint="eastAsia" w:ascii="Arial" w:hAnsi="Arial" w:eastAsia="宋体" w:cs="Arial"/>
          <w:i w:val="0"/>
          <w:caps w:val="0"/>
          <w:color w:val="333333"/>
          <w:spacing w:val="0"/>
          <w:sz w:val="24"/>
          <w:szCs w:val="24"/>
          <w:shd w:val="clear" w:fill="FFFFFF"/>
          <w:lang w:eastAsia="zh-CN"/>
        </w:rPr>
      </w:pPr>
    </w:p>
    <w:p>
      <w:pPr>
        <w:rPr>
          <w:rFonts w:hint="eastAsia" w:ascii="Arial" w:hAnsi="Arial" w:eastAsia="宋体" w:cs="Arial"/>
          <w:i w:val="0"/>
          <w:caps w:val="0"/>
          <w:color w:val="333333"/>
          <w:spacing w:val="0"/>
          <w:sz w:val="24"/>
          <w:szCs w:val="24"/>
          <w:shd w:val="clear" w:fill="FFFFFF"/>
          <w:lang w:eastAsia="zh-CN"/>
        </w:rPr>
      </w:pPr>
    </w:p>
    <w:p>
      <w:pPr>
        <w:rPr>
          <w:rFonts w:hint="eastAsia" w:ascii="Arial" w:hAnsi="Arial" w:eastAsia="宋体" w:cs="Arial"/>
          <w:i w:val="0"/>
          <w:caps w:val="0"/>
          <w:color w:val="333333"/>
          <w:spacing w:val="0"/>
          <w:sz w:val="24"/>
          <w:szCs w:val="24"/>
          <w:shd w:val="clear" w:fill="FFFFFF"/>
          <w:lang w:val="en-US" w:eastAsia="zh-CN"/>
        </w:rPr>
      </w:pP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07F12"/>
    <w:multiLevelType w:val="singleLevel"/>
    <w:tmpl w:val="2AE07F1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66E6D"/>
    <w:rsid w:val="08134505"/>
    <w:rsid w:val="128F3283"/>
    <w:rsid w:val="149C544F"/>
    <w:rsid w:val="1C3D6429"/>
    <w:rsid w:val="23CC7E77"/>
    <w:rsid w:val="3281418D"/>
    <w:rsid w:val="384D3D94"/>
    <w:rsid w:val="3A407830"/>
    <w:rsid w:val="3A622DD3"/>
    <w:rsid w:val="5A1E70B9"/>
    <w:rsid w:val="60D75F25"/>
    <w:rsid w:val="62287347"/>
    <w:rsid w:val="645F2A08"/>
    <w:rsid w:val="64DF38B5"/>
    <w:rsid w:val="67656B87"/>
    <w:rsid w:val="73AB373A"/>
    <w:rsid w:val="7A384A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rPr>
      <w:sz w:val="24"/>
    </w:rPr>
  </w:style>
  <w:style w:type="character" w:styleId="9">
    <w:name w:val="Hyperlink"/>
    <w:basedOn w:val="8"/>
    <w:qFormat/>
    <w:uiPriority w:val="0"/>
    <w:rPr>
      <w:color w:val="0000FF"/>
      <w:u w:val="single"/>
    </w:rPr>
  </w:style>
  <w:style w:type="character" w:customStyle="1" w:styleId="10">
    <w:name w:val="em_similar"/>
    <w:basedOn w:val="11"/>
    <w:qFormat/>
    <w:uiPriority w:val="0"/>
    <w:rPr>
      <w:color w:val="FF0000"/>
    </w:rPr>
  </w:style>
  <w:style w:type="character" w:customStyle="1" w:styleId="11">
    <w:name w:val="em"/>
    <w:basedOn w:val="8"/>
    <w:qFormat/>
    <w:uiPriority w:val="0"/>
  </w:style>
  <w:style w:type="paragraph" w:customStyle="1" w:styleId="12">
    <w:name w:val="uncheck"/>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达芬奇匸:-D李</cp:lastModifiedBy>
  <dcterms:modified xsi:type="dcterms:W3CDTF">2020-10-07T10:49:09Z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