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6DC" w:rsidRPr="005F66DC" w:rsidRDefault="00C54C46" w:rsidP="005F66DC">
      <w:pPr>
        <w:pStyle w:val="a3"/>
        <w:rPr>
          <w:rStyle w:val="af1"/>
          <w:rFonts w:hint="eastAsia"/>
          <w:sz w:val="32"/>
          <w:szCs w:val="32"/>
        </w:rPr>
      </w:pPr>
      <w:bookmarkStart w:id="0" w:name="_Hlk515471758"/>
      <w:r w:rsidRPr="00EE5097">
        <w:rPr>
          <w:rFonts w:ascii="Times New Roman" w:eastAsia="宋体" w:hAnsi="Times New Roman" w:cs="Times New Roman"/>
          <w:sz w:val="28"/>
          <w:szCs w:val="36"/>
        </w:rPr>
        <w:t>FOXM1</w:t>
      </w:r>
      <w:r w:rsidR="009667A0" w:rsidRPr="00EE5097">
        <w:rPr>
          <w:rFonts w:ascii="Times New Roman" w:eastAsia="宋体" w:hAnsi="Times New Roman" w:cs="Times New Roman"/>
          <w:sz w:val="28"/>
          <w:szCs w:val="36"/>
        </w:rPr>
        <w:t xml:space="preserve"> and UBE2C</w:t>
      </w:r>
      <w:r w:rsidR="00E677E0" w:rsidRPr="00EE5097">
        <w:rPr>
          <w:rFonts w:ascii="Times New Roman" w:eastAsia="宋体" w:hAnsi="Times New Roman" w:cs="Times New Roman"/>
          <w:sz w:val="28"/>
          <w:szCs w:val="36"/>
        </w:rPr>
        <w:t xml:space="preserve"> </w:t>
      </w:r>
      <w:r w:rsidR="00DE3E99" w:rsidRPr="00EE5097">
        <w:rPr>
          <w:rFonts w:ascii="Times New Roman" w:eastAsia="宋体" w:hAnsi="Times New Roman" w:cs="Times New Roman"/>
          <w:sz w:val="28"/>
          <w:szCs w:val="36"/>
        </w:rPr>
        <w:t>are distinct biomarker</w:t>
      </w:r>
      <w:r w:rsidR="00F60D34" w:rsidRPr="00EE5097">
        <w:rPr>
          <w:rFonts w:ascii="Times New Roman" w:eastAsia="宋体" w:hAnsi="Times New Roman" w:cs="Times New Roman" w:hint="eastAsia"/>
          <w:sz w:val="28"/>
          <w:szCs w:val="36"/>
        </w:rPr>
        <w:t>s</w:t>
      </w:r>
      <w:r w:rsidR="00DE3E99" w:rsidRPr="00EE5097">
        <w:rPr>
          <w:rFonts w:ascii="Times New Roman" w:eastAsia="宋体" w:hAnsi="Times New Roman" w:cs="Times New Roman"/>
          <w:sz w:val="28"/>
          <w:szCs w:val="36"/>
        </w:rPr>
        <w:t xml:space="preserve"> for </w:t>
      </w:r>
      <w:r w:rsidR="00AC682F" w:rsidRPr="00EE5097">
        <w:rPr>
          <w:rFonts w:ascii="Times New Roman" w:eastAsia="宋体" w:hAnsi="Times New Roman" w:cs="Times New Roman"/>
          <w:sz w:val="28"/>
          <w:szCs w:val="36"/>
        </w:rPr>
        <w:t>N</w:t>
      </w:r>
      <w:r w:rsidR="00345F51" w:rsidRPr="00EE5097">
        <w:rPr>
          <w:rFonts w:ascii="Times New Roman" w:eastAsia="宋体" w:hAnsi="Times New Roman" w:cs="Times New Roman"/>
          <w:sz w:val="28"/>
          <w:szCs w:val="36"/>
        </w:rPr>
        <w:t>on-small Cell Lung Cancer</w:t>
      </w:r>
      <w:r w:rsidR="00AC682F" w:rsidRPr="00EE5097">
        <w:rPr>
          <w:rFonts w:ascii="Times New Roman" w:eastAsia="宋体" w:hAnsi="Times New Roman" w:cs="Times New Roman"/>
          <w:sz w:val="28"/>
          <w:szCs w:val="36"/>
        </w:rPr>
        <w:t xml:space="preserve"> </w:t>
      </w:r>
      <w:r w:rsidR="00DE3E99" w:rsidRPr="00EE5097">
        <w:rPr>
          <w:rFonts w:ascii="Times New Roman" w:eastAsia="宋体" w:hAnsi="Times New Roman" w:cs="Times New Roman"/>
          <w:sz w:val="28"/>
          <w:szCs w:val="36"/>
        </w:rPr>
        <w:t>Survival Prediction</w:t>
      </w:r>
      <w:r w:rsidR="005F66DC">
        <w:rPr>
          <w:rFonts w:ascii="Times New Roman" w:eastAsia="宋体" w:hAnsi="Times New Roman" w:cs="Times New Roman" w:hint="eastAsia"/>
          <w:b w:val="0"/>
          <w:bCs w:val="0"/>
          <w:sz w:val="28"/>
          <w:szCs w:val="36"/>
        </w:rPr>
        <w:t>：</w:t>
      </w:r>
      <w:r w:rsidR="005F66DC" w:rsidRPr="005F66DC">
        <w:rPr>
          <w:rFonts w:ascii="Times New Roman" w:eastAsia="宋体" w:hAnsi="Times New Roman" w:cs="Times New Roman" w:hint="eastAsia"/>
          <w:sz w:val="28"/>
          <w:szCs w:val="36"/>
        </w:rPr>
        <w:t>Data-mining</w:t>
      </w:r>
      <w:r w:rsidR="005F66DC" w:rsidRPr="005F66DC">
        <w:rPr>
          <w:rFonts w:ascii="Times New Roman" w:eastAsia="宋体" w:hAnsi="Times New Roman" w:cs="Times New Roman"/>
          <w:sz w:val="28"/>
          <w:szCs w:val="36"/>
        </w:rPr>
        <w:t xml:space="preserve"> </w:t>
      </w:r>
      <w:r w:rsidR="005F66DC" w:rsidRPr="005F66DC">
        <w:rPr>
          <w:rFonts w:ascii="Times New Roman" w:eastAsia="宋体" w:hAnsi="Times New Roman" w:cs="Times New Roman" w:hint="eastAsia"/>
          <w:sz w:val="28"/>
          <w:szCs w:val="36"/>
        </w:rPr>
        <w:t>based</w:t>
      </w:r>
      <w:r w:rsidR="005F66DC" w:rsidRPr="005F66DC">
        <w:rPr>
          <w:rFonts w:ascii="Times New Roman" w:eastAsia="宋体" w:hAnsi="Times New Roman" w:cs="Times New Roman"/>
          <w:sz w:val="28"/>
          <w:szCs w:val="36"/>
        </w:rPr>
        <w:t xml:space="preserve"> </w:t>
      </w:r>
      <w:r w:rsidR="005F66DC" w:rsidRPr="005F66DC">
        <w:rPr>
          <w:rFonts w:ascii="Times New Roman" w:eastAsia="宋体" w:hAnsi="Times New Roman" w:cs="Times New Roman" w:hint="eastAsia"/>
          <w:sz w:val="28"/>
          <w:szCs w:val="36"/>
        </w:rPr>
        <w:t>on</w:t>
      </w:r>
      <w:r w:rsidR="005F66DC" w:rsidRPr="005F66DC">
        <w:rPr>
          <w:rFonts w:ascii="Times New Roman" w:eastAsia="宋体" w:hAnsi="Times New Roman" w:cs="Times New Roman"/>
          <w:sz w:val="28"/>
          <w:szCs w:val="36"/>
        </w:rPr>
        <w:t xml:space="preserve"> </w:t>
      </w:r>
      <w:r w:rsidR="005F66DC" w:rsidRPr="005F66DC">
        <w:rPr>
          <w:rFonts w:ascii="Times New Roman" w:eastAsia="宋体" w:hAnsi="Times New Roman" w:cs="Times New Roman" w:hint="eastAsia"/>
          <w:sz w:val="28"/>
          <w:szCs w:val="36"/>
        </w:rPr>
        <w:t>ONCOMINE</w:t>
      </w:r>
      <w:bookmarkEnd w:id="0"/>
    </w:p>
    <w:p w:rsidR="004D37D1" w:rsidRPr="00562B0C" w:rsidRDefault="004D37D1" w:rsidP="004D37D1">
      <w:pPr>
        <w:spacing w:line="480" w:lineRule="auto"/>
        <w:rPr>
          <w:rStyle w:val="af1"/>
        </w:rPr>
      </w:pPr>
      <w:proofErr w:type="spellStart"/>
      <w:r w:rsidRPr="00140D16">
        <w:rPr>
          <w:rStyle w:val="af1"/>
        </w:rPr>
        <w:t>Ya</w:t>
      </w:r>
      <w:proofErr w:type="spellEnd"/>
      <w:r w:rsidRPr="00140D16">
        <w:rPr>
          <w:rStyle w:val="af1"/>
        </w:rPr>
        <w:t xml:space="preserve"> WANG</w:t>
      </w:r>
      <w:r w:rsidRPr="00140D16">
        <w:rPr>
          <w:rStyle w:val="af1"/>
          <w:vertAlign w:val="superscript"/>
        </w:rPr>
        <w:t>1</w:t>
      </w:r>
      <w:r w:rsidRPr="00140D16">
        <w:rPr>
          <w:rStyle w:val="af1"/>
        </w:rPr>
        <w:t>, Jiang ZHU</w:t>
      </w:r>
      <w:r w:rsidRPr="00140D16">
        <w:rPr>
          <w:rStyle w:val="af1"/>
          <w:vertAlign w:val="superscript"/>
        </w:rPr>
        <w:t>2</w:t>
      </w:r>
    </w:p>
    <w:p w:rsidR="004D37D1" w:rsidRPr="00140D16" w:rsidRDefault="004D37D1" w:rsidP="004D37D1">
      <w:pPr>
        <w:spacing w:line="480" w:lineRule="auto"/>
        <w:rPr>
          <w:rStyle w:val="af1"/>
        </w:rPr>
      </w:pPr>
      <w:r w:rsidRPr="00140D16">
        <w:rPr>
          <w:rStyle w:val="af1"/>
        </w:rPr>
        <w:t>1. Clinical Medical College of Sichuan University, Chengdu 610041, China</w:t>
      </w:r>
    </w:p>
    <w:p w:rsidR="004D37D1" w:rsidRPr="00140D16" w:rsidRDefault="004D37D1" w:rsidP="004D37D1">
      <w:pPr>
        <w:spacing w:line="480" w:lineRule="auto"/>
        <w:rPr>
          <w:rStyle w:val="af1"/>
        </w:rPr>
      </w:pPr>
      <w:r w:rsidRPr="00140D16">
        <w:rPr>
          <w:rStyle w:val="af1"/>
        </w:rPr>
        <w:t>2. Department of Thoracic Oncology, West China Hospital, Sichuan University, Chengdu 610041, China</w:t>
      </w:r>
    </w:p>
    <w:p w:rsidR="00EE5097" w:rsidRDefault="00EE5097" w:rsidP="00EE5097">
      <w:pPr>
        <w:spacing w:line="480" w:lineRule="auto"/>
        <w:rPr>
          <w:rStyle w:val="af1"/>
        </w:rPr>
      </w:pPr>
      <w:r w:rsidRPr="000108F0">
        <w:rPr>
          <w:rStyle w:val="af1"/>
          <w:rFonts w:hint="eastAsia"/>
        </w:rPr>
        <w:t>Corresponding author: Jiang Zhu</w:t>
      </w:r>
    </w:p>
    <w:p w:rsidR="004D37D1" w:rsidRDefault="004D37D1" w:rsidP="00EE5097">
      <w:pPr>
        <w:spacing w:line="480" w:lineRule="auto"/>
        <w:rPr>
          <w:rStyle w:val="af1"/>
        </w:rPr>
      </w:pPr>
      <w:r>
        <w:rPr>
          <w:rStyle w:val="af1"/>
        </w:rPr>
        <w:t>D</w:t>
      </w:r>
      <w:r>
        <w:rPr>
          <w:rStyle w:val="af1"/>
          <w:rFonts w:hint="eastAsia"/>
        </w:rPr>
        <w:t xml:space="preserve">第一作者通讯地址：四川省成都市武侯区四川大学华西临床医学院，电话 </w:t>
      </w:r>
      <w:r>
        <w:rPr>
          <w:rStyle w:val="af1"/>
        </w:rPr>
        <w:t>18349304937</w:t>
      </w:r>
      <w:r>
        <w:rPr>
          <w:rStyle w:val="af1"/>
          <w:rFonts w:hint="eastAsia"/>
        </w:rPr>
        <w:t>，邮编6</w:t>
      </w:r>
      <w:r>
        <w:rPr>
          <w:rStyle w:val="af1"/>
        </w:rPr>
        <w:t>10041</w:t>
      </w:r>
      <w:r>
        <w:rPr>
          <w:rStyle w:val="af1"/>
          <w:rFonts w:hint="eastAsia"/>
        </w:rPr>
        <w:t>，</w:t>
      </w:r>
    </w:p>
    <w:p w:rsidR="004D37D1" w:rsidRPr="000108F0" w:rsidRDefault="004D37D1" w:rsidP="00EE5097">
      <w:pPr>
        <w:spacing w:line="480" w:lineRule="auto"/>
        <w:rPr>
          <w:rStyle w:val="af1"/>
        </w:rPr>
      </w:pPr>
      <w:bookmarkStart w:id="1" w:name="_GoBack"/>
      <w:bookmarkEnd w:id="1"/>
      <w:r>
        <w:rPr>
          <w:rStyle w:val="af1"/>
          <w:rFonts w:hint="eastAsia"/>
        </w:rPr>
        <w:t xml:space="preserve">邮箱 </w:t>
      </w:r>
      <w:r>
        <w:rPr>
          <w:rStyle w:val="af1"/>
        </w:rPr>
        <w:t>1258703499</w:t>
      </w:r>
      <w:r>
        <w:rPr>
          <w:rStyle w:val="af1"/>
          <w:rFonts w:hint="eastAsia"/>
        </w:rPr>
        <w:t>@qq.com</w:t>
      </w:r>
    </w:p>
    <w:p w:rsidR="005969C1" w:rsidRDefault="005969C1" w:rsidP="00450E70">
      <w:pPr>
        <w:rPr>
          <w:sz w:val="36"/>
          <w:szCs w:val="36"/>
        </w:rPr>
      </w:pPr>
      <w:r>
        <w:rPr>
          <w:sz w:val="36"/>
          <w:szCs w:val="36"/>
        </w:rPr>
        <w:t>ABSTRACT</w:t>
      </w:r>
    </w:p>
    <w:p w:rsidR="00AC682F" w:rsidRDefault="00F60D34" w:rsidP="00450E70">
      <w:pPr>
        <w:rPr>
          <w:rFonts w:ascii="Times New Roman" w:hAnsi="Times New Roman" w:cs="Times New Roman"/>
          <w:color w:val="000000"/>
        </w:rPr>
      </w:pPr>
      <w:r w:rsidRPr="00FA638B">
        <w:rPr>
          <w:rFonts w:ascii="Times New Roman" w:hAnsi="Times New Roman" w:cs="Times New Roman"/>
        </w:rPr>
        <w:t>Non-small cell lung cancer</w:t>
      </w:r>
      <w:r w:rsidR="005F66DC">
        <w:rPr>
          <w:rFonts w:ascii="Times New Roman" w:hAnsi="Times New Roman" w:cs="Times New Roman"/>
        </w:rPr>
        <w:t xml:space="preserve"> </w:t>
      </w:r>
      <w:r w:rsidR="005C5C67" w:rsidRPr="00FA638B">
        <w:rPr>
          <w:rFonts w:ascii="Times New Roman" w:hAnsi="Times New Roman" w:cs="Times New Roman"/>
        </w:rPr>
        <w:t xml:space="preserve">(NSCLC) </w:t>
      </w:r>
      <w:r w:rsidR="00207707" w:rsidRPr="00FA638B">
        <w:rPr>
          <w:rFonts w:ascii="Times New Roman" w:hAnsi="Times New Roman" w:cs="Times New Roman"/>
        </w:rPr>
        <w:t xml:space="preserve">remains to be </w:t>
      </w:r>
      <w:r w:rsidR="003E45C5" w:rsidRPr="00FA638B">
        <w:rPr>
          <w:rFonts w:ascii="Times New Roman" w:hAnsi="Times New Roman" w:cs="Times New Roman"/>
        </w:rPr>
        <w:t>primary</w:t>
      </w:r>
      <w:r w:rsidR="00CD1638" w:rsidRPr="00FA638B">
        <w:rPr>
          <w:rFonts w:ascii="Times New Roman" w:hAnsi="Times New Roman" w:cs="Times New Roman"/>
        </w:rPr>
        <w:t xml:space="preserve"> </w:t>
      </w:r>
      <w:r w:rsidR="00FA638B" w:rsidRPr="00FA638B">
        <w:rPr>
          <w:rFonts w:ascii="Times New Roman" w:hAnsi="Times New Roman" w:cs="Times New Roman" w:hint="eastAsia"/>
        </w:rPr>
        <w:t>reason</w:t>
      </w:r>
      <w:r w:rsidR="00CD1638" w:rsidRPr="00FA638B">
        <w:rPr>
          <w:rFonts w:ascii="Times New Roman" w:hAnsi="Times New Roman" w:cs="Times New Roman"/>
        </w:rPr>
        <w:t xml:space="preserve"> of </w:t>
      </w:r>
      <w:r w:rsidR="005C5C67" w:rsidRPr="00FA638B">
        <w:rPr>
          <w:rFonts w:ascii="Times New Roman" w:hAnsi="Times New Roman" w:cs="Times New Roman"/>
        </w:rPr>
        <w:t>tumor</w:t>
      </w:r>
      <w:r w:rsidR="00CD1638" w:rsidRPr="00FA638B">
        <w:rPr>
          <w:rFonts w:ascii="Times New Roman" w:hAnsi="Times New Roman" w:cs="Times New Roman"/>
        </w:rPr>
        <w:t xml:space="preserve"> deaths</w:t>
      </w:r>
      <w:r w:rsidR="006278CC" w:rsidRPr="00FA638B">
        <w:rPr>
          <w:rFonts w:ascii="Times New Roman" w:hAnsi="Times New Roman" w:cs="Times New Roman"/>
        </w:rPr>
        <w:t xml:space="preserve"> in the past few decades</w:t>
      </w:r>
      <w:r w:rsidR="0011498F">
        <w:rPr>
          <w:rFonts w:ascii="Times New Roman" w:hAnsi="Times New Roman" w:cs="Times New Roman" w:hint="eastAsia"/>
        </w:rPr>
        <w:t>.</w:t>
      </w:r>
      <w:r w:rsidR="00207707" w:rsidRPr="007B1083">
        <w:rPr>
          <w:rFonts w:ascii="Times New Roman" w:hAnsi="Times New Roman" w:cs="Times New Roman"/>
          <w:color w:val="000000"/>
        </w:rPr>
        <w:t xml:space="preserve"> The mortality of this </w:t>
      </w:r>
      <w:r w:rsidR="00CD1638" w:rsidRPr="007B1083">
        <w:rPr>
          <w:rFonts w:ascii="Times New Roman" w:hAnsi="Times New Roman" w:cs="Times New Roman"/>
          <w:color w:val="000000"/>
        </w:rPr>
        <w:t xml:space="preserve">malignancy </w:t>
      </w:r>
      <w:r w:rsidR="00207707" w:rsidRPr="007B1083">
        <w:rPr>
          <w:rFonts w:ascii="Times New Roman" w:hAnsi="Times New Roman" w:cs="Times New Roman"/>
          <w:color w:val="000000"/>
        </w:rPr>
        <w:t xml:space="preserve">could be reduced by </w:t>
      </w:r>
      <w:r w:rsidR="00CD1638" w:rsidRPr="007B1083">
        <w:rPr>
          <w:rFonts w:ascii="Times New Roman" w:hAnsi="Times New Roman" w:cs="Times New Roman"/>
          <w:color w:val="000000"/>
        </w:rPr>
        <w:t>developin</w:t>
      </w:r>
      <w:r w:rsidR="00CD1638" w:rsidRPr="00FA638B">
        <w:rPr>
          <w:rFonts w:ascii="Times New Roman" w:hAnsi="Times New Roman" w:cs="Times New Roman"/>
        </w:rPr>
        <w:t xml:space="preserve">g </w:t>
      </w:r>
      <w:r w:rsidR="00FA638B" w:rsidRPr="00FA638B">
        <w:rPr>
          <w:rFonts w:ascii="Times New Roman" w:hAnsi="Times New Roman" w:cs="Times New Roman" w:hint="eastAsia"/>
        </w:rPr>
        <w:t>new</w:t>
      </w:r>
      <w:r w:rsidR="00CD1638" w:rsidRPr="00FA638B">
        <w:rPr>
          <w:rFonts w:ascii="Times New Roman" w:hAnsi="Times New Roman" w:cs="Times New Roman"/>
        </w:rPr>
        <w:t xml:space="preserve"> prognostic biomarkers and discovering </w:t>
      </w:r>
      <w:r w:rsidR="00FA638B" w:rsidRPr="00FA638B">
        <w:rPr>
          <w:rFonts w:ascii="Times New Roman" w:hAnsi="Times New Roman" w:cs="Times New Roman"/>
        </w:rPr>
        <w:t>novel</w:t>
      </w:r>
      <w:r w:rsidR="00CD1638" w:rsidRPr="00FA638B">
        <w:rPr>
          <w:rFonts w:ascii="Times New Roman" w:hAnsi="Times New Roman" w:cs="Times New Roman"/>
        </w:rPr>
        <w:t xml:space="preserve"> therapeutic</w:t>
      </w:r>
      <w:r w:rsidR="00FA638B" w:rsidRPr="00FA638B">
        <w:rPr>
          <w:rFonts w:ascii="Times New Roman" w:hAnsi="Times New Roman" w:cs="Times New Roman"/>
        </w:rPr>
        <w:t xml:space="preserve"> biological </w:t>
      </w:r>
      <w:r w:rsidR="00FA638B" w:rsidRPr="00FA638B">
        <w:rPr>
          <w:rFonts w:ascii="Times New Roman" w:hAnsi="Times New Roman" w:cs="Times New Roman" w:hint="eastAsia"/>
        </w:rPr>
        <w:t>target</w:t>
      </w:r>
      <w:r w:rsidR="00CD1638" w:rsidRPr="00FA638B">
        <w:rPr>
          <w:rFonts w:ascii="Times New Roman" w:hAnsi="Times New Roman" w:cs="Times New Roman"/>
        </w:rPr>
        <w:t>.</w:t>
      </w:r>
      <w:r w:rsidR="008F6848">
        <w:rPr>
          <w:rFonts w:ascii="Times New Roman" w:hAnsi="Times New Roman" w:cs="Times New Roman"/>
          <w:color w:val="000000"/>
        </w:rPr>
        <w:t xml:space="preserve"> </w:t>
      </w:r>
      <w:r w:rsidR="00CD1638" w:rsidRPr="007B1083">
        <w:rPr>
          <w:rFonts w:ascii="Times New Roman" w:hAnsi="Times New Roman" w:cs="Times New Roman"/>
          <w:color w:val="000000"/>
        </w:rPr>
        <w:t xml:space="preserve">Here, we studied the </w:t>
      </w:r>
      <w:r w:rsidR="004B7DFF">
        <w:rPr>
          <w:rFonts w:ascii="Times New Roman" w:hAnsi="Times New Roman" w:cs="Times New Roman"/>
          <w:color w:val="000000"/>
        </w:rPr>
        <w:t xml:space="preserve">mRNA </w:t>
      </w:r>
      <w:r w:rsidR="00CD1638" w:rsidRPr="007B1083">
        <w:rPr>
          <w:rFonts w:ascii="Times New Roman" w:hAnsi="Times New Roman" w:cs="Times New Roman"/>
          <w:color w:val="000000"/>
        </w:rPr>
        <w:t xml:space="preserve">expression of </w:t>
      </w:r>
      <w:r w:rsidR="007057A5" w:rsidRPr="007B1083">
        <w:rPr>
          <w:rFonts w:ascii="Times New Roman" w:hAnsi="Times New Roman" w:cs="Times New Roman" w:hint="eastAsia"/>
          <w:color w:val="000000"/>
        </w:rPr>
        <w:t>FOX</w:t>
      </w:r>
      <w:r w:rsidR="00714680">
        <w:rPr>
          <w:rFonts w:ascii="Times New Roman" w:hAnsi="Times New Roman" w:cs="Times New Roman"/>
          <w:color w:val="000000"/>
        </w:rPr>
        <w:t xml:space="preserve"> </w:t>
      </w:r>
      <w:r w:rsidR="00FA638B">
        <w:rPr>
          <w:rFonts w:ascii="Times New Roman" w:hAnsi="Times New Roman" w:cs="Times New Roman"/>
          <w:color w:val="000000"/>
        </w:rPr>
        <w:t xml:space="preserve">gene </w:t>
      </w:r>
      <w:r w:rsidR="00714680">
        <w:rPr>
          <w:rFonts w:ascii="Times New Roman" w:hAnsi="Times New Roman" w:cs="Times New Roman"/>
          <w:color w:val="000000"/>
        </w:rPr>
        <w:t>family</w:t>
      </w:r>
      <w:r w:rsidR="009667A0">
        <w:rPr>
          <w:rFonts w:ascii="Times New Roman" w:hAnsi="Times New Roman" w:cs="Times New Roman"/>
          <w:color w:val="000000"/>
        </w:rPr>
        <w:t xml:space="preserve"> and </w:t>
      </w:r>
      <w:r w:rsidR="009667A0" w:rsidRPr="007B1083">
        <w:rPr>
          <w:rFonts w:ascii="Times New Roman" w:hAnsi="Times New Roman" w:cs="Times New Roman"/>
          <w:color w:val="000000"/>
        </w:rPr>
        <w:t>UBE2</w:t>
      </w:r>
      <w:r w:rsidR="00FA638B">
        <w:rPr>
          <w:rFonts w:ascii="Times New Roman" w:hAnsi="Times New Roman" w:cs="Times New Roman"/>
          <w:color w:val="000000"/>
        </w:rPr>
        <w:t>C</w:t>
      </w:r>
      <w:r w:rsidR="00CD1638" w:rsidRPr="007B1083">
        <w:rPr>
          <w:rFonts w:ascii="Times New Roman" w:hAnsi="Times New Roman" w:cs="Times New Roman"/>
          <w:color w:val="000000"/>
        </w:rPr>
        <w:t xml:space="preserve"> in </w:t>
      </w:r>
      <w:r w:rsidR="00FA638B">
        <w:rPr>
          <w:rFonts w:ascii="Times New Roman" w:hAnsi="Times New Roman" w:cs="Times New Roman"/>
          <w:color w:val="000000"/>
        </w:rPr>
        <w:t>different types of cancer</w:t>
      </w:r>
      <w:r w:rsidR="00CD1638" w:rsidRPr="00FA638B">
        <w:rPr>
          <w:rFonts w:ascii="Times New Roman" w:hAnsi="Times New Roman" w:cs="Times New Roman"/>
          <w:color w:val="FF0000"/>
        </w:rPr>
        <w:t xml:space="preserve"> </w:t>
      </w:r>
      <w:r w:rsidR="00CD1638" w:rsidRPr="00FA638B">
        <w:rPr>
          <w:rFonts w:ascii="Times New Roman" w:hAnsi="Times New Roman" w:cs="Times New Roman"/>
        </w:rPr>
        <w:t xml:space="preserve">compared with </w:t>
      </w:r>
      <w:r w:rsidR="00FA638B" w:rsidRPr="00FA638B">
        <w:rPr>
          <w:rFonts w:ascii="Times New Roman" w:hAnsi="Times New Roman" w:cs="Times New Roman"/>
        </w:rPr>
        <w:t xml:space="preserve">normal tissue through </w:t>
      </w:r>
      <w:r w:rsidR="00CD1638" w:rsidRPr="00FA638B">
        <w:rPr>
          <w:rFonts w:ascii="Times New Roman" w:hAnsi="Times New Roman" w:cs="Times New Roman"/>
        </w:rPr>
        <w:t>ONCOMINE</w:t>
      </w:r>
      <w:r w:rsidR="00FA638B" w:rsidRPr="00FA638B">
        <w:rPr>
          <w:rFonts w:ascii="Times New Roman" w:hAnsi="Times New Roman" w:cs="Times New Roman"/>
        </w:rPr>
        <w:t xml:space="preserve"> differential analysis</w:t>
      </w:r>
      <w:r w:rsidR="0051610B" w:rsidRPr="00FA638B">
        <w:rPr>
          <w:rFonts w:ascii="Times New Roman" w:hAnsi="Times New Roman" w:cs="Times New Roman"/>
        </w:rPr>
        <w:t>.</w:t>
      </w:r>
      <w:r w:rsidR="0051610B" w:rsidRPr="007B1083">
        <w:rPr>
          <w:rFonts w:ascii="Times New Roman" w:hAnsi="Times New Roman" w:cs="Times New Roman"/>
          <w:color w:val="000000"/>
        </w:rPr>
        <w:t xml:space="preserve"> CCLE analysis was mined to explore</w:t>
      </w:r>
      <w:r w:rsidR="00CD1638" w:rsidRPr="00E44E8D">
        <w:rPr>
          <w:rFonts w:ascii="Times New Roman" w:hAnsi="Times New Roman" w:cs="Times New Roman"/>
        </w:rPr>
        <w:t xml:space="preserve"> th</w:t>
      </w:r>
      <w:r w:rsidR="0051610B" w:rsidRPr="00E44E8D">
        <w:rPr>
          <w:rFonts w:ascii="Times New Roman" w:hAnsi="Times New Roman" w:cs="Times New Roman"/>
        </w:rPr>
        <w:t>e</w:t>
      </w:r>
      <w:r w:rsidR="00CD1638" w:rsidRPr="00E44E8D">
        <w:rPr>
          <w:rFonts w:ascii="Times New Roman" w:hAnsi="Times New Roman" w:cs="Times New Roman"/>
        </w:rPr>
        <w:t xml:space="preserve"> expression profile</w:t>
      </w:r>
      <w:r w:rsidR="00E44E8D">
        <w:rPr>
          <w:rFonts w:ascii="Times New Roman" w:hAnsi="Times New Roman" w:cs="Times New Roman"/>
        </w:rPr>
        <w:t>s</w:t>
      </w:r>
      <w:r w:rsidR="00583335" w:rsidRPr="00E44E8D">
        <w:rPr>
          <w:rFonts w:ascii="Times New Roman" w:hAnsi="Times New Roman" w:cs="Times New Roman"/>
        </w:rPr>
        <w:t xml:space="preserve"> of target genes in different tumor cells</w:t>
      </w:r>
      <w:r w:rsidR="00CD1638" w:rsidRPr="00E44E8D">
        <w:rPr>
          <w:rFonts w:ascii="Times New Roman" w:hAnsi="Times New Roman" w:cs="Times New Roman"/>
        </w:rPr>
        <w:t>.</w:t>
      </w:r>
      <w:r w:rsidR="00CD1638" w:rsidRPr="007B1083">
        <w:rPr>
          <w:rFonts w:ascii="Times New Roman" w:hAnsi="Times New Roman" w:cs="Times New Roman"/>
          <w:color w:val="000000"/>
        </w:rPr>
        <w:t xml:space="preserve"> </w:t>
      </w:r>
      <w:r w:rsidR="00E44E8D">
        <w:rPr>
          <w:rFonts w:ascii="Times New Roman" w:hAnsi="Times New Roman" w:cs="Times New Roman"/>
          <w:color w:val="000000"/>
        </w:rPr>
        <w:t xml:space="preserve">GEPIA was used to discover the expression of target genes in different subtypes and the correlation with lung cancer stage. </w:t>
      </w:r>
      <w:r w:rsidR="0051610B" w:rsidRPr="007B1083">
        <w:rPr>
          <w:rFonts w:ascii="Times New Roman" w:hAnsi="Times New Roman" w:cs="Times New Roman"/>
          <w:color w:val="000000"/>
        </w:rPr>
        <w:t>T</w:t>
      </w:r>
      <w:r w:rsidR="00CD1638" w:rsidRPr="007B1083">
        <w:rPr>
          <w:rFonts w:ascii="Times New Roman" w:hAnsi="Times New Roman" w:cs="Times New Roman"/>
          <w:color w:val="000000"/>
        </w:rPr>
        <w:t xml:space="preserve">he prognostic values of </w:t>
      </w:r>
      <w:r w:rsidR="007057A5" w:rsidRPr="007B1083">
        <w:rPr>
          <w:rFonts w:ascii="Times New Roman" w:hAnsi="Times New Roman" w:cs="Times New Roman" w:hint="eastAsia"/>
          <w:color w:val="000000"/>
        </w:rPr>
        <w:t>FOXM1</w:t>
      </w:r>
      <w:r w:rsidR="009667A0">
        <w:rPr>
          <w:rFonts w:ascii="Times New Roman" w:hAnsi="Times New Roman" w:cs="Times New Roman"/>
          <w:color w:val="000000"/>
        </w:rPr>
        <w:t xml:space="preserve"> and </w:t>
      </w:r>
      <w:r w:rsidR="009667A0" w:rsidRPr="007B1083">
        <w:rPr>
          <w:rFonts w:ascii="Times New Roman" w:hAnsi="Times New Roman" w:cs="Times New Roman"/>
          <w:color w:val="000000"/>
        </w:rPr>
        <w:t>UBE2C</w:t>
      </w:r>
      <w:r w:rsidR="0051610B" w:rsidRPr="007B1083">
        <w:rPr>
          <w:rFonts w:ascii="Times New Roman" w:hAnsi="Times New Roman" w:cs="Times New Roman"/>
          <w:color w:val="000000"/>
        </w:rPr>
        <w:t xml:space="preserve"> w</w:t>
      </w:r>
      <w:r w:rsidR="00ED62A6" w:rsidRPr="007B1083">
        <w:rPr>
          <w:rFonts w:ascii="Times New Roman" w:hAnsi="Times New Roman" w:cs="Times New Roman"/>
          <w:color w:val="000000"/>
        </w:rPr>
        <w:t>ere</w:t>
      </w:r>
      <w:r w:rsidR="0051610B" w:rsidRPr="007B1083">
        <w:rPr>
          <w:rFonts w:ascii="Times New Roman" w:hAnsi="Times New Roman" w:cs="Times New Roman"/>
          <w:color w:val="000000"/>
        </w:rPr>
        <w:t xml:space="preserve"> further investigated through</w:t>
      </w:r>
      <w:r w:rsidR="004F46C0" w:rsidRPr="007B1083">
        <w:rPr>
          <w:rFonts w:ascii="Times New Roman" w:hAnsi="Times New Roman" w:cs="Times New Roman"/>
          <w:color w:val="000000"/>
        </w:rPr>
        <w:t xml:space="preserve"> Kaplan-Meier plotter</w:t>
      </w:r>
      <w:r w:rsidR="00950FDC">
        <w:rPr>
          <w:rFonts w:ascii="Times New Roman" w:hAnsi="Times New Roman" w:cs="Times New Roman"/>
          <w:color w:val="000000"/>
        </w:rPr>
        <w:t xml:space="preserve"> analysis</w:t>
      </w:r>
      <w:r w:rsidR="00CD1638" w:rsidRPr="007B1083">
        <w:rPr>
          <w:rFonts w:ascii="Times New Roman" w:hAnsi="Times New Roman" w:cs="Times New Roman"/>
          <w:color w:val="000000"/>
        </w:rPr>
        <w:t xml:space="preserve">. It </w:t>
      </w:r>
      <w:r w:rsidR="00950FDC">
        <w:rPr>
          <w:rFonts w:ascii="Times New Roman" w:hAnsi="Times New Roman" w:cs="Times New Roman"/>
          <w:color w:val="000000"/>
        </w:rPr>
        <w:t>showed</w:t>
      </w:r>
      <w:r w:rsidR="00CD1638" w:rsidRPr="007B1083">
        <w:rPr>
          <w:rFonts w:ascii="Times New Roman" w:hAnsi="Times New Roman" w:cs="Times New Roman"/>
          <w:color w:val="000000"/>
        </w:rPr>
        <w:t xml:space="preserve"> that </w:t>
      </w:r>
      <w:r w:rsidR="00950FDC">
        <w:rPr>
          <w:rFonts w:ascii="Times New Roman" w:hAnsi="Times New Roman" w:cs="Times New Roman"/>
          <w:color w:val="000000"/>
        </w:rPr>
        <w:t xml:space="preserve">FOXA1, </w:t>
      </w:r>
      <w:r w:rsidR="00950FDC">
        <w:rPr>
          <w:rFonts w:ascii="Times New Roman" w:hAnsi="Times New Roman" w:cs="Times New Roman" w:hint="eastAsia"/>
          <w:color w:val="000000"/>
        </w:rPr>
        <w:t>FOXD</w:t>
      </w:r>
      <w:r w:rsidR="00950FDC">
        <w:rPr>
          <w:rFonts w:ascii="Times New Roman" w:hAnsi="Times New Roman" w:cs="Times New Roman"/>
          <w:color w:val="000000"/>
        </w:rPr>
        <w:t xml:space="preserve">1 </w:t>
      </w:r>
      <w:r w:rsidR="00950FDC">
        <w:rPr>
          <w:rFonts w:ascii="Times New Roman" w:hAnsi="Times New Roman" w:cs="Times New Roman" w:hint="eastAsia"/>
          <w:color w:val="000000"/>
        </w:rPr>
        <w:t>and</w:t>
      </w:r>
      <w:r w:rsidR="00950FDC">
        <w:rPr>
          <w:rFonts w:ascii="Times New Roman" w:hAnsi="Times New Roman" w:cs="Times New Roman"/>
          <w:color w:val="000000"/>
        </w:rPr>
        <w:t xml:space="preserve"> </w:t>
      </w:r>
      <w:r w:rsidR="009667A0">
        <w:rPr>
          <w:rFonts w:ascii="Times New Roman" w:hAnsi="Times New Roman" w:cs="Times New Roman"/>
          <w:color w:val="000000"/>
        </w:rPr>
        <w:t xml:space="preserve">FOXM1 </w:t>
      </w:r>
      <w:r w:rsidR="00CD1638" w:rsidRPr="007B1083">
        <w:rPr>
          <w:rFonts w:ascii="Times New Roman" w:hAnsi="Times New Roman" w:cs="Times New Roman"/>
          <w:color w:val="000000"/>
        </w:rPr>
        <w:t xml:space="preserve">were </w:t>
      </w:r>
      <w:r w:rsidR="004F46C0" w:rsidRPr="007B1083">
        <w:rPr>
          <w:rFonts w:ascii="Times New Roman" w:hAnsi="Times New Roman" w:cs="Times New Roman"/>
          <w:color w:val="000000"/>
        </w:rPr>
        <w:t>dramatically</w:t>
      </w:r>
      <w:r w:rsidR="00CD1638" w:rsidRPr="007B1083">
        <w:rPr>
          <w:rFonts w:ascii="Times New Roman" w:hAnsi="Times New Roman" w:cs="Times New Roman"/>
          <w:color w:val="000000"/>
        </w:rPr>
        <w:t xml:space="preserve"> high expressed in </w:t>
      </w:r>
      <w:r w:rsidR="00950FDC">
        <w:rPr>
          <w:rFonts w:ascii="Times New Roman" w:hAnsi="Times New Roman" w:cs="Times New Roman"/>
          <w:color w:val="000000"/>
        </w:rPr>
        <w:t xml:space="preserve">NSCLC </w:t>
      </w:r>
      <w:r w:rsidR="00501595" w:rsidRPr="007B1083">
        <w:rPr>
          <w:rFonts w:ascii="Times New Roman" w:hAnsi="Times New Roman" w:cs="Times New Roman"/>
          <w:color w:val="000000"/>
        </w:rPr>
        <w:t>comparing with normal</w:t>
      </w:r>
      <w:r w:rsidR="00950FDC">
        <w:rPr>
          <w:rFonts w:ascii="Times New Roman" w:hAnsi="Times New Roman" w:cs="Times New Roman"/>
          <w:color w:val="000000"/>
        </w:rPr>
        <w:t xml:space="preserve"> lung</w:t>
      </w:r>
      <w:r w:rsidR="006E506A">
        <w:rPr>
          <w:rFonts w:ascii="Times New Roman" w:hAnsi="Times New Roman" w:cs="Times New Roman"/>
          <w:color w:val="000000"/>
        </w:rPr>
        <w:t xml:space="preserve"> </w:t>
      </w:r>
      <w:r w:rsidR="00501595" w:rsidRPr="007B1083">
        <w:rPr>
          <w:rFonts w:ascii="Times New Roman" w:hAnsi="Times New Roman" w:cs="Times New Roman"/>
          <w:color w:val="000000"/>
        </w:rPr>
        <w:t>tissue</w:t>
      </w:r>
      <w:r w:rsidR="0095649C">
        <w:rPr>
          <w:rFonts w:ascii="Times New Roman" w:hAnsi="Times New Roman" w:cs="Times New Roman"/>
          <w:color w:val="000000"/>
        </w:rPr>
        <w:t>s</w:t>
      </w:r>
      <w:r w:rsidR="00CD1638" w:rsidRPr="007B1083">
        <w:rPr>
          <w:rFonts w:ascii="Times New Roman" w:hAnsi="Times New Roman" w:cs="Times New Roman"/>
          <w:color w:val="000000"/>
        </w:rPr>
        <w:t>.</w:t>
      </w:r>
      <w:r w:rsidR="0095649C">
        <w:rPr>
          <w:rFonts w:ascii="Times New Roman" w:hAnsi="Times New Roman" w:cs="Times New Roman"/>
          <w:color w:val="000000"/>
        </w:rPr>
        <w:t xml:space="preserve"> Besides, the </w:t>
      </w:r>
      <w:r w:rsidR="00CD1638" w:rsidRPr="007B1083">
        <w:rPr>
          <w:rFonts w:ascii="Times New Roman" w:hAnsi="Times New Roman" w:cs="Times New Roman"/>
          <w:color w:val="000000"/>
        </w:rPr>
        <w:t>expression</w:t>
      </w:r>
      <w:r w:rsidR="0095649C">
        <w:rPr>
          <w:rFonts w:ascii="Times New Roman" w:hAnsi="Times New Roman" w:cs="Times New Roman"/>
          <w:color w:val="000000"/>
        </w:rPr>
        <w:t xml:space="preserve"> of FOXM1</w:t>
      </w:r>
      <w:r w:rsidR="00CD1638" w:rsidRPr="007B1083">
        <w:rPr>
          <w:rFonts w:ascii="Times New Roman" w:hAnsi="Times New Roman" w:cs="Times New Roman"/>
          <w:color w:val="000000"/>
        </w:rPr>
        <w:t xml:space="preserve"> was significantly associated with</w:t>
      </w:r>
      <w:r w:rsidR="0095649C">
        <w:rPr>
          <w:rFonts w:ascii="Times New Roman" w:hAnsi="Times New Roman" w:cs="Times New Roman"/>
          <w:color w:val="000000"/>
        </w:rPr>
        <w:t xml:space="preserve"> UBE2C</w:t>
      </w:r>
      <w:r w:rsidR="00CD1638" w:rsidRPr="007B1083">
        <w:rPr>
          <w:rFonts w:ascii="Times New Roman" w:hAnsi="Times New Roman" w:cs="Times New Roman"/>
          <w:color w:val="000000"/>
        </w:rPr>
        <w:t xml:space="preserve">. </w:t>
      </w:r>
      <w:r w:rsidR="0095649C">
        <w:rPr>
          <w:rFonts w:ascii="Times New Roman" w:hAnsi="Times New Roman" w:cs="Times New Roman"/>
          <w:color w:val="000000"/>
        </w:rPr>
        <w:t xml:space="preserve">Furthermore, </w:t>
      </w:r>
      <w:r w:rsidR="00501595" w:rsidRPr="007B1083">
        <w:rPr>
          <w:rFonts w:ascii="Times New Roman" w:hAnsi="Times New Roman" w:cs="Times New Roman"/>
          <w:color w:val="000000"/>
        </w:rPr>
        <w:t xml:space="preserve">the overexpression of </w:t>
      </w:r>
      <w:r w:rsidR="00C54C46" w:rsidRPr="007B1083">
        <w:rPr>
          <w:rFonts w:ascii="Times New Roman" w:hAnsi="Times New Roman" w:cs="Times New Roman"/>
          <w:color w:val="000000"/>
        </w:rPr>
        <w:t>FOXM1</w:t>
      </w:r>
      <w:r w:rsidR="009667A0">
        <w:rPr>
          <w:rFonts w:ascii="Times New Roman" w:hAnsi="Times New Roman" w:cs="Times New Roman"/>
          <w:color w:val="000000"/>
        </w:rPr>
        <w:t xml:space="preserve"> and </w:t>
      </w:r>
      <w:r w:rsidR="009667A0" w:rsidRPr="007B1083">
        <w:rPr>
          <w:rFonts w:ascii="Times New Roman" w:hAnsi="Times New Roman" w:cs="Times New Roman"/>
          <w:color w:val="000000"/>
        </w:rPr>
        <w:t>UBE2C</w:t>
      </w:r>
      <w:r w:rsidR="00CD1638" w:rsidRPr="007B1083">
        <w:rPr>
          <w:rFonts w:ascii="Times New Roman" w:hAnsi="Times New Roman" w:cs="Times New Roman"/>
          <w:color w:val="000000"/>
        </w:rPr>
        <w:t xml:space="preserve"> were correlated to </w:t>
      </w:r>
      <w:r w:rsidR="00501595" w:rsidRPr="007B1083">
        <w:rPr>
          <w:rFonts w:ascii="Times New Roman" w:hAnsi="Times New Roman" w:cs="Times New Roman"/>
          <w:color w:val="000000"/>
        </w:rPr>
        <w:t xml:space="preserve">shorter </w:t>
      </w:r>
      <w:r w:rsidR="00CD1638" w:rsidRPr="007B1083">
        <w:rPr>
          <w:rFonts w:ascii="Times New Roman" w:hAnsi="Times New Roman" w:cs="Times New Roman"/>
          <w:color w:val="000000"/>
        </w:rPr>
        <w:t xml:space="preserve">survival in </w:t>
      </w:r>
      <w:r w:rsidR="00501595" w:rsidRPr="007B1083">
        <w:rPr>
          <w:rFonts w:ascii="Times New Roman" w:hAnsi="Times New Roman" w:cs="Times New Roman"/>
          <w:color w:val="000000"/>
        </w:rPr>
        <w:t>lung adenocarcinoma</w:t>
      </w:r>
      <w:r w:rsidR="00897C2E">
        <w:rPr>
          <w:rFonts w:ascii="Times New Roman" w:hAnsi="Times New Roman" w:cs="Times New Roman"/>
          <w:color w:val="000000"/>
        </w:rPr>
        <w:t xml:space="preserve"> </w:t>
      </w:r>
      <w:r w:rsidR="0095649C">
        <w:rPr>
          <w:rFonts w:ascii="Times New Roman" w:hAnsi="Times New Roman" w:cs="Times New Roman"/>
          <w:color w:val="000000"/>
        </w:rPr>
        <w:t>(LAC)</w:t>
      </w:r>
      <w:r w:rsidR="00501595" w:rsidRPr="007B1083">
        <w:rPr>
          <w:rFonts w:ascii="Times New Roman" w:hAnsi="Times New Roman" w:cs="Times New Roman"/>
          <w:color w:val="000000"/>
        </w:rPr>
        <w:t xml:space="preserve"> </w:t>
      </w:r>
      <w:r w:rsidR="009667A0">
        <w:rPr>
          <w:rFonts w:ascii="Times New Roman" w:hAnsi="Times New Roman" w:cs="Times New Roman"/>
          <w:color w:val="000000"/>
        </w:rPr>
        <w:t xml:space="preserve">instead of </w:t>
      </w:r>
      <w:r w:rsidR="00E36DF8" w:rsidRPr="007B1083">
        <w:rPr>
          <w:rFonts w:ascii="Times New Roman" w:hAnsi="Times New Roman" w:cs="Times New Roman"/>
          <w:color w:val="000000"/>
        </w:rPr>
        <w:t xml:space="preserve">lung squamous cell </w:t>
      </w:r>
      <w:proofErr w:type="gramStart"/>
      <w:r w:rsidR="00E36DF8" w:rsidRPr="007B1083">
        <w:rPr>
          <w:rFonts w:ascii="Times New Roman" w:hAnsi="Times New Roman" w:cs="Times New Roman"/>
          <w:color w:val="000000"/>
        </w:rPr>
        <w:t>carcinoma</w:t>
      </w:r>
      <w:r w:rsidR="0095649C">
        <w:rPr>
          <w:rFonts w:ascii="Times New Roman" w:hAnsi="Times New Roman" w:cs="Times New Roman"/>
          <w:color w:val="000000"/>
        </w:rPr>
        <w:t>(</w:t>
      </w:r>
      <w:proofErr w:type="gramEnd"/>
      <w:r w:rsidR="0095649C">
        <w:rPr>
          <w:rFonts w:ascii="Times New Roman" w:hAnsi="Times New Roman" w:cs="Times New Roman"/>
          <w:color w:val="000000"/>
        </w:rPr>
        <w:t>LSCC)</w:t>
      </w:r>
      <w:r w:rsidR="00E36DF8" w:rsidRPr="007B1083">
        <w:rPr>
          <w:rFonts w:ascii="Times New Roman" w:hAnsi="Times New Roman" w:cs="Times New Roman"/>
          <w:color w:val="000000"/>
        </w:rPr>
        <w:t>.</w:t>
      </w:r>
      <w:r w:rsidR="00F939AD">
        <w:rPr>
          <w:rFonts w:ascii="Times New Roman" w:hAnsi="Times New Roman" w:cs="Times New Roman"/>
          <w:color w:val="000000"/>
        </w:rPr>
        <w:t xml:space="preserve"> </w:t>
      </w:r>
    </w:p>
    <w:p w:rsidR="00AC682F" w:rsidRDefault="00F939AD" w:rsidP="00450E70">
      <w:pPr>
        <w:rPr>
          <w:rFonts w:ascii="Times New Roman" w:hAnsi="Times New Roman" w:cs="Times New Roman"/>
          <w:color w:val="000000"/>
        </w:rPr>
      </w:pPr>
      <w:r>
        <w:rPr>
          <w:rFonts w:ascii="Times New Roman" w:hAnsi="Times New Roman" w:cs="Times New Roman"/>
          <w:color w:val="000000"/>
        </w:rPr>
        <w:t xml:space="preserve">Hence, we could draw a conclusion that </w:t>
      </w:r>
      <w:r w:rsidR="00C54C46" w:rsidRPr="007B1083">
        <w:rPr>
          <w:rFonts w:ascii="Times New Roman" w:hAnsi="Times New Roman" w:cs="Times New Roman"/>
          <w:color w:val="000000"/>
        </w:rPr>
        <w:t>FOXM1</w:t>
      </w:r>
      <w:r w:rsidR="009667A0">
        <w:rPr>
          <w:rFonts w:ascii="Times New Roman" w:hAnsi="Times New Roman" w:cs="Times New Roman"/>
          <w:color w:val="000000"/>
        </w:rPr>
        <w:t xml:space="preserve"> and </w:t>
      </w:r>
      <w:r w:rsidR="009667A0" w:rsidRPr="007B1083">
        <w:rPr>
          <w:rFonts w:ascii="Times New Roman" w:hAnsi="Times New Roman" w:cs="Times New Roman"/>
          <w:color w:val="000000"/>
        </w:rPr>
        <w:t>UBE2C</w:t>
      </w:r>
      <w:r w:rsidR="00E36DF8" w:rsidRPr="007B1083">
        <w:rPr>
          <w:rFonts w:ascii="Times New Roman" w:hAnsi="Times New Roman" w:cs="Times New Roman"/>
          <w:color w:val="000000"/>
        </w:rPr>
        <w:t xml:space="preserve"> </w:t>
      </w:r>
      <w:r w:rsidR="00CD1638" w:rsidRPr="007B1083">
        <w:rPr>
          <w:rFonts w:ascii="Times New Roman" w:hAnsi="Times New Roman" w:cs="Times New Roman"/>
          <w:color w:val="000000"/>
        </w:rPr>
        <w:t>are</w:t>
      </w:r>
      <w:r w:rsidR="00ED62A6" w:rsidRPr="007B1083">
        <w:rPr>
          <w:rFonts w:ascii="Times New Roman" w:hAnsi="Times New Roman" w:cs="Times New Roman"/>
          <w:color w:val="000000"/>
        </w:rPr>
        <w:t xml:space="preserve"> distinguished</w:t>
      </w:r>
      <w:r w:rsidR="00CD1638" w:rsidRPr="007B1083">
        <w:rPr>
          <w:rFonts w:ascii="Times New Roman" w:hAnsi="Times New Roman" w:cs="Times New Roman"/>
          <w:color w:val="000000"/>
        </w:rPr>
        <w:t xml:space="preserve"> biomarkers </w:t>
      </w:r>
      <w:r>
        <w:rPr>
          <w:rFonts w:ascii="Times New Roman" w:hAnsi="Times New Roman" w:cs="Times New Roman"/>
          <w:color w:val="000000"/>
        </w:rPr>
        <w:t xml:space="preserve">and </w:t>
      </w:r>
      <w:r w:rsidR="00ED62A6" w:rsidRPr="007B1083">
        <w:rPr>
          <w:rFonts w:ascii="Times New Roman" w:hAnsi="Times New Roman" w:cs="Times New Roman"/>
          <w:color w:val="000000"/>
        </w:rPr>
        <w:t xml:space="preserve">crucial </w:t>
      </w:r>
      <w:r w:rsidR="00CD1638" w:rsidRPr="007B1083">
        <w:rPr>
          <w:rFonts w:ascii="Times New Roman" w:hAnsi="Times New Roman" w:cs="Times New Roman"/>
          <w:color w:val="000000"/>
        </w:rPr>
        <w:t xml:space="preserve">prognostic </w:t>
      </w:r>
      <w:r w:rsidR="00DC65CA">
        <w:rPr>
          <w:rFonts w:ascii="Times New Roman" w:hAnsi="Times New Roman" w:cs="Times New Roman"/>
          <w:color w:val="000000"/>
        </w:rPr>
        <w:t xml:space="preserve">indicators </w:t>
      </w:r>
      <w:r w:rsidR="00CD1638" w:rsidRPr="007B1083">
        <w:rPr>
          <w:rFonts w:ascii="Times New Roman" w:hAnsi="Times New Roman" w:cs="Times New Roman"/>
          <w:color w:val="000000"/>
        </w:rPr>
        <w:t>for</w:t>
      </w:r>
      <w:r w:rsidR="00E36DF8" w:rsidRPr="007B1083">
        <w:rPr>
          <w:rFonts w:ascii="Times New Roman" w:hAnsi="Times New Roman" w:cs="Times New Roman"/>
          <w:color w:val="000000"/>
        </w:rPr>
        <w:t xml:space="preserve"> lung adenocarcinoma patients</w:t>
      </w:r>
      <w:r w:rsidR="00ED62A6" w:rsidRPr="007B1083">
        <w:rPr>
          <w:rFonts w:ascii="Times New Roman" w:hAnsi="Times New Roman" w:cs="Times New Roman"/>
          <w:color w:val="000000"/>
        </w:rPr>
        <w:t>.</w:t>
      </w:r>
    </w:p>
    <w:p w:rsidR="00120E2D" w:rsidRDefault="00120E2D" w:rsidP="00450E70">
      <w:pPr>
        <w:rPr>
          <w:rFonts w:ascii="Times New Roman" w:hAnsi="Times New Roman" w:cs="Times New Roman"/>
          <w:b/>
          <w:color w:val="000000"/>
        </w:rPr>
      </w:pPr>
    </w:p>
    <w:p w:rsidR="00AC682F" w:rsidRPr="00AC682F" w:rsidRDefault="00AC682F" w:rsidP="00450E70">
      <w:pPr>
        <w:rPr>
          <w:rFonts w:ascii="Times New Roman" w:hAnsi="Times New Roman" w:cs="Times New Roman"/>
          <w:color w:val="000000"/>
        </w:rPr>
      </w:pPr>
      <w:r w:rsidRPr="00AC682F">
        <w:rPr>
          <w:rFonts w:ascii="Times New Roman" w:hAnsi="Times New Roman" w:cs="Times New Roman"/>
          <w:b/>
          <w:color w:val="000000"/>
        </w:rPr>
        <w:t>KEYWORDS</w:t>
      </w:r>
      <w:r w:rsidRPr="00AC682F">
        <w:rPr>
          <w:rFonts w:ascii="Times New Roman" w:hAnsi="Times New Roman" w:cs="Times New Roman"/>
          <w:color w:val="000000"/>
        </w:rPr>
        <w:t xml:space="preserve">: </w:t>
      </w:r>
      <w:r>
        <w:rPr>
          <w:rFonts w:ascii="Times New Roman" w:hAnsi="Times New Roman" w:cs="Times New Roman"/>
          <w:color w:val="000000"/>
        </w:rPr>
        <w:t xml:space="preserve">FOXM1, FOX gene family, UBE2C, Biomarkers, non-small cell lung cancer, </w:t>
      </w:r>
      <w:r w:rsidR="003A6539">
        <w:rPr>
          <w:rFonts w:ascii="Times New Roman" w:hAnsi="Times New Roman" w:cs="Times New Roman" w:hint="eastAsia"/>
          <w:color w:val="000000"/>
        </w:rPr>
        <w:t>lung</w:t>
      </w:r>
      <w:r w:rsidR="003A6539">
        <w:rPr>
          <w:rFonts w:ascii="Times New Roman" w:hAnsi="Times New Roman" w:cs="Times New Roman"/>
          <w:color w:val="000000"/>
        </w:rPr>
        <w:t xml:space="preserve"> </w:t>
      </w:r>
      <w:r w:rsidR="003A6539">
        <w:rPr>
          <w:rFonts w:ascii="Times New Roman" w:hAnsi="Times New Roman" w:cs="Times New Roman" w:hint="eastAsia"/>
          <w:color w:val="000000"/>
        </w:rPr>
        <w:t>cancer</w:t>
      </w:r>
      <w:r w:rsidR="003A6539">
        <w:rPr>
          <w:rFonts w:ascii="Times New Roman" w:hAnsi="Times New Roman" w:cs="Times New Roman" w:hint="eastAsia"/>
          <w:color w:val="000000"/>
        </w:rPr>
        <w:t>，</w:t>
      </w:r>
      <w:r>
        <w:rPr>
          <w:rFonts w:ascii="Times New Roman" w:hAnsi="Times New Roman" w:cs="Times New Roman"/>
          <w:color w:val="000000"/>
        </w:rPr>
        <w:t>prognosis</w:t>
      </w:r>
    </w:p>
    <w:p w:rsidR="00120E2D" w:rsidRDefault="00120E2D" w:rsidP="00450E70">
      <w:pPr>
        <w:rPr>
          <w:sz w:val="36"/>
          <w:szCs w:val="36"/>
        </w:rPr>
      </w:pPr>
    </w:p>
    <w:p w:rsidR="005969C1" w:rsidRDefault="005969C1" w:rsidP="00450E70">
      <w:pPr>
        <w:rPr>
          <w:sz w:val="36"/>
          <w:szCs w:val="36"/>
        </w:rPr>
      </w:pPr>
      <w:r>
        <w:rPr>
          <w:sz w:val="36"/>
          <w:szCs w:val="36"/>
        </w:rPr>
        <w:t>INTRODUCTION</w:t>
      </w:r>
    </w:p>
    <w:p w:rsidR="007B1083" w:rsidRDefault="00123F5B" w:rsidP="00450E70">
      <w:pPr>
        <w:rPr>
          <w:rFonts w:ascii="Times New Roman" w:hAnsi="Times New Roman" w:cs="Times New Roman"/>
          <w:color w:val="000000"/>
        </w:rPr>
      </w:pPr>
      <w:r w:rsidRPr="00C63DA6">
        <w:rPr>
          <w:rFonts w:ascii="Times New Roman" w:hAnsi="Times New Roman" w:cs="Times New Roman" w:hint="eastAsia"/>
        </w:rPr>
        <w:t>Carcinoma</w:t>
      </w:r>
      <w:r w:rsidRPr="00C63DA6">
        <w:rPr>
          <w:rFonts w:ascii="Times New Roman" w:hAnsi="Times New Roman" w:cs="Times New Roman"/>
        </w:rPr>
        <w:t xml:space="preserve"> </w:t>
      </w:r>
      <w:r w:rsidRPr="00C63DA6">
        <w:rPr>
          <w:rFonts w:ascii="Times New Roman" w:hAnsi="Times New Roman" w:cs="Times New Roman" w:hint="eastAsia"/>
        </w:rPr>
        <w:t>of</w:t>
      </w:r>
      <w:r w:rsidRPr="00C63DA6">
        <w:rPr>
          <w:rFonts w:ascii="Times New Roman" w:hAnsi="Times New Roman" w:cs="Times New Roman"/>
        </w:rPr>
        <w:t xml:space="preserve"> </w:t>
      </w:r>
      <w:r w:rsidRPr="00C63DA6">
        <w:rPr>
          <w:rFonts w:ascii="Times New Roman" w:hAnsi="Times New Roman" w:cs="Times New Roman" w:hint="eastAsia"/>
        </w:rPr>
        <w:t>the</w:t>
      </w:r>
      <w:r w:rsidRPr="00C63DA6">
        <w:rPr>
          <w:rFonts w:ascii="Times New Roman" w:hAnsi="Times New Roman" w:cs="Times New Roman"/>
        </w:rPr>
        <w:t xml:space="preserve"> lungs </w:t>
      </w:r>
      <w:r w:rsidR="00ED62A6" w:rsidRPr="00C63DA6">
        <w:rPr>
          <w:rFonts w:ascii="Times New Roman" w:hAnsi="Times New Roman" w:cs="Times New Roman"/>
        </w:rPr>
        <w:t xml:space="preserve">is the leading cause of </w:t>
      </w:r>
      <w:r w:rsidR="00C63DA6" w:rsidRPr="00C63DA6">
        <w:rPr>
          <w:rFonts w:ascii="Times New Roman" w:hAnsi="Times New Roman" w:cs="Times New Roman"/>
        </w:rPr>
        <w:t>tumor</w:t>
      </w:r>
      <w:r w:rsidR="00ED62A6" w:rsidRPr="00C63DA6">
        <w:rPr>
          <w:rFonts w:ascii="Times New Roman" w:hAnsi="Times New Roman" w:cs="Times New Roman"/>
        </w:rPr>
        <w:t xml:space="preserve"> mortality </w:t>
      </w:r>
      <w:r w:rsidR="00C63DA6" w:rsidRPr="00C63DA6">
        <w:rPr>
          <w:rFonts w:ascii="Times New Roman" w:hAnsi="Times New Roman" w:cs="Times New Roman"/>
        </w:rPr>
        <w:t>around the world</w:t>
      </w:r>
      <w:r w:rsidR="00ED62A6" w:rsidRPr="00C63DA6">
        <w:rPr>
          <w:rFonts w:ascii="Times New Roman" w:hAnsi="Times New Roman" w:cs="Times New Roman"/>
        </w:rPr>
        <w:t xml:space="preserve"> </w:t>
      </w:r>
      <w:r w:rsidR="003E45C5" w:rsidRPr="00C63DA6">
        <w:rPr>
          <w:rFonts w:ascii="Times New Roman" w:hAnsi="Times New Roman" w:cs="Times New Roman"/>
        </w:rPr>
        <w:t xml:space="preserve">and </w:t>
      </w:r>
      <w:r w:rsidR="00C63DA6" w:rsidRPr="00C63DA6">
        <w:rPr>
          <w:rFonts w:ascii="Times New Roman" w:hAnsi="Times New Roman" w:cs="Times New Roman"/>
        </w:rPr>
        <w:t xml:space="preserve">about </w:t>
      </w:r>
      <w:r w:rsidR="00ED62A6" w:rsidRPr="00C63DA6">
        <w:rPr>
          <w:rFonts w:ascii="Times New Roman" w:hAnsi="Times New Roman" w:cs="Times New Roman"/>
        </w:rPr>
        <w:t>80–85% of lung cancers are</w:t>
      </w:r>
      <w:r w:rsidR="00C63DA6" w:rsidRPr="00C63DA6">
        <w:rPr>
          <w:rFonts w:ascii="Times New Roman" w:hAnsi="Times New Roman" w:cs="Times New Roman"/>
        </w:rPr>
        <w:t xml:space="preserve"> </w:t>
      </w:r>
      <w:r w:rsidR="00ED62A6" w:rsidRPr="00C63DA6">
        <w:rPr>
          <w:rFonts w:ascii="Times New Roman" w:hAnsi="Times New Roman" w:cs="Times New Roman"/>
        </w:rPr>
        <w:t>NSCLC</w:t>
      </w:r>
      <w:r w:rsidR="00C63DA6" w:rsidRPr="00C63DA6">
        <w:rPr>
          <w:rFonts w:ascii="Times New Roman" w:hAnsi="Times New Roman" w:cs="Times New Roman"/>
        </w:rPr>
        <w:t xml:space="preserve"> consisted of large-cell carcinoma, lung</w:t>
      </w:r>
      <w:r w:rsidR="000E2649" w:rsidRPr="00C63DA6">
        <w:rPr>
          <w:rFonts w:ascii="Times New Roman" w:hAnsi="Times New Roman" w:cs="Times New Roman"/>
        </w:rPr>
        <w:t xml:space="preserve"> </w:t>
      </w:r>
      <w:r w:rsidR="00ED62A6" w:rsidRPr="00C63DA6">
        <w:rPr>
          <w:rFonts w:ascii="Times New Roman" w:hAnsi="Times New Roman" w:cs="Times New Roman"/>
        </w:rPr>
        <w:t>adenocarcinoma (LAC)</w:t>
      </w:r>
      <w:r w:rsidR="00C63DA6" w:rsidRPr="00C63DA6">
        <w:rPr>
          <w:rFonts w:ascii="Times New Roman" w:hAnsi="Times New Roman" w:cs="Times New Roman"/>
        </w:rPr>
        <w:t xml:space="preserve"> and </w:t>
      </w:r>
      <w:r w:rsidR="00ED62A6" w:rsidRPr="00C63DA6">
        <w:rPr>
          <w:rFonts w:ascii="Times New Roman" w:hAnsi="Times New Roman" w:cs="Times New Roman"/>
        </w:rPr>
        <w:t xml:space="preserve">lung </w:t>
      </w:r>
      <w:r w:rsidR="00ED62A6" w:rsidRPr="00C63DA6">
        <w:rPr>
          <w:rFonts w:ascii="Times New Roman" w:hAnsi="Times New Roman" w:cs="Times New Roman"/>
        </w:rPr>
        <w:lastRenderedPageBreak/>
        <w:t>squamous cell carcinoma (LSCC)</w:t>
      </w:r>
      <w:r w:rsidR="00ED62A6" w:rsidRPr="007B1083">
        <w:rPr>
          <w:rFonts w:ascii="Times New Roman" w:hAnsi="Times New Roman" w:cs="Times New Roman"/>
          <w:color w:val="000000"/>
        </w:rPr>
        <w:t xml:space="preserve"> </w:t>
      </w:r>
      <w:r w:rsidR="007E0AB3">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&lt;EndNote&gt;&lt;Cite&gt;&lt;Author&gt;Yokota&lt;/Author&gt;&lt;Year&gt;2004&lt;/Year&gt;&lt;RecNum&gt;42&lt;/RecNum&gt;&lt;DisplayText&gt;[1]&lt;/DisplayText&gt;&lt;record&gt;&lt;rec-number&gt;42&lt;/rec-number&gt;&lt;foreign-keys&gt;&lt;key app="EN" db-id="szfx5dfsu9vp99eaewxxwed7veaxwsdrrpsx" timestamp="1526377049"&gt;42&lt;/key&gt;&lt;/foreign-keys&gt;&lt;ref-type name="Journal Article"&gt;17&lt;/ref-type&gt;&lt;contributors&gt;&lt;authors&gt;&lt;author&gt;Yokota, J.&lt;/author&gt;&lt;author&gt;Kohno, T.&lt;/author&gt;&lt;/authors&gt;&lt;/contributors&gt;&lt;auth-address&gt;Biology Division, National Cancer Center Research Institute, 5-1-1 Tsukiji, Chuo-ku, Tokyo 104-0045, Japan. jyokota@gan2.ncc.go.jp&lt;/auth-address&gt;&lt;titles&gt;&lt;title&gt;Molecular footprints of human lung cancer progression&lt;/title&gt;&lt;secondary-title&gt;Cancer Sci&lt;/secondary-title&gt;&lt;/titles&gt;&lt;periodical&gt;&lt;full-title&gt;Cancer Sci&lt;/full-title&gt;&lt;/periodical&gt;&lt;pages&gt;197-204&lt;/pages&gt;&lt;volume&gt;95&lt;/volume&gt;&lt;number&gt;3&lt;/number&gt;&lt;keywords&gt;&lt;keyword&gt;*Disease Progression&lt;/keyword&gt;&lt;keyword&gt;Gene Expression Regulation, Neoplastic&lt;/keyword&gt;&lt;keyword&gt;Genes, Tumor Suppressor&lt;/keyword&gt;&lt;keyword&gt;Lung Neoplasms/classification/*genetics/pathology&lt;/keyword&gt;&lt;keyword&gt;Models, Genetic&lt;/keyword&gt;&lt;/keywords&gt;&lt;dates&gt;&lt;year&gt;2004&lt;/year&gt;&lt;pub-dates&gt;&lt;date&gt;Mar&lt;/date&gt;&lt;/pub-dates&gt;&lt;/dates&gt;&lt;isbn&gt;1347-9032 (Print)&amp;#xD;1347-9032 (Linking)&lt;/isbn&gt;&lt;accession-num&gt;15016317&lt;/accession-num&gt;&lt;urls&gt;&lt;related-urls&gt;&lt;url&gt;https://www.ncbi.nlm.nih.gov/pubmed/15016317&lt;/url&gt;&lt;/related-urls&gt;&lt;/urls&gt;&lt;/record&gt;&lt;/Cite&gt;&lt;/EndNote&gt;</w:instrText>
      </w:r>
      <w:r w:rsidR="007E0AB3">
        <w:rPr>
          <w:rFonts w:ascii="Times New Roman" w:hAnsi="Times New Roman" w:cs="Times New Roman"/>
          <w:color w:val="000000"/>
        </w:rPr>
        <w:fldChar w:fldCharType="separate"/>
      </w:r>
      <w:r w:rsidR="00897C2E">
        <w:rPr>
          <w:rFonts w:ascii="Times New Roman" w:hAnsi="Times New Roman" w:cs="Times New Roman"/>
          <w:noProof/>
          <w:color w:val="000000"/>
        </w:rPr>
        <w:t>[1]</w:t>
      </w:r>
      <w:r w:rsidR="007E0AB3">
        <w:rPr>
          <w:rFonts w:ascii="Times New Roman" w:hAnsi="Times New Roman" w:cs="Times New Roman"/>
          <w:color w:val="000000"/>
        </w:rPr>
        <w:fldChar w:fldCharType="end"/>
      </w:r>
      <w:r w:rsidR="00ED62A6" w:rsidRPr="007B1083">
        <w:rPr>
          <w:rFonts w:ascii="Times New Roman" w:hAnsi="Times New Roman" w:cs="Times New Roman"/>
          <w:color w:val="000000"/>
        </w:rPr>
        <w:t>.</w:t>
      </w:r>
      <w:r w:rsidR="00F26737">
        <w:rPr>
          <w:rFonts w:ascii="Times New Roman" w:hAnsi="Times New Roman" w:cs="Times New Roman"/>
          <w:color w:val="000000"/>
        </w:rPr>
        <w:t xml:space="preserve"> </w:t>
      </w:r>
      <w:r w:rsidR="00FF2E53">
        <w:rPr>
          <w:rFonts w:ascii="Times New Roman" w:hAnsi="Times New Roman" w:cs="Times New Roman"/>
          <w:color w:val="000000"/>
        </w:rPr>
        <w:t xml:space="preserve">It is notable that the 5-year survival rate has remained at ~17% over previous decades </w:t>
      </w:r>
      <w:r w:rsidR="007E0AB3">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&lt;EndNote&gt;&lt;Cite&gt;&lt;Author&gt;DeSantis&lt;/Author&gt;&lt;Year&gt;2014&lt;/Year&gt;&lt;RecNum&gt;43&lt;/RecNum&gt;&lt;DisplayText&gt;[2]&lt;/DisplayText&gt;&lt;record&gt;&lt;rec-number&gt;43&lt;/rec-number&gt;&lt;foreign-keys&gt;&lt;key app="EN" db-id="szfx5dfsu9vp99eaewxxwed7veaxwsdrrpsx" timestamp="1526377346"&gt;43&lt;/key&gt;&lt;/foreign-keys&gt;&lt;ref-type name="Journal Article"&gt;17&lt;/ref-type&gt;&lt;contributors&gt;&lt;authors&gt;&lt;author&gt;DeSantis, C. E.&lt;/author&gt;&lt;author&gt;Lin, C. C.&lt;/author&gt;&lt;author&gt;Mariotto, A. B.&lt;/author&gt;&lt;author&gt;Siegel, R. L.&lt;/author&gt;&lt;author&gt;Stein, K. D.&lt;/author&gt;&lt;author&gt;Kramer, J. L.&lt;/author&gt;&lt;author&gt;Alteri, R.&lt;/author&gt;&lt;author&gt;Robbins, A. S.&lt;/author&gt;&lt;author&gt;Jemal, A.&lt;/author&gt;&lt;/authors&gt;&lt;/contributors&gt;&lt;auth-address&gt;Epidemiologist, Surveillance and Health Services Research, American Cancer Society, Atlanta, GA.&lt;/auth-address&gt;&lt;titles&gt;&lt;title&gt;Cancer treatment and survivorship statistics, 2014&lt;/title&gt;&lt;secondary-title&gt;CA Cancer J Clin&lt;/secondary-title&gt;&lt;/titles&gt;&lt;periodical&gt;&lt;full-title&gt;CA Cancer J Clin&lt;/full-title&gt;&lt;/periodical&gt;&lt;pages&gt;252-71&lt;/pages&gt;&lt;volume&gt;64&lt;/volume&gt;&lt;number&gt;4&lt;/number&gt;&lt;keywords&gt;&lt;keyword&gt;Female&lt;/keyword&gt;&lt;keyword&gt;Humans&lt;/keyword&gt;&lt;keyword&gt;Incidence&lt;/keyword&gt;&lt;keyword&gt;Male&lt;/keyword&gt;&lt;keyword&gt;Neoplasm Staging&lt;/keyword&gt;&lt;keyword&gt;Neoplasms/*epidemiology/pathology/*therapy&lt;/keyword&gt;&lt;keyword&gt;Prevalence&lt;/keyword&gt;&lt;keyword&gt;SEER Program&lt;/keyword&gt;&lt;keyword&gt;Survivors/*statistics &amp;amp; numerical data&lt;/keyword&gt;&lt;keyword&gt;United States/epidemiology&lt;/keyword&gt;&lt;keyword&gt;cancer&lt;/keyword&gt;&lt;keyword&gt;statistics&lt;/keyword&gt;&lt;keyword&gt;survivorship&lt;/keyword&gt;&lt;keyword&gt;treatment patterns&lt;/keyword&gt;&lt;/keywords&gt;&lt;dates&gt;&lt;year&gt;2014&lt;/year&gt;&lt;pub-dates&gt;&lt;date&gt;Jul-Aug&lt;/date&gt;&lt;/pub-dates&gt;&lt;/dates&gt;&lt;isbn&gt;1542-4863 (Electronic)&amp;#xD;0007-9235 (Linking)&lt;/isbn&gt;&lt;accession-num&gt;24890451&lt;/accession-num&gt;&lt;urls&gt;&lt;related-urls&gt;&lt;url&gt;https://www.ncbi.nlm.nih.gov/pubmed/24890451&lt;/url&gt;&lt;/related-urls&gt;&lt;/urls&gt;&lt;electronic-resource-num&gt;10.3322/caac.21235&lt;/electronic-resource-num&gt;&lt;/record&gt;&lt;/Cite&gt;&lt;/EndNote&gt;</w:instrText>
      </w:r>
      <w:r w:rsidR="007E0AB3">
        <w:rPr>
          <w:rFonts w:ascii="Times New Roman" w:hAnsi="Times New Roman" w:cs="Times New Roman"/>
          <w:color w:val="000000"/>
        </w:rPr>
        <w:fldChar w:fldCharType="separate"/>
      </w:r>
      <w:r w:rsidR="00897C2E">
        <w:rPr>
          <w:rFonts w:ascii="Times New Roman" w:hAnsi="Times New Roman" w:cs="Times New Roman"/>
          <w:noProof/>
          <w:color w:val="000000"/>
        </w:rPr>
        <w:t>[2]</w:t>
      </w:r>
      <w:r w:rsidR="007E0AB3">
        <w:rPr>
          <w:rFonts w:ascii="Times New Roman" w:hAnsi="Times New Roman" w:cs="Times New Roman"/>
          <w:color w:val="000000"/>
        </w:rPr>
        <w:fldChar w:fldCharType="end"/>
      </w:r>
      <w:r w:rsidR="00F26737" w:rsidRPr="00F26737">
        <w:rPr>
          <w:rFonts w:ascii="Times New Roman" w:hAnsi="Times New Roman" w:cs="Times New Roman"/>
          <w:color w:val="000000"/>
        </w:rPr>
        <w:t xml:space="preserve">. </w:t>
      </w:r>
      <w:r w:rsidR="00A53D88">
        <w:rPr>
          <w:rFonts w:ascii="Times New Roman" w:hAnsi="Times New Roman" w:cs="Times New Roman"/>
          <w:color w:val="000000"/>
        </w:rPr>
        <w:t xml:space="preserve">Moreover, </w:t>
      </w:r>
      <w:r w:rsidR="00A53D88" w:rsidRPr="00A53D88">
        <w:rPr>
          <w:rFonts w:ascii="Times New Roman" w:hAnsi="Times New Roman" w:cs="Times New Roman"/>
          <w:color w:val="000000"/>
        </w:rPr>
        <w:t>as the symptoms associated with lung cancer are often non-specific, it is frequently diagnosed in the advanced stages</w:t>
      </w:r>
      <w:r w:rsidR="007E0AB3">
        <w:rPr>
          <w:rFonts w:ascii="Times New Roman" w:hAnsi="Times New Roman" w:cs="Times New Roman"/>
          <w:color w:val="000000"/>
        </w:rPr>
        <w:fldChar w:fldCharType="begin">
          <w:fldData xml:space="preserve">PEVuZE5vdGU+PENpdGU+PEF1dGhvcj5XZWk8L0F1dGhvcj48WWVhcj4yMDE4PC9ZZWFyPjxSZWNO
dW0+NDQ8L1JlY051bT48RGlzcGxheVRleHQ+WzNdPC9EaXNwbGF5VGV4dD48cmVjb3JkPjxyZWMt
bnVtYmVyPjQ0PC9yZWMtbnVtYmVyPjxmb3JlaWduLWtleXM+PGtleSBhcHA9IkVOIiBkYi1pZD0i
c3pmeDVkZnN1OXZwOTllYWV3eHh3ZWQ3dmVheHdzZHJycHN4IiB0aW1lc3RhbXA9IjE1MjYzNzgw
MjAiPjQ0PC9rZXk+PC9mb3JlaWduLWtleXM+PHJlZi10eXBlIG5hbWU9IkpvdXJuYWwgQXJ0aWNs
ZSI+MTc8L3JlZi10eXBlPjxjb250cmlidXRvcnM+PGF1dGhvcnM+PGF1dGhvcj5XZWksIFMuPC9h
dXRob3I+PGF1dGhvcj5UaWFuLCBKLjwvYXV0aG9yPjxhdXRob3I+U29uZywgWC48L2F1dGhvcj48
YXV0aG9yPld1LCBCLjwvYXV0aG9yPjxhdXRob3I+TGl1LCBMLjwvYXV0aG9yPjwvYXV0aG9ycz48
L2NvbnRyaWJ1dG9ycz48YXV0aC1hZGRyZXNzPkRlcGFydG1lbnQgb2YgVGhvcmFjaWMgU3VyZ2Vy
eSwgRmlyc3QgSG9zcGl0YWwgb2YgVHNpbmdodWEgVW5pdmVyc2l0eSwgTm8uIDYsIHRoZSBGaXJz
dCBSb2FkLCBKaXV4aWFucWlhbywgQ2hhb3lhbmcgRGlzdHJpY3QsIEJlaWppbmcsIDEwMDAxNiwg
UGVvcGxlJmFwb3M7cyBSZXB1YmxpYyBvZiBDaGluYS4gd2Vpc2hlbmhAcXEuY29tLiYjeEQ7RGVw
YXJ0bWVudCBvZiBUaG9yYWNpYyBTdXJnZXJ5LCBGaXJzdCBIb3NwaXRhbCBvZiBUc2luZ2h1YSBV
bml2ZXJzaXR5LCBOby4gNiwgdGhlIEZpcnN0IFJvYWQsIEppdXhpYW5xaWFvLCBDaGFveWFuZyBE
aXN0cmljdCwgQmVpamluZywgMTAwMDE2LCBQZW9wbGUmYXBvcztzIFJlcHVibGljIG9mIENoaW5h
LiYjeEQ7RGVwYXJ0bWVudCBvZiBQaHlzaW9sb2d5LCBDYXBpdGFsIE1lZGljYWwgVW5pdmVyc2l0
eSwgQmVpamluZywgMTAwMDY5LCBQZW9wbGUmYXBvcztzIFJlcHVibGljIG9mIENoaW5hLjwvYXV0
aC1hZGRyZXNzPjx0aXRsZXM+PHRpdGxlPkNhdXNlcyBvZiBkZWF0aCBhbmQgY29tcGV0aW5nIHJp
c2sgYW5hbHlzaXMgb2YgdGhlIGFzc29jaWF0ZWQgZmFjdG9ycyBmb3Igbm9uLXNtYWxsIGNlbGwg
bHVuZyBjYW5jZXIgdXNpbmcgdGhlIFN1cnZlaWxsYW5jZSwgRXBpZGVtaW9sb2d5LCBhbmQgRW5k
IFJlc3VsdHMgZGF0YWJhc2U8L3RpdGxlPjxzZWNvbmRhcnktdGl0bGU+SiBDYW5jZXIgUmVzIENs
aW4gT25jb2w8L3NlY29uZGFyeS10aXRsZT48L3RpdGxlcz48cGVyaW9kaWNhbD48ZnVsbC10aXRs
ZT5KIENhbmNlciBSZXMgQ2xpbiBPbmNvbDwvZnVsbC10aXRsZT48L3BlcmlvZGljYWw+PHBhZ2Vz
PjE0NS0xNTU8L3BhZ2VzPjx2b2x1bWU+MTQ0PC92b2x1bWU+PG51bWJlcj4xPC9udW1iZXI+PGtl
eXdvcmRzPjxrZXl3b3JkPkFkdWx0PC9rZXl3b3JkPjxrZXl3b3JkPkFnZWQ8L2tleXdvcmQ+PGtl
eXdvcmQ+QWdlZCwgODAgYW5kIG92ZXI8L2tleXdvcmQ+PGtleXdvcmQ+Q2FyY2lub21hLCBOb24t
U21hbGwtQ2VsbCBMdW5nL2VwaWRlbWlvbG9neS8qbW9ydGFsaXR5PC9rZXl3b3JkPjxrZXl3b3Jk
PkNhdXNlIG9mIERlYXRoPC9rZXl3b3JkPjxrZXl3b3JkPkZlbWFsZTwva2V5d29yZD48a2V5d29y
ZD5IdW1hbnM8L2tleXdvcmQ+PGtleXdvcmQ+THVuZyBOZW9wbGFzbXMvZXBpZGVtaW9sb2d5Lypt
b3J0YWxpdHk8L2tleXdvcmQ+PGtleXdvcmQ+TWFsZTwva2V5d29yZD48a2V5d29yZD5NaWRkbGUg
QWdlZDwva2V5d29yZD48a2V5d29yZD5Qcm9wb3J0aW9uYWwgSGF6YXJkcyBNb2RlbHM8L2tleXdv
cmQ+PGtleXdvcmQ+U0VFUiBQcm9ncmFtPC9rZXl3b3JkPjxrZXl3b3JkPlN1cnZpdmFsIFJhdGU8
L2tleXdvcmQ+PGtleXdvcmQ+VW5pdGVkIFN0YXRlcy9lcGlkZW1pb2xvZ3k8L2tleXdvcmQ+PGtl
eXdvcmQ+THVuZyBjYW5jZXItc3BlY2lmaWMgc3Vydml2YWw8L2tleXdvcmQ+PGtleXdvcmQ+Tm9u
LXNtYWxsIGNlbGwgbHVuZyBjYW5jZXI8L2tleXdvcmQ+PGtleXdvcmQ+T3ZlcmFsbCBzdXJ2aXZh
bDwva2V5d29yZD48L2tleXdvcmRzPjxkYXRlcz48eWVhcj4yMDE4PC95ZWFyPjxwdWItZGF0ZXM+
PGRhdGU+SmFuPC9kYXRlPjwvcHViLWRhdGVzPjwvZGF0ZXM+PGlzYm4+MTQzMi0xMzM1IChFbGVj
dHJvbmljKSYjeEQ7MDE3MS01MjE2IChMaW5raW5nKTwvaXNibj48YWNjZXNzaW9uLW51bT4yODk4
MDA2NzwvYWNjZXNzaW9uLW51bT48dXJscz48cmVsYXRlZC11cmxzPjx1cmw+aHR0cHM6Ly93d3cu
bmNiaS5ubG0ubmloLmdvdi9wdWJtZWQvMjg5ODAwNjc8L3VybD48L3JlbGF0ZWQtdXJscz48L3Vy
bHM+PGVsZWN0cm9uaWMtcmVzb3VyY2UtbnVtPjEwLjEwMDcvczAwNDMyLTAxNy0yNTIyLTM8L2Vs
ZWN0cm9uaWMtcmVzb3VyY2UtbnVtPjwvcmVjb3JkPjwvQ2l0ZT48L0VuZE5vdGU+AG==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PEVuZE5vdGU+PENpdGU+PEF1dGhvcj5XZWk8L0F1dGhvcj48WWVhcj4yMDE4PC9ZZWFyPjxSZWNO
dW0+NDQ8L1JlY051bT48RGlzcGxheVRleHQ+WzNdPC9EaXNwbGF5VGV4dD48cmVjb3JkPjxyZWMt
bnVtYmVyPjQ0PC9yZWMtbnVtYmVyPjxmb3JlaWduLWtleXM+PGtleSBhcHA9IkVOIiBkYi1pZD0i
c3pmeDVkZnN1OXZwOTllYWV3eHh3ZWQ3dmVheHdzZHJycHN4IiB0aW1lc3RhbXA9IjE1MjYzNzgw
MjAiPjQ0PC9rZXk+PC9mb3JlaWduLWtleXM+PHJlZi10eXBlIG5hbWU9IkpvdXJuYWwgQXJ0aWNs
ZSI+MTc8L3JlZi10eXBlPjxjb250cmlidXRvcnM+PGF1dGhvcnM+PGF1dGhvcj5XZWksIFMuPC9h
dXRob3I+PGF1dGhvcj5UaWFuLCBKLjwvYXV0aG9yPjxhdXRob3I+U29uZywgWC48L2F1dGhvcj48
YXV0aG9yPld1LCBCLjwvYXV0aG9yPjxhdXRob3I+TGl1LCBMLjwvYXV0aG9yPjwvYXV0aG9ycz48
L2NvbnRyaWJ1dG9ycz48YXV0aC1hZGRyZXNzPkRlcGFydG1lbnQgb2YgVGhvcmFjaWMgU3VyZ2Vy
eSwgRmlyc3QgSG9zcGl0YWwgb2YgVHNpbmdodWEgVW5pdmVyc2l0eSwgTm8uIDYsIHRoZSBGaXJz
dCBSb2FkLCBKaXV4aWFucWlhbywgQ2hhb3lhbmcgRGlzdHJpY3QsIEJlaWppbmcsIDEwMDAxNiwg
UGVvcGxlJmFwb3M7cyBSZXB1YmxpYyBvZiBDaGluYS4gd2Vpc2hlbmhAcXEuY29tLiYjeEQ7RGVw
YXJ0bWVudCBvZiBUaG9yYWNpYyBTdXJnZXJ5LCBGaXJzdCBIb3NwaXRhbCBvZiBUc2luZ2h1YSBV
bml2ZXJzaXR5LCBOby4gNiwgdGhlIEZpcnN0IFJvYWQsIEppdXhpYW5xaWFvLCBDaGFveWFuZyBE
aXN0cmljdCwgQmVpamluZywgMTAwMDE2LCBQZW9wbGUmYXBvcztzIFJlcHVibGljIG9mIENoaW5h
LiYjeEQ7RGVwYXJ0bWVudCBvZiBQaHlzaW9sb2d5LCBDYXBpdGFsIE1lZGljYWwgVW5pdmVyc2l0
eSwgQmVpamluZywgMTAwMDY5LCBQZW9wbGUmYXBvcztzIFJlcHVibGljIG9mIENoaW5hLjwvYXV0
aC1hZGRyZXNzPjx0aXRsZXM+PHRpdGxlPkNhdXNlcyBvZiBkZWF0aCBhbmQgY29tcGV0aW5nIHJp
c2sgYW5hbHlzaXMgb2YgdGhlIGFzc29jaWF0ZWQgZmFjdG9ycyBmb3Igbm9uLXNtYWxsIGNlbGwg
bHVuZyBjYW5jZXIgdXNpbmcgdGhlIFN1cnZlaWxsYW5jZSwgRXBpZGVtaW9sb2d5LCBhbmQgRW5k
IFJlc3VsdHMgZGF0YWJhc2U8L3RpdGxlPjxzZWNvbmRhcnktdGl0bGU+SiBDYW5jZXIgUmVzIENs
aW4gT25jb2w8L3NlY29uZGFyeS10aXRsZT48L3RpdGxlcz48cGVyaW9kaWNhbD48ZnVsbC10aXRs
ZT5KIENhbmNlciBSZXMgQ2xpbiBPbmNvbDwvZnVsbC10aXRsZT48L3BlcmlvZGljYWw+PHBhZ2Vz
PjE0NS0xNTU8L3BhZ2VzPjx2b2x1bWU+MTQ0PC92b2x1bWU+PG51bWJlcj4xPC9udW1iZXI+PGtl
eXdvcmRzPjxrZXl3b3JkPkFkdWx0PC9rZXl3b3JkPjxrZXl3b3JkPkFnZWQ8L2tleXdvcmQ+PGtl
eXdvcmQ+QWdlZCwgODAgYW5kIG92ZXI8L2tleXdvcmQ+PGtleXdvcmQ+Q2FyY2lub21hLCBOb24t
U21hbGwtQ2VsbCBMdW5nL2VwaWRlbWlvbG9neS8qbW9ydGFsaXR5PC9rZXl3b3JkPjxrZXl3b3Jk
PkNhdXNlIG9mIERlYXRoPC9rZXl3b3JkPjxrZXl3b3JkPkZlbWFsZTwva2V5d29yZD48a2V5d29y
ZD5IdW1hbnM8L2tleXdvcmQ+PGtleXdvcmQ+THVuZyBOZW9wbGFzbXMvZXBpZGVtaW9sb2d5Lypt
b3J0YWxpdHk8L2tleXdvcmQ+PGtleXdvcmQ+TWFsZTwva2V5d29yZD48a2V5d29yZD5NaWRkbGUg
QWdlZDwva2V5d29yZD48a2V5d29yZD5Qcm9wb3J0aW9uYWwgSGF6YXJkcyBNb2RlbHM8L2tleXdv
cmQ+PGtleXdvcmQ+U0VFUiBQcm9ncmFtPC9rZXl3b3JkPjxrZXl3b3JkPlN1cnZpdmFsIFJhdGU8
L2tleXdvcmQ+PGtleXdvcmQ+VW5pdGVkIFN0YXRlcy9lcGlkZW1pb2xvZ3k8L2tleXdvcmQ+PGtl
eXdvcmQ+THVuZyBjYW5jZXItc3BlY2lmaWMgc3Vydml2YWw8L2tleXdvcmQ+PGtleXdvcmQ+Tm9u
LXNtYWxsIGNlbGwgbHVuZyBjYW5jZXI8L2tleXdvcmQ+PGtleXdvcmQ+T3ZlcmFsbCBzdXJ2aXZh
bDwva2V5d29yZD48L2tleXdvcmRzPjxkYXRlcz48eWVhcj4yMDE4PC95ZWFyPjxwdWItZGF0ZXM+
PGRhdGU+SmFuPC9kYXRlPjwvcHViLWRhdGVzPjwvZGF0ZXM+PGlzYm4+MTQzMi0xMzM1IChFbGVj
dHJvbmljKSYjeEQ7MDE3MS01MjE2IChMaW5raW5nKTwvaXNibj48YWNjZXNzaW9uLW51bT4yODk4
MDA2NzwvYWNjZXNzaW9uLW51bT48dXJscz48cmVsYXRlZC11cmxzPjx1cmw+aHR0cHM6Ly93d3cu
bmNiaS5ubG0ubmloLmdvdi9wdWJtZWQvMjg5ODAwNjc8L3VybD48L3JlbGF0ZWQtdXJscz48L3Vy
bHM+PGVsZWN0cm9uaWMtcmVzb3VyY2UtbnVtPjEwLjEwMDcvczAwNDMyLTAxNy0yNTIyLTM8L2Vs
ZWN0cm9uaWMtcmVzb3VyY2UtbnVtPjwvcmVjb3JkPjwvQ2l0ZT48L0VuZE5vdGU+AG==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7E0AB3">
        <w:rPr>
          <w:rFonts w:ascii="Times New Roman" w:hAnsi="Times New Roman" w:cs="Times New Roman"/>
          <w:color w:val="000000"/>
        </w:rPr>
      </w:r>
      <w:r w:rsidR="007E0AB3">
        <w:rPr>
          <w:rFonts w:ascii="Times New Roman" w:hAnsi="Times New Roman" w:cs="Times New Roman"/>
          <w:color w:val="000000"/>
        </w:rPr>
        <w:fldChar w:fldCharType="separate"/>
      </w:r>
      <w:r w:rsidR="00897C2E">
        <w:rPr>
          <w:rFonts w:ascii="Times New Roman" w:hAnsi="Times New Roman" w:cs="Times New Roman"/>
          <w:noProof/>
          <w:color w:val="000000"/>
        </w:rPr>
        <w:t>[3]</w:t>
      </w:r>
      <w:r w:rsidR="007E0AB3">
        <w:rPr>
          <w:rFonts w:ascii="Times New Roman" w:hAnsi="Times New Roman" w:cs="Times New Roman"/>
          <w:color w:val="000000"/>
        </w:rPr>
        <w:fldChar w:fldCharType="end"/>
      </w:r>
      <w:r w:rsidR="00FF1EBA" w:rsidRPr="007B1083">
        <w:rPr>
          <w:rFonts w:ascii="Times New Roman" w:hAnsi="Times New Roman" w:cs="Times New Roman"/>
          <w:color w:val="000000"/>
        </w:rPr>
        <w:t>.</w:t>
      </w:r>
      <w:r w:rsidR="00A53D88">
        <w:rPr>
          <w:rFonts w:ascii="Times New Roman" w:hAnsi="Times New Roman" w:cs="Times New Roman"/>
          <w:color w:val="000000"/>
        </w:rPr>
        <w:t xml:space="preserve"> Therefore, it is required to </w:t>
      </w:r>
      <w:r w:rsidR="00575EEC" w:rsidRPr="007B1083">
        <w:rPr>
          <w:rFonts w:ascii="Times New Roman" w:hAnsi="Times New Roman" w:cs="Times New Roman"/>
          <w:color w:val="000000"/>
        </w:rPr>
        <w:t>develop</w:t>
      </w:r>
      <w:r w:rsidR="00575EEC" w:rsidRPr="00FA638B">
        <w:rPr>
          <w:rFonts w:ascii="Times New Roman" w:hAnsi="Times New Roman" w:cs="Times New Roman"/>
        </w:rPr>
        <w:t xml:space="preserve"> </w:t>
      </w:r>
      <w:r w:rsidR="00575EEC" w:rsidRPr="00FA638B">
        <w:rPr>
          <w:rFonts w:ascii="Times New Roman" w:hAnsi="Times New Roman" w:cs="Times New Roman" w:hint="eastAsia"/>
        </w:rPr>
        <w:t>new</w:t>
      </w:r>
      <w:r w:rsidR="00575EEC" w:rsidRPr="00FA638B">
        <w:rPr>
          <w:rFonts w:ascii="Times New Roman" w:hAnsi="Times New Roman" w:cs="Times New Roman"/>
        </w:rPr>
        <w:t xml:space="preserve"> prognostic biomarkers and discovering novel therapeutic biological </w:t>
      </w:r>
      <w:r w:rsidR="00575EEC" w:rsidRPr="00FA638B">
        <w:rPr>
          <w:rFonts w:ascii="Times New Roman" w:hAnsi="Times New Roman" w:cs="Times New Roman" w:hint="eastAsia"/>
        </w:rPr>
        <w:t>target</w:t>
      </w:r>
      <w:r w:rsidR="00575EEC">
        <w:rPr>
          <w:rFonts w:ascii="Times New Roman" w:hAnsi="Times New Roman" w:cs="Times New Roman"/>
        </w:rPr>
        <w:t>.</w:t>
      </w:r>
    </w:p>
    <w:p w:rsidR="00120E2D" w:rsidRDefault="00120E2D" w:rsidP="006E506A">
      <w:pPr>
        <w:widowControl/>
        <w:rPr>
          <w:rFonts w:ascii="Times New Roman" w:hAnsi="Times New Roman" w:cs="Times New Roman"/>
          <w:color w:val="000000"/>
        </w:rPr>
      </w:pPr>
    </w:p>
    <w:p w:rsidR="00B86100" w:rsidRDefault="00305368" w:rsidP="006E506A">
      <w:pPr>
        <w:widowControl/>
        <w:rPr>
          <w:rFonts w:ascii="Times New Roman" w:hAnsi="Times New Roman" w:cs="Times New Roman"/>
          <w:color w:val="000000"/>
        </w:rPr>
      </w:pPr>
      <w:r w:rsidRPr="00E549B1">
        <w:rPr>
          <w:rFonts w:ascii="Times New Roman" w:hAnsi="Times New Roman" w:cs="Times New Roman"/>
          <w:color w:val="000000"/>
        </w:rPr>
        <w:t xml:space="preserve">The </w:t>
      </w:r>
      <w:r w:rsidR="00E549B1" w:rsidRPr="00E549B1">
        <w:rPr>
          <w:rFonts w:ascii="Times New Roman" w:hAnsi="Times New Roman" w:cs="Times New Roman"/>
          <w:color w:val="000000"/>
        </w:rPr>
        <w:t xml:space="preserve">human </w:t>
      </w:r>
      <w:r w:rsidRPr="00E549B1">
        <w:rPr>
          <w:rFonts w:ascii="Times New Roman" w:hAnsi="Times New Roman" w:cs="Times New Roman"/>
          <w:color w:val="000000"/>
        </w:rPr>
        <w:t>F</w:t>
      </w:r>
      <w:r w:rsidR="00E549B1" w:rsidRPr="00E549B1">
        <w:rPr>
          <w:rFonts w:ascii="Times New Roman" w:hAnsi="Times New Roman" w:cs="Times New Roman"/>
          <w:color w:val="000000"/>
        </w:rPr>
        <w:t>OX</w:t>
      </w:r>
      <w:r w:rsidRPr="00E549B1">
        <w:rPr>
          <w:rFonts w:ascii="Times New Roman" w:hAnsi="Times New Roman" w:cs="Times New Roman"/>
          <w:color w:val="000000"/>
        </w:rPr>
        <w:t xml:space="preserve"> (</w:t>
      </w:r>
      <w:proofErr w:type="spellStart"/>
      <w:r w:rsidRPr="00E549B1">
        <w:rPr>
          <w:rFonts w:ascii="Times New Roman" w:hAnsi="Times New Roman" w:cs="Times New Roman"/>
          <w:color w:val="000000"/>
        </w:rPr>
        <w:t>Forkhead</w:t>
      </w:r>
      <w:proofErr w:type="spellEnd"/>
      <w:r w:rsidRPr="00E549B1">
        <w:rPr>
          <w:rFonts w:ascii="Times New Roman" w:hAnsi="Times New Roman" w:cs="Times New Roman"/>
          <w:color w:val="000000"/>
        </w:rPr>
        <w:t xml:space="preserve"> box) </w:t>
      </w:r>
      <w:r w:rsidR="00E549B1" w:rsidRPr="00E549B1">
        <w:rPr>
          <w:rFonts w:ascii="Times New Roman" w:hAnsi="Times New Roman" w:cs="Times New Roman"/>
          <w:color w:val="000000"/>
        </w:rPr>
        <w:t>gene family</w:t>
      </w:r>
      <w:r w:rsidRPr="00E549B1">
        <w:rPr>
          <w:rFonts w:ascii="Times New Roman" w:hAnsi="Times New Roman" w:cs="Times New Roman"/>
          <w:color w:val="000000"/>
        </w:rPr>
        <w:t xml:space="preserve"> is a key regulatory</w:t>
      </w:r>
      <w:r w:rsidR="00A23883" w:rsidRPr="00E549B1">
        <w:rPr>
          <w:rFonts w:ascii="Times New Roman" w:hAnsi="Times New Roman" w:cs="Times New Roman"/>
          <w:color w:val="000000"/>
        </w:rPr>
        <w:t xml:space="preserve"> transcription factor family</w:t>
      </w:r>
      <w:r w:rsidRPr="00E549B1">
        <w:rPr>
          <w:rFonts w:ascii="Times New Roman" w:hAnsi="Times New Roman" w:cs="Times New Roman"/>
          <w:color w:val="000000"/>
        </w:rPr>
        <w:t xml:space="preserve">, </w:t>
      </w:r>
      <w:r w:rsidR="00C255B7" w:rsidRPr="00E549B1">
        <w:rPr>
          <w:rFonts w:ascii="Times New Roman" w:hAnsi="Times New Roman" w:cs="Times New Roman"/>
          <w:color w:val="000000"/>
        </w:rPr>
        <w:t>composed of 19 subgroups and 50 members, named from FOXA1 to FOXS1</w:t>
      </w:r>
      <w:r w:rsidR="00E549B1" w:rsidRPr="00E549B1">
        <w:t xml:space="preserve"> </w:t>
      </w:r>
      <w:r w:rsidR="00E549B1">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&lt;EndNote&gt;&lt;Cite&gt;&lt;Author&gt;Jackson&lt;/Author&gt;&lt;Year&gt;2010&lt;/Year&gt;&lt;RecNum&gt;57&lt;/RecNum&gt;&lt;DisplayText&gt;[4]&lt;/DisplayText&gt;&lt;record&gt;&lt;rec-number&gt;57&lt;/rec-number&gt;&lt;foreign-keys&gt;&lt;key app="EN" db-id="szfx5dfsu9vp99eaewxxwed7veaxwsdrrpsx" timestamp="1526454937"&gt;57&lt;/key&gt;&lt;/foreign-keys&gt;&lt;ref-type name="Journal Article"&gt;17&lt;/ref-type&gt;&lt;contributors&gt;&lt;authors&gt;&lt;author&gt;Jackson, B. C.&lt;/author&gt;&lt;author&gt;Carpenter, C.&lt;/author&gt;&lt;author&gt;Nebert, D. W.&lt;/author&gt;&lt;author&gt;Vasiliou, V.&lt;/author&gt;&lt;/authors&gt;&lt;/contributors&gt;&lt;auth-address&gt;Department of Pharmaceutical Sciences, University of Colorado Denver, Aurora, 80045, USA.&lt;/auth-address&gt;&lt;titles&gt;&lt;title&gt;Update of human and mouse forkhead box (FOX) gene families&lt;/title&gt;&lt;secondary-title&gt;Hum Genomics&lt;/secondary-title&gt;&lt;/titles&gt;&lt;periodical&gt;&lt;full-title&gt;Hum Genomics&lt;/full-title&gt;&lt;/periodical&gt;&lt;pages&gt;345-52&lt;/pages&gt;&lt;volume&gt;4&lt;/volume&gt;&lt;number&gt;5&lt;/number&gt;&lt;keywords&gt;&lt;keyword&gt;Animals&lt;/keyword&gt;&lt;keyword&gt;Chromosomes, Mammalian/genetics&lt;/keyword&gt;&lt;keyword&gt;Disease/genetics&lt;/keyword&gt;&lt;keyword&gt;Evolution, Molecular&lt;/keyword&gt;&lt;keyword&gt;Forkhead Transcription Factors/*genetics&lt;/keyword&gt;&lt;keyword&gt;Humans&lt;/keyword&gt;&lt;keyword&gt;Multigene Family/*genetics&lt;/keyword&gt;&lt;keyword&gt;Phylogeny&lt;/keyword&gt;&lt;/keywords&gt;&lt;dates&gt;&lt;year&gt;2010&lt;/year&gt;&lt;pub-dates&gt;&lt;date&gt;Jun&lt;/date&gt;&lt;/pub-dates&gt;&lt;/dates&gt;&lt;isbn&gt;1479-7364 (Electronic)&amp;#xD;1473-9542 (Linking)&lt;/isbn&gt;&lt;accession-num&gt;20650821&lt;/accession-num&gt;&lt;urls&gt;&lt;related-urls&gt;&lt;url&gt;https://www.ncbi.nlm.nih.gov/pubmed/20650821&lt;/url&gt;&lt;/related-urls&gt;&lt;/urls&gt;&lt;custom2&gt;PMC3500164&lt;/custom2&gt;&lt;/record&gt;&lt;/Cite&gt;&lt;/EndNote&gt;</w:instrText>
      </w:r>
      <w:r w:rsidR="00E549B1">
        <w:rPr>
          <w:rFonts w:ascii="Times New Roman" w:hAnsi="Times New Roman" w:cs="Times New Roman"/>
          <w:color w:val="000000"/>
        </w:rPr>
        <w:fldChar w:fldCharType="separate"/>
      </w:r>
      <w:r w:rsidR="00897C2E">
        <w:rPr>
          <w:rFonts w:ascii="Times New Roman" w:hAnsi="Times New Roman" w:cs="Times New Roman"/>
          <w:noProof/>
          <w:color w:val="000000"/>
        </w:rPr>
        <w:t>[4]</w:t>
      </w:r>
      <w:r w:rsidR="00E549B1">
        <w:rPr>
          <w:rFonts w:ascii="Times New Roman" w:hAnsi="Times New Roman" w:cs="Times New Roman"/>
          <w:color w:val="000000"/>
        </w:rPr>
        <w:fldChar w:fldCharType="end"/>
      </w:r>
      <w:r w:rsidR="00C255B7" w:rsidRPr="00E549B1">
        <w:rPr>
          <w:rFonts w:ascii="Times New Roman" w:hAnsi="Times New Roman" w:cs="Times New Roman"/>
          <w:color w:val="000000"/>
        </w:rPr>
        <w:t xml:space="preserve">. </w:t>
      </w:r>
      <w:r w:rsidR="00D66119" w:rsidRPr="00D66119">
        <w:rPr>
          <w:rFonts w:ascii="Times New Roman" w:hAnsi="Times New Roman" w:cs="Times New Roman"/>
          <w:color w:val="000000"/>
        </w:rPr>
        <w:t>Fox family gene</w:t>
      </w:r>
      <w:r w:rsidR="00575EEC">
        <w:rPr>
          <w:rFonts w:ascii="Times New Roman" w:hAnsi="Times New Roman" w:cs="Times New Roman"/>
          <w:color w:val="000000"/>
        </w:rPr>
        <w:t>s</w:t>
      </w:r>
      <w:r w:rsidR="00D66119" w:rsidRPr="00D66119">
        <w:rPr>
          <w:rFonts w:ascii="Times New Roman" w:hAnsi="Times New Roman" w:cs="Times New Roman"/>
          <w:color w:val="000000"/>
        </w:rPr>
        <w:t xml:space="preserve"> control the expression of other genes </w:t>
      </w:r>
      <w:r w:rsidR="00D66119">
        <w:rPr>
          <w:rFonts w:ascii="Times New Roman" w:hAnsi="Times New Roman" w:cs="Times New Roman"/>
          <w:color w:val="000000"/>
        </w:rPr>
        <w:t xml:space="preserve">by regulating </w:t>
      </w:r>
      <w:r w:rsidR="00D66119" w:rsidRPr="00D66119">
        <w:rPr>
          <w:rFonts w:ascii="Times New Roman" w:hAnsi="Times New Roman" w:cs="Times New Roman"/>
          <w:color w:val="000000"/>
        </w:rPr>
        <w:t>the activity of transcription factors</w:t>
      </w:r>
      <w:r w:rsidR="00D66119">
        <w:rPr>
          <w:rFonts w:ascii="Times New Roman" w:hAnsi="Times New Roman" w:cs="Times New Roman"/>
          <w:color w:val="000000"/>
        </w:rPr>
        <w:t>, regulating</w:t>
      </w:r>
      <w:r w:rsidR="00D66119" w:rsidRPr="00D66119">
        <w:rPr>
          <w:rFonts w:ascii="Times New Roman" w:hAnsi="Times New Roman" w:cs="Times New Roman"/>
          <w:color w:val="000000"/>
        </w:rPr>
        <w:t xml:space="preserve"> the growth, differentiation, apoptosis, proliferation, migration, invasion and angiogenesis of tumor cells</w:t>
      </w:r>
      <w:r w:rsidR="00D66119" w:rsidRPr="00D66119">
        <w:t xml:space="preserve"> </w:t>
      </w:r>
      <w:r w:rsidR="00D66119">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&lt;EndNote&gt;&lt;Cite&gt;&lt;Author&gt;Hannenhalli&lt;/Author&gt;&lt;Year&gt;2009&lt;/Year&gt;&lt;RecNum&gt;58&lt;/RecNum&gt;&lt;DisplayText&gt;[5]&lt;/DisplayText&gt;&lt;record&gt;&lt;rec-number&gt;58&lt;/rec-number&gt;&lt;foreign-keys&gt;&lt;key app="EN" db-id="szfx5dfsu9vp99eaewxxwed7veaxwsdrrpsx" timestamp="1526455870"&gt;58&lt;/key&gt;&lt;/foreign-keys&gt;&lt;ref-type name="Journal Article"&gt;17&lt;/ref-type&gt;&lt;contributors&gt;&lt;authors&gt;&lt;author&gt;Hannenhalli, S.&lt;/author&gt;&lt;author&gt;Kaestner, K. H.&lt;/author&gt;&lt;/authors&gt;&lt;/contributors&gt;&lt;auth-address&gt;Department of Genetics, University of Pennsylvania School of Medicine, Philadelphia, Pennsylvania 19104, USA. sridharh@pcbi.upenn.edu; Kaestner@mail.med.upenn.edu&lt;/auth-address&gt;&lt;titles&gt;&lt;title&gt;The evolution of Fox genes and their role in development and disease&lt;/title&gt;&lt;secondary-title&gt;Nat Rev Genet&lt;/secondary-title&gt;&lt;/titles&gt;&lt;periodical&gt;&lt;full-title&gt;Nat Rev Genet&lt;/full-title&gt;&lt;/periodical&gt;&lt;pages&gt;233-40&lt;/pages&gt;&lt;volume&gt;10&lt;/volume&gt;&lt;number&gt;4&lt;/number&gt;&lt;keywords&gt;&lt;keyword&gt;Amino Acid Sequence&lt;/keyword&gt;&lt;keyword&gt;Animals&lt;/keyword&gt;&lt;keyword&gt;*Evolution, Molecular&lt;/keyword&gt;&lt;keyword&gt;Forkhead Transcription Factors/*genetics/metabolism/*physiology&lt;/keyword&gt;&lt;keyword&gt;Gene Expression Regulation, Developmental/genetics&lt;/keyword&gt;&lt;keyword&gt;Genome&lt;/keyword&gt;&lt;keyword&gt;Humans&lt;/keyword&gt;&lt;keyword&gt;Mice&lt;/keyword&gt;&lt;keyword&gt;Molecular Sequence Data&lt;/keyword&gt;&lt;keyword&gt;Neoplasms/genetics&lt;/keyword&gt;&lt;keyword&gt;Phylogeny&lt;/keyword&gt;&lt;keyword&gt;Receptors, Cytoplasmic and Nuclear/genetics/metabolism&lt;/keyword&gt;&lt;keyword&gt;Sequence Alignment&lt;/keyword&gt;&lt;keyword&gt;Signal Transduction&lt;/keyword&gt;&lt;keyword&gt;Speech&lt;/keyword&gt;&lt;/keywords&gt;&lt;dates&gt;&lt;year&gt;2009&lt;/year&gt;&lt;pub-dates&gt;&lt;date&gt;Apr&lt;/date&gt;&lt;/pub-dates&gt;&lt;/dates&gt;&lt;isbn&gt;1471-0064 (Electronic)&amp;#xD;1471-0056 (Linking)&lt;/isbn&gt;&lt;accession-num&gt;19274050&lt;/accession-num&gt;&lt;urls&gt;&lt;related-urls&gt;&lt;url&gt;https://www.ncbi.nlm.nih.gov/pubmed/19274050&lt;/url&gt;&lt;/related-urls&gt;&lt;/urls&gt;&lt;custom2&gt;PMC2733165&lt;/custom2&gt;&lt;electronic-resource-num&gt;10.1038/nrg2523&lt;/electronic-resource-num&gt;&lt;/record&gt;&lt;/Cite&gt;&lt;/EndNote&gt;</w:instrText>
      </w:r>
      <w:r w:rsidR="00D66119">
        <w:rPr>
          <w:rFonts w:ascii="Times New Roman" w:hAnsi="Times New Roman" w:cs="Times New Roman"/>
          <w:color w:val="000000"/>
        </w:rPr>
        <w:fldChar w:fldCharType="separate"/>
      </w:r>
      <w:r w:rsidR="00897C2E">
        <w:rPr>
          <w:rFonts w:ascii="Times New Roman" w:hAnsi="Times New Roman" w:cs="Times New Roman"/>
          <w:noProof/>
          <w:color w:val="000000"/>
        </w:rPr>
        <w:t>[5]</w:t>
      </w:r>
      <w:r w:rsidR="00D66119">
        <w:rPr>
          <w:rFonts w:ascii="Times New Roman" w:hAnsi="Times New Roman" w:cs="Times New Roman"/>
          <w:color w:val="000000"/>
        </w:rPr>
        <w:fldChar w:fldCharType="end"/>
      </w:r>
      <w:r w:rsidR="00D66119" w:rsidRPr="00D66119">
        <w:rPr>
          <w:rFonts w:ascii="Times New Roman" w:hAnsi="Times New Roman" w:cs="Times New Roman"/>
          <w:color w:val="000000"/>
        </w:rPr>
        <w:t>.</w:t>
      </w:r>
      <w:r w:rsidR="00575EEC">
        <w:rPr>
          <w:rFonts w:ascii="Times New Roman" w:hAnsi="Times New Roman" w:cs="Times New Roman"/>
          <w:color w:val="000000"/>
        </w:rPr>
        <w:t xml:space="preserve"> </w:t>
      </w:r>
      <w:r w:rsidR="001D5A05" w:rsidRPr="009C5B55">
        <w:rPr>
          <w:rFonts w:ascii="Times New Roman" w:hAnsi="Times New Roman" w:cs="Times New Roman"/>
        </w:rPr>
        <w:t>FOXM1</w:t>
      </w:r>
      <w:r w:rsidR="00575EEC" w:rsidRPr="009C5B55">
        <w:rPr>
          <w:rFonts w:ascii="Times New Roman" w:hAnsi="Times New Roman" w:cs="Times New Roman"/>
        </w:rPr>
        <w:t xml:space="preserve">, as </w:t>
      </w:r>
      <w:r w:rsidR="0023616E" w:rsidRPr="009C5B55">
        <w:rPr>
          <w:rFonts w:ascii="Times New Roman" w:hAnsi="Times New Roman" w:cs="Times New Roman"/>
        </w:rPr>
        <w:t>one of the most</w:t>
      </w:r>
      <w:r w:rsidR="00575EEC" w:rsidRPr="009C5B55">
        <w:rPr>
          <w:rFonts w:ascii="Times New Roman" w:hAnsi="Times New Roman" w:cs="Times New Roman"/>
        </w:rPr>
        <w:t xml:space="preserve"> widely</w:t>
      </w:r>
      <w:r w:rsidR="0023616E" w:rsidRPr="009C5B55">
        <w:rPr>
          <w:rFonts w:ascii="Times New Roman" w:hAnsi="Times New Roman" w:cs="Times New Roman"/>
        </w:rPr>
        <w:t xml:space="preserve"> </w:t>
      </w:r>
      <w:r w:rsidR="00575EEC" w:rsidRPr="009C5B55">
        <w:rPr>
          <w:rFonts w:ascii="Times New Roman" w:hAnsi="Times New Roman" w:cs="Times New Roman"/>
        </w:rPr>
        <w:t xml:space="preserve">investigated </w:t>
      </w:r>
      <w:r w:rsidR="0023616E" w:rsidRPr="009C5B55">
        <w:rPr>
          <w:rFonts w:ascii="Times New Roman" w:hAnsi="Times New Roman" w:cs="Times New Roman"/>
        </w:rPr>
        <w:t>gene from the FOX gene family,</w:t>
      </w:r>
      <w:r w:rsidR="00B86100" w:rsidRPr="009C5B55">
        <w:rPr>
          <w:rFonts w:ascii="Times New Roman" w:hAnsi="Times New Roman" w:cs="Times New Roman"/>
        </w:rPr>
        <w:t xml:space="preserve"> </w:t>
      </w:r>
      <w:r w:rsidR="00575EEC" w:rsidRPr="009C5B55">
        <w:rPr>
          <w:rFonts w:ascii="Times New Roman" w:hAnsi="Times New Roman" w:cs="Times New Roman"/>
        </w:rPr>
        <w:t xml:space="preserve">is </w:t>
      </w:r>
      <w:r w:rsidR="001D3870" w:rsidRPr="009C5B55">
        <w:rPr>
          <w:rFonts w:ascii="Times New Roman" w:hAnsi="Times New Roman" w:cs="Times New Roman"/>
        </w:rPr>
        <w:t xml:space="preserve">a </w:t>
      </w:r>
      <w:r w:rsidR="00C5381E" w:rsidRPr="009C5B55">
        <w:rPr>
          <w:rFonts w:ascii="Times New Roman" w:hAnsi="Times New Roman" w:cs="Times New Roman"/>
        </w:rPr>
        <w:t xml:space="preserve">transcription factor </w:t>
      </w:r>
      <w:r w:rsidR="001D3870" w:rsidRPr="009C5B55">
        <w:rPr>
          <w:rFonts w:ascii="Times New Roman" w:hAnsi="Times New Roman" w:cs="Times New Roman"/>
        </w:rPr>
        <w:t xml:space="preserve">overexpressed in </w:t>
      </w:r>
      <w:r w:rsidR="009C5B55" w:rsidRPr="009C5B55">
        <w:rPr>
          <w:rFonts w:ascii="Times New Roman" w:hAnsi="Times New Roman" w:cs="Times New Roman"/>
        </w:rPr>
        <w:t xml:space="preserve">various </w:t>
      </w:r>
      <w:r w:rsidR="001D3870" w:rsidRPr="009C5B55">
        <w:rPr>
          <w:rFonts w:ascii="Times New Roman" w:hAnsi="Times New Roman" w:cs="Times New Roman"/>
        </w:rPr>
        <w:t xml:space="preserve">of tumor cells </w:t>
      </w:r>
      <w:r w:rsidR="009C5B55" w:rsidRPr="009C5B55">
        <w:rPr>
          <w:rFonts w:ascii="Times New Roman" w:hAnsi="Times New Roman" w:cs="Times New Roman"/>
        </w:rPr>
        <w:t xml:space="preserve">such as </w:t>
      </w:r>
      <w:r w:rsidR="001D3870" w:rsidRPr="009C5B55">
        <w:rPr>
          <w:rFonts w:ascii="Times New Roman" w:hAnsi="Times New Roman" w:cs="Times New Roman"/>
        </w:rPr>
        <w:t>breast</w:t>
      </w:r>
      <w:r w:rsidR="009C5B55" w:rsidRPr="009C5B55">
        <w:rPr>
          <w:rFonts w:ascii="Times New Roman" w:hAnsi="Times New Roman" w:cs="Times New Roman"/>
        </w:rPr>
        <w:t xml:space="preserve"> carcinoma</w:t>
      </w:r>
      <w:r w:rsidR="001D3870" w:rsidRPr="009C5B55">
        <w:rPr>
          <w:rFonts w:ascii="Times New Roman" w:hAnsi="Times New Roman" w:cs="Times New Roman"/>
        </w:rPr>
        <w:t>, ovarian cancer, gastric and other cancers</w:t>
      </w:r>
      <w:r w:rsidR="00503490">
        <w:rPr>
          <w:rFonts w:ascii="Times New Roman" w:hAnsi="Times New Roman" w:cs="Times New Roman"/>
        </w:rPr>
        <w:fldChar w:fldCharType="begin">
          <w:fldData xml:space="preserve">PEVuZE5vdGU+PENpdGU+PEF1dGhvcj5NaWFvPC9BdXRob3I+PFllYXI+MjAxNDwvWWVhcj48UmVj
TnVtPjQ2PC9SZWNOdW0+PERpc3BsYXlUZXh0Pls2LCA3XTwvRGlzcGxheVRleHQ+PHJlY29yZD48
cmVjLW51bWJlcj40NjwvcmVjLW51bWJlcj48Zm9yZWlnbi1rZXlzPjxrZXkgYXBwPSJFTiIgZGIt
aWQ9InN6Zng1ZGZzdTl2cDk5ZWFld3h4d2VkN3ZlYXh3c2RycnBzeCIgdGltZXN0YW1wPSIxNTI2
Mzc4NzY0Ij40Njwva2V5PjwvZm9yZWlnbi1rZXlzPjxyZWYtdHlwZSBuYW1lPSJKb3VybmFsIEFy
dGljbGUiPjE3PC9yZWYtdHlwZT48Y29udHJpYnV0b3JzPjxhdXRob3JzPjxhdXRob3I+TWlhbywg
TC48L2F1dGhvcj48YXV0aG9yPlhpb25nLCBYLjwvYXV0aG9yPjxhdXRob3I+TGluLCBZLjwvYXV0
aG9yPjxhdXRob3I+Q2hlbmcsIFkuPC9hdXRob3I+PGF1dGhvcj5MdSwgSi48L2F1dGhvcj48YXV0
aG9yPlpoYW5nLCBKLjwvYXV0aG9yPjxhdXRob3I+Q2hlbmcsIE4uPC9hdXRob3I+PC9hdXRob3Jz
PjwvY29udHJpYnV0b3JzPjxhdXRoLWFkZHJlc3M+RGVwYXJ0bWVudCBvZiBCaWxlIER1Y3QgU3Vy
Z2VyeSwgV2VzdCBDaGluYSBIb3NwaXRhbCwgU2ljaHVhbiBVbml2ZXJzaXR5LCBDaGVuZ2R1LCBT
aWNodWFuIFByb3ZpbmNlLCBDaGluYS4mI3hEO0RlcGFydG1lbnQgb2YgQmlsZSBEdWN0IFN1cmdl
cnksIFdlc3QgQ2hpbmEgSG9zcGl0YWwsIFNpY2h1YW4gVW5pdmVyc2l0eSwgQ2hlbmdkdSwgU2lj
aHVhbiBQcm92aW5jZSwgQ2hpbmEuIEVsZWN0cm9uaWMgYWRkcmVzczogY2hlbmduYW5zaGVuZzIw
MTNAMTYzLmNvbS48L2F1dGgtYWRkcmVzcz48dGl0bGVzPjx0aXRsZT5Eb3duLXJlZ3VsYXRpb24g
b2YgRm94TTEgbGVhZHMgdG8gdGhlIGluaGliaXRpb24gb2YgdGhlIGVwaXRoZWxpYWwtbWVzZW5j
aHltYWwgdHJhbnNpdGlvbiBpbiBnYXN0cmljIGNhbmNlciBjZWxsczwvdGl0bGU+PHNlY29uZGFy
eS10aXRsZT5DYW5jZXIgR2VuZXQ8L3NlY29uZGFyeS10aXRsZT48L3RpdGxlcz48cGVyaW9kaWNh
bD48ZnVsbC10aXRsZT5DYW5jZXIgR2VuZXQ8L2Z1bGwtdGl0bGU+PC9wZXJpb2RpY2FsPjxwYWdl
cz43NS04MjwvcGFnZXM+PHZvbHVtZT4yMDc8L3ZvbHVtZT48bnVtYmVyPjM8L251bWJlcj48a2V5
d29yZHM+PGtleXdvcmQ+Q2VsbCBMaW5lLCBUdW1vcjwva2V5d29yZD48a2V5d29yZD4qRG93bi1S
ZWd1bGF0aW9uPC9rZXl3b3JkPjxrZXl3b3JkPipFcGl0aGVsaWFsLU1lc2VuY2h5bWFsIFRyYW5z
aXRpb248L2tleXdvcmQ+PGtleXdvcmQ+Rm9ya2hlYWQgQm94IFByb3RlaW4gTTE8L2tleXdvcmQ+
PGtleXdvcmQ+Rm9ya2hlYWQgVHJhbnNjcmlwdGlvbiBGYWN0b3JzL2dlbmV0aWNzLypwaHlzaW9s
b2d5PC9rZXl3b3JkPjxrZXl3b3JkPkdlbmUgU2lsZW5jaW5nPC9rZXl3b3JkPjxrZXl3b3JkPkh1
bWFuczwva2V5d29yZD48a2V5d29yZD5SZWFsLVRpbWUgUG9seW1lcmFzZSBDaGFpbiBSZWFjdGlv
bjwva2V5d29yZD48a2V5d29yZD5TdG9tYWNoIE5lb3BsYXNtcy8qbWV0YWJvbGlzbS9wYXRob2xv
Z3k8L2tleXdvcmQ+PGtleXdvcmQ+Rm94TTE8L2tleXdvcmQ+PGtleXdvcmQ+ZXBpdGhlbGlhbC1t
ZXNlbmNoeW1hbCB0cmFuc2l0aW9uPC9rZXl3b3JkPjxrZXl3b3JkPmludmFzaW9uPC9rZXl3b3Jk
PjxrZXl3b3JkPm1pZ3JhdGlvbjwva2V5d29yZD48L2tleXdvcmRzPjxkYXRlcz48eWVhcj4yMDE0
PC95ZWFyPjxwdWItZGF0ZXM+PGRhdGU+TWFyPC9kYXRlPjwvcHViLWRhdGVzPjwvZGF0ZXM+PGlz
Ym4+MjIxMC03NzYyIChQcmludCk8L2lzYm4+PGFjY2Vzc2lvbi1udW0+MjQ3MjYyOTE8L2FjY2Vz
c2lvbi1udW0+PHVybHM+PHJlbGF0ZWQtdXJscz48dXJsPmh0dHBzOi8vd3d3Lm5jYmkubmxtLm5p
aC5nb3YvcHVibWVkLzI0NzI2MjkxPC91cmw+PC9yZWxhdGVkLXVybHM+PC91cmxzPjxlbGVjdHJv
bmljLXJlc291cmNlLW51bT4xMC4xMDE2L2ouY2FuY2VyZ2VuLjIwMTQuMDIuMDA4PC9lbGVjdHJv
bmljLXJlc291cmNlLW51bT48L3JlY29yZD48L0NpdGU+PENpdGU+PEF1dGhvcj5XYW5nPC9BdXRo
b3I+PFllYXI+MjAxMTwvWWVhcj48UmVjTnVtPjQ1PC9SZWNOdW0+PHJlY29yZD48cmVjLW51bWJl
cj40NTwvcmVjLW51bWJlcj48Zm9yZWlnbi1rZXlzPjxrZXkgYXBwPSJFTiIgZGItaWQ9InN6Zng1
ZGZzdTl2cDk5ZWFld3h4d2VkN3ZlYXh3c2RycnBzeCIgdGltZXN0YW1wPSIxNTI2Mzc4NjY3Ij40
NTwva2V5PjwvZm9yZWlnbi1rZXlzPjxyZWYtdHlwZSBuYW1lPSJKb3VybmFsIEFydGljbGUiPjE3
PC9yZWYtdHlwZT48Y29udHJpYnV0b3JzPjxhdXRob3JzPjxhdXRob3I+V2FuZywgTS48L2F1dGhv
cj48YXV0aG9yPkdhcnRlbCwgQS4gTC48L2F1dGhvcj48L2F1dGhvcnM+PC9jb250cmlidXRvcnM+
PGF1dGgtYWRkcmVzcz5EZXBhcnRtZW50IG9mIE1lZGljaW5lLCBVbml2ZXJzaXR5IG9mIElsbGlu
b2lzIGF0IENoaWNhZ28sIENoaWNhZ28sIElMLCA2MDYxMiwgVVNBLjwvYXV0aC1hZGRyZXNzPjx0
aXRsZXM+PHRpdGxlPlRoZSBzdXBwcmVzc2lvbiBvZiBGT1hNMSBhbmQgaXRzIHRhcmdldHMgaW4g
YnJlYXN0IGNhbmNlciB4ZW5vZ3JhZnQgdHVtb3JzIGJ5IHNpUk5BPC90aXRsZT48c2Vjb25kYXJ5
LXRpdGxlPk9uY290YXJnZXQ8L3NlY29uZGFyeS10aXRsZT48L3RpdGxlcz48cGVyaW9kaWNhbD48
ZnVsbC10aXRsZT5PbmNvdGFyZ2V0PC9mdWxsLXRpdGxlPjwvcGVyaW9kaWNhbD48cGFnZXM+MTIx
OC0yNjwvcGFnZXM+PHZvbHVtZT4yPC92b2x1bWU+PG51bWJlcj4xMjwvbnVtYmVyPjxrZXl3b3Jk
cz48a2V5d29yZD5BbmltYWxzPC9rZXl3b3JkPjxrZXl3b3JkPkF1cm9yYSBLaW5hc2UgQjwva2V5
d29yZD48a2V5d29yZD5BdXJvcmEgS2luYXNlczwva2V5d29yZD48a2V5d29yZD5CcmVhc3QgTmVv
cGxhc21zL2dlbmV0aWNzLyptZXRhYm9saXNtL3BhdGhvbG9neTwva2V5d29yZD48a2V5d29yZD5D
ZWxsIEN5Y2xlL2dlbmV0aWNzPC9rZXl3b3JkPjxrZXl3b3JkPkNlbGwgQ3ljbGUgQ2hlY2twb2lu
dHM8L2tleXdvcmQ+PGtleXdvcmQ+Q2VsbCBMaW5lLCBUdW1vcjwva2V5d29yZD48a2V5d29yZD5D
ZWxsIFByb2xpZmVyYXRpb248L2tleXdvcmQ+PGtleXdvcmQ+Q2VsbCBUcmFuc2Zvcm1hdGlvbiwg
TmVvcGxhc3RpYy9nZW5ldGljczwva2V5d29yZD48a2V5d29yZD5DeWNsaW4tRGVwZW5kZW50IEtp
bmFzZSBJbmhpYml0b3IgcDI3L21ldGFib2xpc208L2tleXdvcmQ+PGtleXdvcmQ+RmVtYWxlPC9r
ZXl3b3JkPjxrZXl3b3JkPkZvcmtoZWFkIEJveCBQcm90ZWluIE0xPC9rZXl3b3JkPjxrZXl3b3Jk
PkZvcmtoZWFkIFRyYW5zY3JpcHRpb24gRmFjdG9ycy8qZ2VuZXRpY3M8L2tleXdvcmQ+PGtleXdv
cmQ+R2VuZSBFeHByZXNzaW9uIFJlZ3VsYXRpb24sIE5lb3BsYXN0aWM8L2tleXdvcmQ+PGtleXdv
cmQ+SHVtYW5zPC9rZXl3b3JkPjxrZXl3b3JkPk1pY2U8L2tleXdvcmQ+PGtleXdvcmQ+TmVvcGxh
c20gSW52YXNpdmVuZXNzL2dlbmV0aWNzPC9rZXl3b3JkPjxrZXl3b3JkPk5lb3BsYXNtIFRyYW5z
cGxhbnRhdGlvbjwva2V5d29yZD48a2V5d29yZD5Qcm90ZWluLVNlcmluZS1UaHJlb25pbmUgS2lu
YXNlcy9nZW5ldGljcy9tZXRhYm9saXNtPC9rZXl3b3JkPjxrZXl3b3JkPipSTkEgSW50ZXJmZXJl
bmNlPC9rZXl3b3JkPjxrZXl3b3JkPlJOQSwgTWVzc2VuZ2VyL21ldGFib2xpc208L2tleXdvcmQ+
PGtleXdvcmQ+KlJOQSwgU21hbGwgSW50ZXJmZXJpbmc8L2tleXdvcmQ+PGtleXdvcmQ+Y2RjMjUg
UGhvc3BoYXRhc2VzL2dlbmV0aWNzL21ldGFib2xpc208L2tleXdvcmQ+PC9rZXl3b3Jkcz48ZGF0
ZXM+PHllYXI+MjAxMTwveWVhcj48cHViLWRhdGVzPjxkYXRlPkRlYzwvZGF0ZT48L3B1Yi1kYXRl
cz48L2RhdGVzPjxpc2JuPjE5NDktMjU1MyAoRWxlY3Ryb25pYykmI3hEOzE5NDktMjU1MyAoTGlu
a2luZyk8L2lzYm4+PGFjY2Vzc2lvbi1udW0+MjIyMDM0Njc8L2FjY2Vzc2lvbi1udW0+PHVybHM+
PHJlbGF0ZWQtdXJscz48dXJsPmh0dHBzOi8vd3d3Lm5jYmkubmxtLm5paC5nb3YvcHVibWVkLzIy
MjAzNDY3PC91cmw+PC9yZWxhdGVkLXVybHM+PC91cmxzPjxjdXN0b20yPlBNQzMyODIwNzk8L2N1
c3RvbTI+PGVsZWN0cm9uaWMtcmVzb3VyY2UtbnVtPjEwLjE4NjMyL29uY290YXJnZXQuMzU5PC9l
bGVjdHJvbmljLXJlc291cmNlLW51bT48L3JlY29yZD48L0NpdGU+PC9FbmROb3RlPn==
</w:fldData>
        </w:fldChar>
      </w:r>
      <w:r w:rsidR="00897C2E">
        <w:rPr>
          <w:rFonts w:ascii="Times New Roman" w:hAnsi="Times New Roman" w:cs="Times New Roman"/>
        </w:rPr>
        <w:instrText xml:space="preserve"> ADDIN EN.CITE </w:instrText>
      </w:r>
      <w:r w:rsidR="00897C2E">
        <w:rPr>
          <w:rFonts w:ascii="Times New Roman" w:hAnsi="Times New Roman" w:cs="Times New Roman"/>
        </w:rPr>
        <w:fldChar w:fldCharType="begin">
          <w:fldData xml:space="preserve">PEVuZE5vdGU+PENpdGU+PEF1dGhvcj5NaWFvPC9BdXRob3I+PFllYXI+MjAxNDwvWWVhcj48UmVj
TnVtPjQ2PC9SZWNOdW0+PERpc3BsYXlUZXh0Pls2LCA3XTwvRGlzcGxheVRleHQ+PHJlY29yZD48
cmVjLW51bWJlcj40NjwvcmVjLW51bWJlcj48Zm9yZWlnbi1rZXlzPjxrZXkgYXBwPSJFTiIgZGIt
aWQ9InN6Zng1ZGZzdTl2cDk5ZWFld3h4d2VkN3ZlYXh3c2RycnBzeCIgdGltZXN0YW1wPSIxNTI2
Mzc4NzY0Ij40Njwva2V5PjwvZm9yZWlnbi1rZXlzPjxyZWYtdHlwZSBuYW1lPSJKb3VybmFsIEFy
dGljbGUiPjE3PC9yZWYtdHlwZT48Y29udHJpYnV0b3JzPjxhdXRob3JzPjxhdXRob3I+TWlhbywg
TC48L2F1dGhvcj48YXV0aG9yPlhpb25nLCBYLjwvYXV0aG9yPjxhdXRob3I+TGluLCBZLjwvYXV0
aG9yPjxhdXRob3I+Q2hlbmcsIFkuPC9hdXRob3I+PGF1dGhvcj5MdSwgSi48L2F1dGhvcj48YXV0
aG9yPlpoYW5nLCBKLjwvYXV0aG9yPjxhdXRob3I+Q2hlbmcsIE4uPC9hdXRob3I+PC9hdXRob3Jz
PjwvY29udHJpYnV0b3JzPjxhdXRoLWFkZHJlc3M+RGVwYXJ0bWVudCBvZiBCaWxlIER1Y3QgU3Vy
Z2VyeSwgV2VzdCBDaGluYSBIb3NwaXRhbCwgU2ljaHVhbiBVbml2ZXJzaXR5LCBDaGVuZ2R1LCBT
aWNodWFuIFByb3ZpbmNlLCBDaGluYS4mI3hEO0RlcGFydG1lbnQgb2YgQmlsZSBEdWN0IFN1cmdl
cnksIFdlc3QgQ2hpbmEgSG9zcGl0YWwsIFNpY2h1YW4gVW5pdmVyc2l0eSwgQ2hlbmdkdSwgU2lj
aHVhbiBQcm92aW5jZSwgQ2hpbmEuIEVsZWN0cm9uaWMgYWRkcmVzczogY2hlbmduYW5zaGVuZzIw
MTNAMTYzLmNvbS48L2F1dGgtYWRkcmVzcz48dGl0bGVzPjx0aXRsZT5Eb3duLXJlZ3VsYXRpb24g
b2YgRm94TTEgbGVhZHMgdG8gdGhlIGluaGliaXRpb24gb2YgdGhlIGVwaXRoZWxpYWwtbWVzZW5j
aHltYWwgdHJhbnNpdGlvbiBpbiBnYXN0cmljIGNhbmNlciBjZWxsczwvdGl0bGU+PHNlY29uZGFy
eS10aXRsZT5DYW5jZXIgR2VuZXQ8L3NlY29uZGFyeS10aXRsZT48L3RpdGxlcz48cGVyaW9kaWNh
bD48ZnVsbC10aXRsZT5DYW5jZXIgR2VuZXQ8L2Z1bGwtdGl0bGU+PC9wZXJpb2RpY2FsPjxwYWdl
cz43NS04MjwvcGFnZXM+PHZvbHVtZT4yMDc8L3ZvbHVtZT48bnVtYmVyPjM8L251bWJlcj48a2V5
d29yZHM+PGtleXdvcmQ+Q2VsbCBMaW5lLCBUdW1vcjwva2V5d29yZD48a2V5d29yZD4qRG93bi1S
ZWd1bGF0aW9uPC9rZXl3b3JkPjxrZXl3b3JkPipFcGl0aGVsaWFsLU1lc2VuY2h5bWFsIFRyYW5z
aXRpb248L2tleXdvcmQ+PGtleXdvcmQ+Rm9ya2hlYWQgQm94IFByb3RlaW4gTTE8L2tleXdvcmQ+
PGtleXdvcmQ+Rm9ya2hlYWQgVHJhbnNjcmlwdGlvbiBGYWN0b3JzL2dlbmV0aWNzLypwaHlzaW9s
b2d5PC9rZXl3b3JkPjxrZXl3b3JkPkdlbmUgU2lsZW5jaW5nPC9rZXl3b3JkPjxrZXl3b3JkPkh1
bWFuczwva2V5d29yZD48a2V5d29yZD5SZWFsLVRpbWUgUG9seW1lcmFzZSBDaGFpbiBSZWFjdGlv
bjwva2V5d29yZD48a2V5d29yZD5TdG9tYWNoIE5lb3BsYXNtcy8qbWV0YWJvbGlzbS9wYXRob2xv
Z3k8L2tleXdvcmQ+PGtleXdvcmQ+Rm94TTE8L2tleXdvcmQ+PGtleXdvcmQ+ZXBpdGhlbGlhbC1t
ZXNlbmNoeW1hbCB0cmFuc2l0aW9uPC9rZXl3b3JkPjxrZXl3b3JkPmludmFzaW9uPC9rZXl3b3Jk
PjxrZXl3b3JkPm1pZ3JhdGlvbjwva2V5d29yZD48L2tleXdvcmRzPjxkYXRlcz48eWVhcj4yMDE0
PC95ZWFyPjxwdWItZGF0ZXM+PGRhdGU+TWFyPC9kYXRlPjwvcHViLWRhdGVzPjwvZGF0ZXM+PGlz
Ym4+MjIxMC03NzYyIChQcmludCk8L2lzYm4+PGFjY2Vzc2lvbi1udW0+MjQ3MjYyOTE8L2FjY2Vz
c2lvbi1udW0+PHVybHM+PHJlbGF0ZWQtdXJscz48dXJsPmh0dHBzOi8vd3d3Lm5jYmkubmxtLm5p
aC5nb3YvcHVibWVkLzI0NzI2MjkxPC91cmw+PC9yZWxhdGVkLXVybHM+PC91cmxzPjxlbGVjdHJv
bmljLXJlc291cmNlLW51bT4xMC4xMDE2L2ouY2FuY2VyZ2VuLjIwMTQuMDIuMDA4PC9lbGVjdHJv
bmljLXJlc291cmNlLW51bT48L3JlY29yZD48L0NpdGU+PENpdGU+PEF1dGhvcj5XYW5nPC9BdXRo
b3I+PFllYXI+MjAxMTwvWWVhcj48UmVjTnVtPjQ1PC9SZWNOdW0+PHJlY29yZD48cmVjLW51bWJl
cj40NTwvcmVjLW51bWJlcj48Zm9yZWlnbi1rZXlzPjxrZXkgYXBwPSJFTiIgZGItaWQ9InN6Zng1
ZGZzdTl2cDk5ZWFld3h4d2VkN3ZlYXh3c2RycnBzeCIgdGltZXN0YW1wPSIxNTI2Mzc4NjY3Ij40
NTwva2V5PjwvZm9yZWlnbi1rZXlzPjxyZWYtdHlwZSBuYW1lPSJKb3VybmFsIEFydGljbGUiPjE3
PC9yZWYtdHlwZT48Y29udHJpYnV0b3JzPjxhdXRob3JzPjxhdXRob3I+V2FuZywgTS48L2F1dGhv
cj48YXV0aG9yPkdhcnRlbCwgQS4gTC48L2F1dGhvcj48L2F1dGhvcnM+PC9jb250cmlidXRvcnM+
PGF1dGgtYWRkcmVzcz5EZXBhcnRtZW50IG9mIE1lZGljaW5lLCBVbml2ZXJzaXR5IG9mIElsbGlu
b2lzIGF0IENoaWNhZ28sIENoaWNhZ28sIElMLCA2MDYxMiwgVVNBLjwvYXV0aC1hZGRyZXNzPjx0
aXRsZXM+PHRpdGxlPlRoZSBzdXBwcmVzc2lvbiBvZiBGT1hNMSBhbmQgaXRzIHRhcmdldHMgaW4g
YnJlYXN0IGNhbmNlciB4ZW5vZ3JhZnQgdHVtb3JzIGJ5IHNpUk5BPC90aXRsZT48c2Vjb25kYXJ5
LXRpdGxlPk9uY290YXJnZXQ8L3NlY29uZGFyeS10aXRsZT48L3RpdGxlcz48cGVyaW9kaWNhbD48
ZnVsbC10aXRsZT5PbmNvdGFyZ2V0PC9mdWxsLXRpdGxlPjwvcGVyaW9kaWNhbD48cGFnZXM+MTIx
OC0yNjwvcGFnZXM+PHZvbHVtZT4yPC92b2x1bWU+PG51bWJlcj4xMjwvbnVtYmVyPjxrZXl3b3Jk
cz48a2V5d29yZD5BbmltYWxzPC9rZXl3b3JkPjxrZXl3b3JkPkF1cm9yYSBLaW5hc2UgQjwva2V5
d29yZD48a2V5d29yZD5BdXJvcmEgS2luYXNlczwva2V5d29yZD48a2V5d29yZD5CcmVhc3QgTmVv
cGxhc21zL2dlbmV0aWNzLyptZXRhYm9saXNtL3BhdGhvbG9neTwva2V5d29yZD48a2V5d29yZD5D
ZWxsIEN5Y2xlL2dlbmV0aWNzPC9rZXl3b3JkPjxrZXl3b3JkPkNlbGwgQ3ljbGUgQ2hlY2twb2lu
dHM8L2tleXdvcmQ+PGtleXdvcmQ+Q2VsbCBMaW5lLCBUdW1vcjwva2V5d29yZD48a2V5d29yZD5D
ZWxsIFByb2xpZmVyYXRpb248L2tleXdvcmQ+PGtleXdvcmQ+Q2VsbCBUcmFuc2Zvcm1hdGlvbiwg
TmVvcGxhc3RpYy9nZW5ldGljczwva2V5d29yZD48a2V5d29yZD5DeWNsaW4tRGVwZW5kZW50IEtp
bmFzZSBJbmhpYml0b3IgcDI3L21ldGFib2xpc208L2tleXdvcmQ+PGtleXdvcmQ+RmVtYWxlPC9r
ZXl3b3JkPjxrZXl3b3JkPkZvcmtoZWFkIEJveCBQcm90ZWluIE0xPC9rZXl3b3JkPjxrZXl3b3Jk
PkZvcmtoZWFkIFRyYW5zY3JpcHRpb24gRmFjdG9ycy8qZ2VuZXRpY3M8L2tleXdvcmQ+PGtleXdv
cmQ+R2VuZSBFeHByZXNzaW9uIFJlZ3VsYXRpb24sIE5lb3BsYXN0aWM8L2tleXdvcmQ+PGtleXdv
cmQ+SHVtYW5zPC9rZXl3b3JkPjxrZXl3b3JkPk1pY2U8L2tleXdvcmQ+PGtleXdvcmQ+TmVvcGxh
c20gSW52YXNpdmVuZXNzL2dlbmV0aWNzPC9rZXl3b3JkPjxrZXl3b3JkPk5lb3BsYXNtIFRyYW5z
cGxhbnRhdGlvbjwva2V5d29yZD48a2V5d29yZD5Qcm90ZWluLVNlcmluZS1UaHJlb25pbmUgS2lu
YXNlcy9nZW5ldGljcy9tZXRhYm9saXNtPC9rZXl3b3JkPjxrZXl3b3JkPipSTkEgSW50ZXJmZXJl
bmNlPC9rZXl3b3JkPjxrZXl3b3JkPlJOQSwgTWVzc2VuZ2VyL21ldGFib2xpc208L2tleXdvcmQ+
PGtleXdvcmQ+KlJOQSwgU21hbGwgSW50ZXJmZXJpbmc8L2tleXdvcmQ+PGtleXdvcmQ+Y2RjMjUg
UGhvc3BoYXRhc2VzL2dlbmV0aWNzL21ldGFib2xpc208L2tleXdvcmQ+PC9rZXl3b3Jkcz48ZGF0
ZXM+PHllYXI+MjAxMTwveWVhcj48cHViLWRhdGVzPjxkYXRlPkRlYzwvZGF0ZT48L3B1Yi1kYXRl
cz48L2RhdGVzPjxpc2JuPjE5NDktMjU1MyAoRWxlY3Ryb25pYykmI3hEOzE5NDktMjU1MyAoTGlu
a2luZyk8L2lzYm4+PGFjY2Vzc2lvbi1udW0+MjIyMDM0Njc8L2FjY2Vzc2lvbi1udW0+PHVybHM+
PHJlbGF0ZWQtdXJscz48dXJsPmh0dHBzOi8vd3d3Lm5jYmkubmxtLm5paC5nb3YvcHVibWVkLzIy
MjAzNDY3PC91cmw+PC9yZWxhdGVkLXVybHM+PC91cmxzPjxjdXN0b20yPlBNQzMyODIwNzk8L2N1
c3RvbTI+PGVsZWN0cm9uaWMtcmVzb3VyY2UtbnVtPjEwLjE4NjMyL29uY290YXJnZXQuMzU5PC9l
bGVjdHJvbmljLXJlc291cmNlLW51bT48L3JlY29yZD48L0NpdGU+PC9FbmROb3RlPn==
</w:fldData>
        </w:fldChar>
      </w:r>
      <w:r w:rsidR="00897C2E">
        <w:rPr>
          <w:rFonts w:ascii="Times New Roman" w:hAnsi="Times New Roman" w:cs="Times New Roman"/>
        </w:rPr>
        <w:instrText xml:space="preserve"> ADDIN EN.CITE.DATA </w:instrText>
      </w:r>
      <w:r w:rsidR="00897C2E">
        <w:rPr>
          <w:rFonts w:ascii="Times New Roman" w:hAnsi="Times New Roman" w:cs="Times New Roman"/>
        </w:rPr>
      </w:r>
      <w:r w:rsidR="00897C2E">
        <w:rPr>
          <w:rFonts w:ascii="Times New Roman" w:hAnsi="Times New Roman" w:cs="Times New Roman"/>
        </w:rPr>
        <w:fldChar w:fldCharType="end"/>
      </w:r>
      <w:r w:rsidR="00503490">
        <w:rPr>
          <w:rFonts w:ascii="Times New Roman" w:hAnsi="Times New Roman" w:cs="Times New Roman"/>
        </w:rPr>
      </w:r>
      <w:r w:rsidR="00503490">
        <w:rPr>
          <w:rFonts w:ascii="Times New Roman" w:hAnsi="Times New Roman" w:cs="Times New Roman"/>
        </w:rPr>
        <w:fldChar w:fldCharType="separate"/>
      </w:r>
      <w:r w:rsidR="00897C2E">
        <w:rPr>
          <w:rFonts w:ascii="Times New Roman" w:hAnsi="Times New Roman" w:cs="Times New Roman"/>
          <w:noProof/>
        </w:rPr>
        <w:t>[6, 7]</w:t>
      </w:r>
      <w:r w:rsidR="00503490">
        <w:rPr>
          <w:rFonts w:ascii="Times New Roman" w:hAnsi="Times New Roman" w:cs="Times New Roman"/>
        </w:rPr>
        <w:fldChar w:fldCharType="end"/>
      </w:r>
      <w:r w:rsidR="00281CF5">
        <w:rPr>
          <w:rFonts w:ascii="Times New Roman" w:hAnsi="Times New Roman" w:cs="Times New Roman" w:hint="eastAsia"/>
          <w:color w:val="000000"/>
        </w:rPr>
        <w:t>.</w:t>
      </w:r>
      <w:r w:rsidR="007143E8" w:rsidRPr="00DE036F">
        <w:rPr>
          <w:rFonts w:ascii="Times New Roman" w:hAnsi="Times New Roman" w:cs="Times New Roman"/>
        </w:rPr>
        <w:t xml:space="preserve"> </w:t>
      </w:r>
      <w:r w:rsidR="001D3870" w:rsidRPr="00DE036F">
        <w:rPr>
          <w:rFonts w:ascii="Times New Roman" w:hAnsi="Times New Roman" w:cs="Times New Roman"/>
        </w:rPr>
        <w:t>It plays a</w:t>
      </w:r>
      <w:r w:rsidR="00B76818" w:rsidRPr="00DE036F">
        <w:rPr>
          <w:rFonts w:ascii="Times New Roman" w:hAnsi="Times New Roman" w:cs="Times New Roman"/>
        </w:rPr>
        <w:t xml:space="preserve"> vital</w:t>
      </w:r>
      <w:r w:rsidR="001D3870" w:rsidRPr="00DE036F">
        <w:rPr>
          <w:rFonts w:ascii="Times New Roman" w:hAnsi="Times New Roman" w:cs="Times New Roman"/>
        </w:rPr>
        <w:t xml:space="preserve"> role </w:t>
      </w:r>
      <w:r w:rsidR="00B96C5E" w:rsidRPr="00DE036F">
        <w:rPr>
          <w:rFonts w:ascii="Times New Roman" w:hAnsi="Times New Roman" w:cs="Times New Roman" w:hint="eastAsia"/>
        </w:rPr>
        <w:t>on</w:t>
      </w:r>
      <w:r w:rsidR="001D3870" w:rsidRPr="00DE036F">
        <w:rPr>
          <w:rFonts w:ascii="Times New Roman" w:hAnsi="Times New Roman" w:cs="Times New Roman"/>
        </w:rPr>
        <w:t xml:space="preserve"> </w:t>
      </w:r>
      <w:r w:rsidR="00B86100" w:rsidRPr="00DE036F">
        <w:rPr>
          <w:rFonts w:ascii="Times New Roman" w:hAnsi="Times New Roman" w:cs="Times New Roman"/>
        </w:rPr>
        <w:t xml:space="preserve">stimulating </w:t>
      </w:r>
      <w:r w:rsidR="007143E8" w:rsidRPr="00DE036F">
        <w:rPr>
          <w:rFonts w:ascii="Times New Roman" w:hAnsi="Times New Roman" w:cs="Times New Roman"/>
        </w:rPr>
        <w:t xml:space="preserve">cell proliferation </w:t>
      </w:r>
      <w:r w:rsidR="00B86100" w:rsidRPr="00DE036F">
        <w:rPr>
          <w:rFonts w:ascii="Times New Roman" w:hAnsi="Times New Roman" w:cs="Times New Roman"/>
        </w:rPr>
        <w:t xml:space="preserve">through cell cycle progression and </w:t>
      </w:r>
      <w:r w:rsidR="007143E8" w:rsidRPr="00DE036F">
        <w:rPr>
          <w:rFonts w:ascii="Times New Roman" w:hAnsi="Times New Roman" w:cs="Times New Roman"/>
        </w:rPr>
        <w:t xml:space="preserve">transcriptional regulation of </w:t>
      </w:r>
      <w:r w:rsidR="00B76818" w:rsidRPr="00DE036F">
        <w:rPr>
          <w:rFonts w:ascii="Times New Roman" w:hAnsi="Times New Roman" w:cs="Times New Roman"/>
        </w:rPr>
        <w:t>important</w:t>
      </w:r>
      <w:r w:rsidR="007143E8" w:rsidRPr="00DE036F">
        <w:rPr>
          <w:rFonts w:ascii="Times New Roman" w:hAnsi="Times New Roman" w:cs="Times New Roman"/>
        </w:rPr>
        <w:t xml:space="preserve"> genes </w:t>
      </w:r>
      <w:r w:rsidR="00B86100" w:rsidRPr="00DE036F">
        <w:rPr>
          <w:rFonts w:ascii="Times New Roman" w:hAnsi="Times New Roman" w:cs="Times New Roman"/>
        </w:rPr>
        <w:t xml:space="preserve">for G1/S and G2/M </w:t>
      </w:r>
      <w:r w:rsidR="00B76818" w:rsidRPr="00DE036F">
        <w:rPr>
          <w:rFonts w:ascii="Times New Roman" w:hAnsi="Times New Roman" w:cs="Times New Roman"/>
        </w:rPr>
        <w:t xml:space="preserve">phase </w:t>
      </w:r>
      <w:r w:rsidR="00B86100" w:rsidRPr="00DE036F">
        <w:rPr>
          <w:rFonts w:ascii="Times New Roman" w:hAnsi="Times New Roman" w:cs="Times New Roman"/>
        </w:rPr>
        <w:t>transition and M phase progression</w:t>
      </w:r>
      <w:r w:rsidR="00281CF5">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&lt;EndNote&gt;&lt;Cite&gt;&lt;Author&gt;Koo&lt;/Author&gt;&lt;Year&gt;2012&lt;/Year&gt;&lt;RecNum&gt;47&lt;/RecNum&gt;&lt;DisplayText&gt;[8]&lt;/DisplayText&gt;&lt;record&gt;&lt;rec-number&gt;47&lt;/rec-number&gt;&lt;foreign-keys&gt;&lt;key app="EN" db-id="szfx5dfsu9vp99eaewxxwed7veaxwsdrrpsx" timestamp="1526378903"&gt;47&lt;/key&gt;&lt;/foreign-keys&gt;&lt;ref-type name="Journal Article"&gt;17&lt;/ref-type&gt;&lt;contributors&gt;&lt;authors&gt;&lt;author&gt;Koo, C. Y.&lt;/author&gt;&lt;author&gt;Muir, K. W.&lt;/author&gt;&lt;author&gt;Lam, E. W.&lt;/author&gt;&lt;/authors&gt;&lt;/contributors&gt;&lt;auth-address&gt;Department of Surgery and Cancer, Imperial College London, Hammersmith Hospital Campus, London W12 0NN, UK.&lt;/auth-address&gt;&lt;titles&gt;&lt;title&gt;FOXM1: From cancer initiation to progression and treatment&lt;/title&gt;&lt;secondary-title&gt;Biochim Biophys Acta&lt;/secondary-title&gt;&lt;/titles&gt;&lt;periodical&gt;&lt;full-title&gt;Biochim Biophys Acta&lt;/full-title&gt;&lt;/periodical&gt;&lt;pages&gt;28-37&lt;/pages&gt;&lt;volume&gt;1819&lt;/volume&gt;&lt;number&gt;1&lt;/number&gt;&lt;keywords&gt;&lt;keyword&gt;Cell Movement/genetics&lt;/keyword&gt;&lt;keyword&gt;Cell Proliferation&lt;/keyword&gt;&lt;keyword&gt;Cell Transformation, Neoplastic/*genetics/*metabolism&lt;/keyword&gt;&lt;keyword&gt;Disease Progression&lt;/keyword&gt;&lt;keyword&gt;Drug Resistance, Neoplasm/genetics&lt;/keyword&gt;&lt;keyword&gt;Forkhead Box Protein M1&lt;/keyword&gt;&lt;keyword&gt;Forkhead Transcription Factors/*genetics/*metabolism&lt;/keyword&gt;&lt;keyword&gt;Gene Expression Regulation, Neoplastic&lt;/keyword&gt;&lt;keyword&gt;Humans&lt;/keyword&gt;&lt;keyword&gt;Neoplasm Invasiveness/genetics&lt;/keyword&gt;&lt;keyword&gt;Neoplasms/*genetics/*pathology/therapy&lt;/keyword&gt;&lt;/keywords&gt;&lt;dates&gt;&lt;year&gt;2012&lt;/year&gt;&lt;pub-dates&gt;&lt;date&gt;Jan&lt;/date&gt;&lt;/pub-dates&gt;&lt;/dates&gt;&lt;isbn&gt;0006-3002 (Print)&amp;#xD;0006-3002 (Linking)&lt;/isbn&gt;&lt;accession-num&gt;21978825&lt;/accession-num&gt;&lt;urls&gt;&lt;related-urls&gt;&lt;url&gt;https://www.ncbi.nlm.nih.gov/pubmed/21978825&lt;/url&gt;&lt;/related-urls&gt;&lt;/urls&gt;&lt;electronic-resource-num&gt;10.1016/j.bbagrm.2011.09.004&lt;/electronic-resource-num&gt;&lt;/record&gt;&lt;/Cite&gt;&lt;/EndNote&gt;</w:instrText>
      </w:r>
      <w:r w:rsidR="00281CF5">
        <w:rPr>
          <w:rFonts w:ascii="Times New Roman" w:hAnsi="Times New Roman" w:cs="Times New Roman"/>
          <w:color w:val="000000"/>
        </w:rPr>
        <w:fldChar w:fldCharType="separate"/>
      </w:r>
      <w:r w:rsidR="00897C2E">
        <w:rPr>
          <w:rFonts w:ascii="Times New Roman" w:hAnsi="Times New Roman" w:cs="Times New Roman"/>
          <w:noProof/>
          <w:color w:val="000000"/>
        </w:rPr>
        <w:t>[8]</w:t>
      </w:r>
      <w:r w:rsidR="00281CF5">
        <w:rPr>
          <w:rFonts w:ascii="Times New Roman" w:hAnsi="Times New Roman" w:cs="Times New Roman"/>
          <w:color w:val="000000"/>
        </w:rPr>
        <w:fldChar w:fldCharType="end"/>
      </w:r>
      <w:r w:rsidR="00DE036F">
        <w:rPr>
          <w:rFonts w:ascii="Times New Roman" w:hAnsi="Times New Roman" w:cs="Times New Roman"/>
          <w:color w:val="000000"/>
        </w:rPr>
        <w:t>.</w:t>
      </w:r>
      <w:r w:rsidR="00B837F0">
        <w:rPr>
          <w:rFonts w:ascii="Times New Roman" w:hAnsi="Times New Roman" w:cs="Times New Roman"/>
          <w:color w:val="000000"/>
        </w:rPr>
        <w:t xml:space="preserve"> </w:t>
      </w:r>
      <w:r w:rsidR="00140902" w:rsidRPr="00DE036F">
        <w:rPr>
          <w:rFonts w:ascii="Times New Roman" w:hAnsi="Times New Roman" w:cs="Times New Roman"/>
        </w:rPr>
        <w:t xml:space="preserve">It is reported that the </w:t>
      </w:r>
      <w:r w:rsidR="00DE036F" w:rsidRPr="00DE036F">
        <w:rPr>
          <w:rFonts w:ascii="Times New Roman" w:hAnsi="Times New Roman" w:cs="Times New Roman"/>
        </w:rPr>
        <w:t xml:space="preserve">poor prognosis in glioblastoma patients was related to </w:t>
      </w:r>
      <w:r w:rsidR="00140902" w:rsidRPr="00DE036F">
        <w:rPr>
          <w:rFonts w:ascii="Times New Roman" w:hAnsi="Times New Roman" w:cs="Times New Roman"/>
        </w:rPr>
        <w:t xml:space="preserve">FOXM1 </w:t>
      </w:r>
      <w:r w:rsidR="00DE036F" w:rsidRPr="00DE036F">
        <w:rPr>
          <w:rFonts w:ascii="Times New Roman" w:hAnsi="Times New Roman" w:cs="Times New Roman"/>
        </w:rPr>
        <w:t>gene overexpression</w:t>
      </w:r>
      <w:r w:rsidR="00281CF5">
        <w:rPr>
          <w:rFonts w:ascii="Times New Roman" w:hAnsi="Times New Roman" w:cs="Times New Roman"/>
          <w:color w:val="000000"/>
        </w:rPr>
        <w:fldChar w:fldCharType="begin">
          <w:fldData xml:space="preserve">PEVuZE5vdGU+PENpdGU+PEF1dGhvcj5NYWFjaGFuaTwvQXV0aG9yPjxZZWFyPjIwMTY8L1llYXI+
PFJlY051bT40ODwvUmVjTnVtPjxEaXNwbGF5VGV4dD5bOV08L0Rpc3BsYXlUZXh0PjxyZWNvcmQ+
PHJlYy1udW1iZXI+NDg8L3JlYy1udW1iZXI+PGZvcmVpZ24ta2V5cz48a2V5IGFwcD0iRU4iIGRi
LWlkPSJzemZ4NWRmc3U5dnA5OWVhZXd4eHdlZDd2ZWF4d3NkcnJwc3giIHRpbWVzdGFtcD0iMTUy
NjM3ODk4MSI+NDg8L2tleT48L2ZvcmVpZ24ta2V5cz48cmVmLXR5cGUgbmFtZT0iSm91cm5hbCBB
cnRpY2xlIj4xNzwvcmVmLXR5cGU+PGNvbnRyaWJ1dG9ycz48YXV0aG9ycz48YXV0aG9yPk1hYWNo
YW5pLCBVLiBCLjwvYXV0aG9yPjxhdXRob3I+U2hhbmthdmFyYW0sIFUuPC9hdXRob3I+PGF1dGhv
cj5LcmFtcCwgVC48L2F1dGhvcj48YXV0aG9yPlRvZmlsb24sIFAuIEouPC9hdXRob3I+PGF1dGhv
cj5DYW1waGF1c2VuLCBLLjwvYXV0aG9yPjxhdXRob3I+VGFuZGxlLCBBLiBULjwvYXV0aG9yPjwv
YXV0aG9ycz48L2NvbnRyaWJ1dG9ycz48YXV0aC1hZGRyZXNzPlJhZGlhdGlvbiBPbmNvbG9neSBC
cmFuY2gsIE5hdGlvbmFsIENhbmNlciBJbnN0aXR1dGUsIE5hdGlvbmFsIEluc3RpdHV0ZXMgb2Yg
SGVhbHRoLCBCZXRoZXNkYSwgTWFyeWxhbmQsIFVTQS48L2F1dGgtYWRkcmVzcz48dGl0bGVzPjx0
aXRsZT5GT1hNMSBhbmQgU1RBVDMgaW50ZXJhY3Rpb24gY29uZmVycyByYWRpb3Jlc2lzdGFuY2Ug
aW4gZ2xpb2JsYXN0b21hIGNlbGxzPC90aXRsZT48c2Vjb25kYXJ5LXRpdGxlPk9uY290YXJnZXQ8
L3NlY29uZGFyeS10aXRsZT48L3RpdGxlcz48cGVyaW9kaWNhbD48ZnVsbC10aXRsZT5PbmNvdGFy
Z2V0PC9mdWxsLXRpdGxlPjwvcGVyaW9kaWNhbD48cGFnZXM+NzczNjUtNzczNzc8L3BhZ2VzPjx2
b2x1bWU+Nzwvdm9sdW1lPjxudW1iZXI+NDc8L251bWJlcj48a2V5d29yZHM+PGtleXdvcmQ+QnJh
aW4gTmVvcGxhc21zL2dlbmV0aWNzLyptZXRhYm9saXNtL21vcnRhbGl0eS9yYWRpb3RoZXJhcHk8
L2tleXdvcmQ+PGtleXdvcmQ+Q2VsbCBDeWNsZS9kcnVnIGVmZmVjdHMvZ2VuZXRpY3M8L2tleXdv
cmQ+PGtleXdvcmQ+Q2VsbCBMaW5lLCBUdW1vcjwva2V5d29yZD48a2V5d29yZD5ETkEgQnJlYWtz
LCBEb3VibGUtU3RyYW5kZWQ8L2tleXdvcmQ+PGtleXdvcmQ+RE5BIFJlcGFpcjwva2V5d29yZD48
a2V5d29yZD5Gb3JraGVhZCBCb3ggUHJvdGVpbiBNMS9nZW5ldGljcy8qbWV0YWJvbGlzbTwva2V5
d29yZD48a2V5d29yZD5HbGlvYmxhc3RvbWEvZ2VuZXRpY3MvKm1ldGFib2xpc20vbW9ydGFsaXR5
L3JhZGlvdGhlcmFweTwva2V5d29yZD48a2V5d29yZD5Ib21vbG9nb3VzIFJlY29tYmluYXRpb248
L2tleXdvcmQ+PGtleXdvcmQ+SHVtYW5zPC9rZXl3b3JkPjxrZXl3b3JkPkthcGxhbi1NZWllciBF
c3RpbWF0ZTwva2V5d29yZD48a2V5d29yZD5NaXRvc2lzL2RydWcgZWZmZWN0czwva2V5d29yZD48
a2V5d29yZD5QZXB0aWRlcy9waGFybWFjb2xvZ3k8L2tleXdvcmQ+PGtleXdvcmQ+UHJvZ25vc2lz
PC9rZXl3b3JkPjxrZXl3b3JkPlByb3RlaW4gQmluZGluZzwva2V5d29yZD48a2V5d29yZD5Qcm90
ZWluIFRyYW5zcG9ydDwva2V5d29yZD48a2V5d29yZD5Qcm90ZW9tZTwva2V5d29yZD48a2V5d29y
ZD5Qcm90ZW9taWNzL21ldGhvZHM8L2tleXdvcmQ+PGtleXdvcmQ+Uk5BIEludGVyZmVyZW5jZTwv
a2V5d29yZD48a2V5d29yZD5STkEsIFNtYWxsIEludGVyZmVyaW5nL2dlbmV0aWNzPC9rZXl3b3Jk
PjxrZXl3b3JkPipSYWRpYXRpb24gVG9sZXJhbmNlL2dlbmV0aWNzPC9rZXl3b3JkPjxrZXl3b3Jk
PlNUQVQzIFRyYW5zY3JpcHRpb24gRmFjdG9yL2dlbmV0aWNzLyptZXRhYm9saXNtPC9rZXl3b3Jk
PjxrZXl3b3JkPkZveG0xPC9rZXl3b3JkPjxrZXl3b3JkPlN0YXQzPC9rZXl3b3JkPjxrZXl3b3Jk
PmdsaW9ibGFzdG9tYSBtdWx0aWZvcm1lPC9rZXl3b3JkPjxrZXl3b3JkPmdsaW9tYSBzdGVtIGNl
bGxzPC9rZXl3b3JkPjxrZXl3b3JkPnJhZGlvIHJlc2lzdGFuY2U8L2tleXdvcmQ+PC9rZXl3b3Jk
cz48ZGF0ZXM+PHllYXI+MjAxNjwveWVhcj48cHViLWRhdGVzPjxkYXRlPk5vdiAyMjwvZGF0ZT48
L3B1Yi1kYXRlcz48L2RhdGVzPjxpc2JuPjE5NDktMjU1MyAoRWxlY3Ryb25pYykmI3hEOzE5NDkt
MjU1MyAoTGlua2luZyk8L2lzYm4+PGFjY2Vzc2lvbi1udW0+Mjc3NjQ4MDE8L2FjY2Vzc2lvbi1u
dW0+PHVybHM+PHJlbGF0ZWQtdXJscz48dXJsPmh0dHBzOi8vd3d3Lm5jYmkubmxtLm5paC5nb3Yv
cHVibWVkLzI3NzY0ODAxPC91cmw+PC9yZWxhdGVkLXVybHM+PC91cmxzPjxjdXN0b20yPlBNQzUz
NDAyMjg8L2N1c3RvbTI+PGVsZWN0cm9uaWMtcmVzb3VyY2UtbnVtPjEwLjE4NjMyL29uY290YXJn
ZXQuMTI2NzA8L2VsZWN0cm9uaWMtcmVzb3VyY2UtbnVtPjwvcmVjb3JkPjwvQ2l0ZT48L0VuZE5v
dGU+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PEVuZE5vdGU+PENpdGU+PEF1dGhvcj5NYWFjaGFuaTwvQXV0aG9yPjxZZWFyPjIwMTY8L1llYXI+
PFJlY051bT40ODwvUmVjTnVtPjxEaXNwbGF5VGV4dD5bOV08L0Rpc3BsYXlUZXh0PjxyZWNvcmQ+
PHJlYy1udW1iZXI+NDg8L3JlYy1udW1iZXI+PGZvcmVpZ24ta2V5cz48a2V5IGFwcD0iRU4iIGRi
LWlkPSJzemZ4NWRmc3U5dnA5OWVhZXd4eHdlZDd2ZWF4d3NkcnJwc3giIHRpbWVzdGFtcD0iMTUy
NjM3ODk4MSI+NDg8L2tleT48L2ZvcmVpZ24ta2V5cz48cmVmLXR5cGUgbmFtZT0iSm91cm5hbCBB
cnRpY2xlIj4xNzwvcmVmLXR5cGU+PGNvbnRyaWJ1dG9ycz48YXV0aG9ycz48YXV0aG9yPk1hYWNo
YW5pLCBVLiBCLjwvYXV0aG9yPjxhdXRob3I+U2hhbmthdmFyYW0sIFUuPC9hdXRob3I+PGF1dGhv
cj5LcmFtcCwgVC48L2F1dGhvcj48YXV0aG9yPlRvZmlsb24sIFAuIEouPC9hdXRob3I+PGF1dGhv
cj5DYW1waGF1c2VuLCBLLjwvYXV0aG9yPjxhdXRob3I+VGFuZGxlLCBBLiBULjwvYXV0aG9yPjwv
YXV0aG9ycz48L2NvbnRyaWJ1dG9ycz48YXV0aC1hZGRyZXNzPlJhZGlhdGlvbiBPbmNvbG9neSBC
cmFuY2gsIE5hdGlvbmFsIENhbmNlciBJbnN0aXR1dGUsIE5hdGlvbmFsIEluc3RpdHV0ZXMgb2Yg
SGVhbHRoLCBCZXRoZXNkYSwgTWFyeWxhbmQsIFVTQS48L2F1dGgtYWRkcmVzcz48dGl0bGVzPjx0
aXRsZT5GT1hNMSBhbmQgU1RBVDMgaW50ZXJhY3Rpb24gY29uZmVycyByYWRpb3Jlc2lzdGFuY2Ug
aW4gZ2xpb2JsYXN0b21hIGNlbGxzPC90aXRsZT48c2Vjb25kYXJ5LXRpdGxlPk9uY290YXJnZXQ8
L3NlY29uZGFyeS10aXRsZT48L3RpdGxlcz48cGVyaW9kaWNhbD48ZnVsbC10aXRsZT5PbmNvdGFy
Z2V0PC9mdWxsLXRpdGxlPjwvcGVyaW9kaWNhbD48cGFnZXM+NzczNjUtNzczNzc8L3BhZ2VzPjx2
b2x1bWU+Nzwvdm9sdW1lPjxudW1iZXI+NDc8L251bWJlcj48a2V5d29yZHM+PGtleXdvcmQ+QnJh
aW4gTmVvcGxhc21zL2dlbmV0aWNzLyptZXRhYm9saXNtL21vcnRhbGl0eS9yYWRpb3RoZXJhcHk8
L2tleXdvcmQ+PGtleXdvcmQ+Q2VsbCBDeWNsZS9kcnVnIGVmZmVjdHMvZ2VuZXRpY3M8L2tleXdv
cmQ+PGtleXdvcmQ+Q2VsbCBMaW5lLCBUdW1vcjwva2V5d29yZD48a2V5d29yZD5ETkEgQnJlYWtz
LCBEb3VibGUtU3RyYW5kZWQ8L2tleXdvcmQ+PGtleXdvcmQ+RE5BIFJlcGFpcjwva2V5d29yZD48
a2V5d29yZD5Gb3JraGVhZCBCb3ggUHJvdGVpbiBNMS9nZW5ldGljcy8qbWV0YWJvbGlzbTwva2V5
d29yZD48a2V5d29yZD5HbGlvYmxhc3RvbWEvZ2VuZXRpY3MvKm1ldGFib2xpc20vbW9ydGFsaXR5
L3JhZGlvdGhlcmFweTwva2V5d29yZD48a2V5d29yZD5Ib21vbG9nb3VzIFJlY29tYmluYXRpb248
L2tleXdvcmQ+PGtleXdvcmQ+SHVtYW5zPC9rZXl3b3JkPjxrZXl3b3JkPkthcGxhbi1NZWllciBF
c3RpbWF0ZTwva2V5d29yZD48a2V5d29yZD5NaXRvc2lzL2RydWcgZWZmZWN0czwva2V5d29yZD48
a2V5d29yZD5QZXB0aWRlcy9waGFybWFjb2xvZ3k8L2tleXdvcmQ+PGtleXdvcmQ+UHJvZ25vc2lz
PC9rZXl3b3JkPjxrZXl3b3JkPlByb3RlaW4gQmluZGluZzwva2V5d29yZD48a2V5d29yZD5Qcm90
ZWluIFRyYW5zcG9ydDwva2V5d29yZD48a2V5d29yZD5Qcm90ZW9tZTwva2V5d29yZD48a2V5d29y
ZD5Qcm90ZW9taWNzL21ldGhvZHM8L2tleXdvcmQ+PGtleXdvcmQ+Uk5BIEludGVyZmVyZW5jZTwv
a2V5d29yZD48a2V5d29yZD5STkEsIFNtYWxsIEludGVyZmVyaW5nL2dlbmV0aWNzPC9rZXl3b3Jk
PjxrZXl3b3JkPipSYWRpYXRpb24gVG9sZXJhbmNlL2dlbmV0aWNzPC9rZXl3b3JkPjxrZXl3b3Jk
PlNUQVQzIFRyYW5zY3JpcHRpb24gRmFjdG9yL2dlbmV0aWNzLyptZXRhYm9saXNtPC9rZXl3b3Jk
PjxrZXl3b3JkPkZveG0xPC9rZXl3b3JkPjxrZXl3b3JkPlN0YXQzPC9rZXl3b3JkPjxrZXl3b3Jk
PmdsaW9ibGFzdG9tYSBtdWx0aWZvcm1lPC9rZXl3b3JkPjxrZXl3b3JkPmdsaW9tYSBzdGVtIGNl
bGxzPC9rZXl3b3JkPjxrZXl3b3JkPnJhZGlvIHJlc2lzdGFuY2U8L2tleXdvcmQ+PC9rZXl3b3Jk
cz48ZGF0ZXM+PHllYXI+MjAxNjwveWVhcj48cHViLWRhdGVzPjxkYXRlPk5vdiAyMjwvZGF0ZT48
L3B1Yi1kYXRlcz48L2RhdGVzPjxpc2JuPjE5NDktMjU1MyAoRWxlY3Ryb25pYykmI3hEOzE5NDkt
MjU1MyAoTGlua2luZyk8L2lzYm4+PGFjY2Vzc2lvbi1udW0+Mjc3NjQ4MDE8L2FjY2Vzc2lvbi1u
dW0+PHVybHM+PHJlbGF0ZWQtdXJscz48dXJsPmh0dHBzOi8vd3d3Lm5jYmkubmxtLm5paC5nb3Yv
cHVibWVkLzI3NzY0ODAxPC91cmw+PC9yZWxhdGVkLXVybHM+PC91cmxzPjxjdXN0b20yPlBNQzUz
NDAyMjg8L2N1c3RvbTI+PGVsZWN0cm9uaWMtcmVzb3VyY2UtbnVtPjEwLjE4NjMyL29uY290YXJn
ZXQuMTI2NzA8L2VsZWN0cm9uaWMtcmVzb3VyY2UtbnVtPjwvcmVjb3JkPjwvQ2l0ZT48L0VuZE5v
dGU+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281CF5">
        <w:rPr>
          <w:rFonts w:ascii="Times New Roman" w:hAnsi="Times New Roman" w:cs="Times New Roman"/>
          <w:color w:val="000000"/>
        </w:rPr>
      </w:r>
      <w:r w:rsidR="00281CF5">
        <w:rPr>
          <w:rFonts w:ascii="Times New Roman" w:hAnsi="Times New Roman" w:cs="Times New Roman"/>
          <w:color w:val="000000"/>
        </w:rPr>
        <w:fldChar w:fldCharType="separate"/>
      </w:r>
      <w:r w:rsidR="00897C2E">
        <w:rPr>
          <w:rFonts w:ascii="Times New Roman" w:hAnsi="Times New Roman" w:cs="Times New Roman"/>
          <w:noProof/>
          <w:color w:val="000000"/>
        </w:rPr>
        <w:t>[9]</w:t>
      </w:r>
      <w:r w:rsidR="00281CF5">
        <w:rPr>
          <w:rFonts w:ascii="Times New Roman" w:hAnsi="Times New Roman" w:cs="Times New Roman"/>
          <w:color w:val="000000"/>
        </w:rPr>
        <w:fldChar w:fldCharType="end"/>
      </w:r>
      <w:r w:rsidR="00503490">
        <w:rPr>
          <w:rFonts w:ascii="Times New Roman" w:hAnsi="Times New Roman" w:cs="Times New Roman" w:hint="eastAsia"/>
          <w:color w:val="000000"/>
        </w:rPr>
        <w:t>.</w:t>
      </w:r>
      <w:r w:rsidR="00140902">
        <w:rPr>
          <w:rFonts w:ascii="Arial" w:hAnsi="Arial" w:cs="Arial"/>
          <w:color w:val="505050"/>
        </w:rPr>
        <w:t xml:space="preserve"> </w:t>
      </w:r>
      <w:r w:rsidR="00140902" w:rsidRPr="00140902">
        <w:rPr>
          <w:rFonts w:ascii="Times New Roman" w:hAnsi="Times New Roman" w:cs="Times New Roman"/>
          <w:color w:val="000000"/>
        </w:rPr>
        <w:t xml:space="preserve">Therefore, </w:t>
      </w:r>
      <w:r w:rsidR="00B837F0" w:rsidRPr="00140902">
        <w:rPr>
          <w:rFonts w:ascii="Times New Roman" w:hAnsi="Times New Roman" w:cs="Times New Roman"/>
          <w:color w:val="000000"/>
        </w:rPr>
        <w:t xml:space="preserve">FOXM1 is likely to be </w:t>
      </w:r>
      <w:r w:rsidR="00C46D4B">
        <w:rPr>
          <w:rFonts w:ascii="Times New Roman" w:hAnsi="Times New Roman" w:cs="Times New Roman"/>
          <w:color w:val="000000"/>
        </w:rPr>
        <w:t>a</w:t>
      </w:r>
      <w:r w:rsidR="007B526A">
        <w:rPr>
          <w:rFonts w:ascii="Times New Roman" w:hAnsi="Times New Roman" w:cs="Times New Roman"/>
          <w:color w:val="000000"/>
        </w:rPr>
        <w:t xml:space="preserve">n important </w:t>
      </w:r>
      <w:r w:rsidR="00770F59" w:rsidRPr="007B1083">
        <w:rPr>
          <w:rFonts w:ascii="Times New Roman" w:hAnsi="Times New Roman" w:cs="Times New Roman"/>
          <w:color w:val="000000"/>
        </w:rPr>
        <w:t>prognostic biomarker</w:t>
      </w:r>
      <w:r w:rsidR="00B837F0" w:rsidRPr="00140902">
        <w:rPr>
          <w:rFonts w:ascii="Times New Roman" w:hAnsi="Times New Roman" w:cs="Times New Roman"/>
          <w:color w:val="000000"/>
        </w:rPr>
        <w:t xml:space="preserve"> </w:t>
      </w:r>
      <w:r w:rsidR="004D4EFC">
        <w:rPr>
          <w:rFonts w:ascii="Times New Roman" w:hAnsi="Times New Roman" w:cs="Times New Roman"/>
          <w:color w:val="000000"/>
        </w:rPr>
        <w:t xml:space="preserve">in </w:t>
      </w:r>
      <w:r w:rsidR="00770F59">
        <w:rPr>
          <w:rFonts w:ascii="Times New Roman" w:hAnsi="Times New Roman" w:cs="Times New Roman"/>
          <w:color w:val="000000"/>
        </w:rPr>
        <w:t>NSCLC patients</w:t>
      </w:r>
      <w:r w:rsidR="004B7DFF">
        <w:rPr>
          <w:rFonts w:ascii="Times New Roman" w:hAnsi="Times New Roman" w:cs="Times New Roman"/>
          <w:color w:val="000000"/>
        </w:rPr>
        <w:t>.</w:t>
      </w:r>
    </w:p>
    <w:p w:rsidR="00120E2D" w:rsidRDefault="00120E2D" w:rsidP="00450E70">
      <w:pPr>
        <w:rPr>
          <w:rFonts w:ascii="Times New Roman" w:hAnsi="Times New Roman" w:cs="Times New Roman"/>
        </w:rPr>
      </w:pPr>
    </w:p>
    <w:p w:rsidR="00006A78" w:rsidRPr="00B95B45" w:rsidRDefault="00770F59" w:rsidP="00450E70">
      <w:pPr>
        <w:rPr>
          <w:rFonts w:ascii="Times New Roman" w:hAnsi="Times New Roman" w:cs="Times New Roman"/>
          <w:color w:val="000000"/>
        </w:rPr>
      </w:pPr>
      <w:r w:rsidRPr="00363196">
        <w:rPr>
          <w:rFonts w:ascii="Times New Roman" w:hAnsi="Times New Roman" w:cs="Times New Roman"/>
        </w:rPr>
        <w:t xml:space="preserve">Recently, </w:t>
      </w:r>
      <w:r w:rsidR="00363196" w:rsidRPr="00363196">
        <w:rPr>
          <w:rFonts w:ascii="Times New Roman" w:hAnsi="Times New Roman" w:cs="Times New Roman"/>
        </w:rPr>
        <w:t xml:space="preserve">it was shown </w:t>
      </w:r>
      <w:r w:rsidRPr="00363196">
        <w:rPr>
          <w:rFonts w:ascii="Times New Roman" w:hAnsi="Times New Roman" w:cs="Times New Roman"/>
        </w:rPr>
        <w:t xml:space="preserve">that </w:t>
      </w:r>
      <w:r w:rsidR="00363196" w:rsidRPr="00363196">
        <w:rPr>
          <w:rFonts w:ascii="Times New Roman" w:hAnsi="Times New Roman" w:cs="Times New Roman"/>
        </w:rPr>
        <w:t>UBE2C expression was</w:t>
      </w:r>
      <w:r w:rsidRPr="00363196">
        <w:rPr>
          <w:rFonts w:ascii="Times New Roman" w:hAnsi="Times New Roman" w:cs="Times New Roman"/>
        </w:rPr>
        <w:t xml:space="preserve"> transcriptionally regulates </w:t>
      </w:r>
      <w:r w:rsidR="00363196" w:rsidRPr="00363196">
        <w:rPr>
          <w:rFonts w:ascii="Times New Roman" w:hAnsi="Times New Roman" w:cs="Times New Roman"/>
        </w:rPr>
        <w:t xml:space="preserve">by FOXM1 </w:t>
      </w:r>
      <w:r w:rsidRPr="00363196">
        <w:rPr>
          <w:rFonts w:ascii="Times New Roman" w:hAnsi="Times New Roman" w:cs="Times New Roman"/>
        </w:rPr>
        <w:t xml:space="preserve">in </w:t>
      </w:r>
      <w:r w:rsidR="00D3415C" w:rsidRPr="00363196">
        <w:rPr>
          <w:rFonts w:ascii="Times New Roman" w:hAnsi="Times New Roman" w:cs="Times New Roman"/>
        </w:rPr>
        <w:t xml:space="preserve">esophageal squamous cell </w:t>
      </w:r>
      <w:r w:rsidR="00363196" w:rsidRPr="00363196">
        <w:rPr>
          <w:rFonts w:ascii="Times New Roman" w:hAnsi="Times New Roman" w:cs="Times New Roman"/>
        </w:rPr>
        <w:t xml:space="preserve">cancer </w:t>
      </w:r>
      <w:r w:rsidRPr="00363196">
        <w:rPr>
          <w:rFonts w:ascii="Times New Roman" w:hAnsi="Times New Roman" w:cs="Times New Roman"/>
        </w:rPr>
        <w:t xml:space="preserve">and </w:t>
      </w:r>
      <w:r w:rsidR="00363196" w:rsidRPr="00363196">
        <w:rPr>
          <w:rFonts w:ascii="Times New Roman" w:hAnsi="Times New Roman" w:cs="Times New Roman"/>
        </w:rPr>
        <w:t xml:space="preserve">the regulation </w:t>
      </w:r>
      <w:r w:rsidRPr="00363196">
        <w:rPr>
          <w:rFonts w:ascii="Times New Roman" w:hAnsi="Times New Roman" w:cs="Times New Roman"/>
        </w:rPr>
        <w:t xml:space="preserve">may be a </w:t>
      </w:r>
      <w:r w:rsidR="00363196" w:rsidRPr="00363196">
        <w:rPr>
          <w:rFonts w:ascii="Times New Roman" w:hAnsi="Times New Roman" w:cs="Times New Roman"/>
        </w:rPr>
        <w:t>widespread</w:t>
      </w:r>
      <w:r w:rsidRPr="00363196">
        <w:rPr>
          <w:rFonts w:ascii="Times New Roman" w:hAnsi="Times New Roman" w:cs="Times New Roman"/>
        </w:rPr>
        <w:t xml:space="preserve"> phenomenon in human </w:t>
      </w:r>
      <w:r w:rsidR="00363196" w:rsidRPr="00363196">
        <w:rPr>
          <w:rFonts w:ascii="Times New Roman" w:hAnsi="Times New Roman" w:cs="Times New Roman"/>
        </w:rPr>
        <w:t>tumor</w:t>
      </w:r>
      <w:r w:rsidR="00281CF5">
        <w:rPr>
          <w:rFonts w:ascii="Times New Roman" w:hAnsi="Times New Roman" w:cs="Times New Roman"/>
          <w:color w:val="000000"/>
        </w:rPr>
        <w:fldChar w:fldCharType="begin">
          <w:fldData xml:space="preserve">PEVuZE5vdGU+PENpdGU+PEF1dGhvcj5OaWNvbGF1LU5ldG88L0F1dGhvcj48WWVhcj4yMDE4PC9Z
ZWFyPjxSZWNOdW0+MjwvUmVjTnVtPjxEaXNwbGF5VGV4dD5bMTBdPC9EaXNwbGF5VGV4dD48cmVj
b3JkPjxyZWMtbnVtYmVyPjI8L3JlYy1udW1iZXI+PGZvcmVpZ24ta2V5cz48a2V5IGFwcD0iRU4i
IGRiLWlkPSJzemZ4NWRmc3U5dnA5OWVhZXd4eHdlZDd2ZWF4d3NkcnJwc3giIHRpbWVzdGFtcD0i
MTUyNjM2NjM2MCI+Mjwva2V5PjwvZm9yZWlnbi1rZXlzPjxyZWYtdHlwZSBuYW1lPSJKb3VybmFs
IEFydGljbGUiPjE3PC9yZWYtdHlwZT48Y29udHJpYnV0b3JzPjxhdXRob3JzPjxhdXRob3I+Tmlj
b2xhdS1OZXRvLCBQLjwvYXV0aG9yPjxhdXRob3I+UGFsdW1ibywgQS48L2F1dGhvcj48YXV0aG9y
PkRlIE1hcnRpbm8sIE0uPC9hdXRob3I+PGF1dGhvcj5Fc3Bvc2l0bywgRi48L2F1dGhvcj48YXV0
aG9yPmRlIEFsbWVpZGEgU2ltYW8sIFQuPC9hdXRob3I+PGF1dGhvcj5GdXNjbywgQS48L2F1dGhv
cj48YXV0aG9yPk5hc2NpdXR0aSwgTC4gRS48L2F1dGhvcj48YXV0aG9yPk1laXJlbGVzIERhIENv
c3RhLCBOLjwvYXV0aG9yPjxhdXRob3I+UmliZWlybyBQaW50bywgTC4gRi48L2F1dGhvcj48L2F1
dGhvcnM+PC9jb250cmlidXRvcnM+PGF1dGgtYWRkcmVzcz5Qcm9ncmFtYSBkZSBDYXJjaW5vZ2Vu
ZXNlIE1vbGVjdWxhciwgSW5zdGl0dXRvIE5hY2lvbmFsIGRlIENhbmNlci1JTkNBLCBSdWEgQW5k
cmUgQ2F2YWxjYW50aSAzNywgUmlvIGRlIEphbmVpcm8gMjAyMzEtMDUwLCBSSiwgQnJhemlsLiBw
ZWRyb25pY29sYXUubkBnbWFpbC5jb20uJiN4RDtMYWJvcmF0b3JpbyBkZSBJbnRlcmFjb2VzIENl
bHVsYXJlcywgSW5zdGl0dXRvIGRlIENpZW5jaWFzIEJpb21lZGljYXMsIFVuaXZlcnNpZGFkZSBG
ZWRlcmFsIGRvIFJpbyBkZSBKYW5laXJvLCBQcmVkaW8gZGUgQ2llbmNpYXMgZGEgU2F1ZGUtSWxo
YSBkbyBGdW5kYW8sIEEuIENhcmxvcyBDaGFnYXMsIFJpbyBkZSBKYW5laXJvIDIxOTQxLTkwMiwg
UkosIEJyYXppbC4gbmF0bWVpcmVsZXNAZ21haWwuY29tLiYjeEQ7SXN0aXR1dG8gZGkgRW5kb2Ny
aW5vbG9naWEgZSBPbmNvbG9naWEgU3BlcmltZW50YWxlLUNOUiBjL28gRGlwYXJ0aW1lbnRvIGRp
IE1lZGljaW5hIE1vbGVjb2xhcmUgZSBCaW90ZWNub2xvZ2llIE1lZGljaGUsIFVuaXZlcnNpdGEg
ZGVnbGkgU3R1ZGkgZGkgTmFwb2xpICZxdW90O0ZlZGVyaWNvIElJJnF1b3Q7LCA4MDEzMSBOYXBs
ZXMsIEl0YWx5LiBtYXJjby5kZW1hcnRpbm8yQHVuaW5hLml0LiYjeEQ7SXN0aXR1dG8gZGkgRW5k
b2NyaW5vbG9naWEgZSBPbmNvbG9naWEgU3BlcmltZW50YWxlLUNOUiBjL28gRGlwYXJ0aW1lbnRv
IGRpIE1lZGljaW5hIE1vbGVjb2xhcmUgZSBCaW90ZWNub2xvZ2llIE1lZGljaGUsIFVuaXZlcnNp
dGEgZGVnbGkgU3R1ZGkgZGkgTmFwb2xpICZxdW90O0ZlZGVyaWNvIElJJnF1b3Q7LCA4MDEzMSBO
YXBsZXMsIEl0YWx5LiBmcmFuY2VzY28uZXNwb3NpbzJAdW5pbmEuaXQuJiN4RDtEZXBhcnRhbWVu
dG8gZGUgQmlvcXVpbWljYSwgSW5zdGl0dXRvIGRlIEJpb2xvZ2lhIFJvYmVydG8gQWxjYW50YXJh
IEdvbWVzLCBVbml2ZXJzaWRhZGUgZG8gRXN0YWRvIGRvIFJpbyBkZSBKYW5laXJvLCBBdi4gMjgg
ZGUgU2V0ZW1icm8gODcsIEZ1bmRvcywgUGF2aWxoYW8gQW1lcmljbyBQaXF1ZXQgQ2FybmVpcm8t
NCBkZWdyZWVzIEFuZGFyLCBSaW8gZGUgSmFuZWlybyAyMDU1MS0wMzAsIFJKLCBCcmF6aWwuIHRh
c2ltYW9AZ21haWwuY29tLiYjeEQ7SXN0aXR1dG8gZGkgRW5kb2NyaW5vbG9naWEgZSBPbmNvbG9n
aWEgU3BlcmltZW50YWxlLUNOUiBjL28gRGlwYXJ0aW1lbnRvIGRpIE1lZGljaW5hIE1vbGVjb2xh
cmUgZSBCaW90ZWNub2xvZ2llIE1lZGljaGUsIFVuaXZlcnNpdGEgZGVnbGkgU3R1ZGkgZGkgTmFw
b2xpICZxdW90O0ZlZGVyaWNvIElJJnF1b3Q7LCA4MDEzMSBOYXBsZXMsIEl0YWx5LiBhbGZ1c2Nv
QHVuaW5hLml0LiYjeEQ7TGFib3JhdG9yaW8gZGUgSW50ZXJhY29lcyBDZWx1bGFyZXMsIEluc3Rp
dHV0byBkZSBDaWVuY2lhcyBCaW9tZWRpY2FzLCBVbml2ZXJzaWRhZGUgRmVkZXJhbCBkbyBSaW8g
ZGUgSmFuZWlybywgUHJlZGlvIGRlIENpZW5jaWFzIGRhIFNhdWRlLUlsaGEgZG8gRnVuZGFvLCBB
LiBDYXJsb3MgQ2hhZ2FzLCBSaW8gZGUgSmFuZWlybyAyMTk0MS05MDIsIFJKLCBCcmF6aWwuIGx1
aXoubmFzY2l1dHRpQGlzdG8udWZyai5ici4mI3hEO1Byb2dyYW1hIGRlIENhcmNpbm9nZW5lc2Ug
TW9sZWN1bGFyLCBJbnN0aXR1dG8gTmFjaW9uYWwgZGUgQ2FuY2VyLUlOQ0EsIFJ1YSBBbmRyZSBD
YXZhbGNhbnRpIDM3LCBSaW8gZGUgSmFuZWlybyAyMDIzMS0wNTAsIFJKLCBCcmF6aWwuIHBhbHVt
Ym9AaWNiLnVmcmouYnIuJiN4RDtQcm9ncmFtYSBkZSBDYXJjaW5vZ2VuZXNlIE1vbGVjdWxhciwg
SW5zdGl0dXRvIE5hY2lvbmFsIGRlIENhbmNlci1JTkNBLCBSdWEgQW5kcmUgQ2F2YWxjYW50aSAz
NywgUmlvIGRlIEphbmVpcm8gMjAyMzEtMDUwLCBSSiwgQnJhemlsLiBsZnJwaW50b0BpbmNhLmdv
di5ici4mI3hEO0RlcGFydGFtZW50byBkZSBCaW9xdWltaWNhLCBJbnN0aXR1dG8gZGUgQmlvbG9n
aWEgUm9iZXJ0byBBbGNhbnRhcmEgR29tZXMsIFVuaXZlcnNpZGFkZSBkbyBFc3RhZG8gZG8gUmlv
IGRlIEphbmVpcm8sIEF2LiAyOCBkZSBTZXRlbWJybyA4NywgRnVuZG9zLCBQYXZpbGhhbyBBbWVy
aWNvIFBpcXVldCBDYXJuZWlyby00IGRlZ3JlZXMgQW5kYXIsIFJpbyBkZSBKYW5laXJvIDIwNTUx
LTAzMCwgUkosIEJyYXppbC4gbGZycGludG9AaW5jYS5nb3YuYnIuPC9hdXRoLWFkZHJlc3M+PHRp
dGxlcz48dGl0bGU+VUJFMkMgSXMgYSBUcmFuc2NyaXB0aW9uYWwgVGFyZ2V0IG9mIHRoZSBDZWxs
IEN5Y2xlIFJlZ3VsYXRvciBGT1hNMTwvdGl0bGU+PHNlY29uZGFyeS10aXRsZT5HZW5lcyAoQmFz
ZWwpPC9zZWNvbmRhcnktdGl0bGU+PC90aXRsZXM+PHBlcmlvZGljYWw+PGZ1bGwtdGl0bGU+R2Vu
ZXMgKEJhc2VsKTwvZnVsbC10aXRsZT48L3BlcmlvZGljYWw+PHZvbHVtZT45PC92b2x1bWU+PG51
bWJlcj40PC9udW1iZXI+PGtleXdvcmRzPjxrZXl3b3JkPkNhbmNlcjwva2V5d29yZD48a2V5d29y
ZD5Gb3htMTwva2V5d29yZD48a2V5d29yZD5HZW5lIGV4cHJlc3Npb24gY29udHJvbDwva2V5d29y
ZD48a2V5d29yZD5VYmUyYzwva2V5d29yZD48L2tleXdvcmRzPjxkYXRlcz48eWVhcj4yMDE4PC95
ZWFyPjxwdWItZGF0ZXM+PGRhdGU+TWFyIDI5PC9kYXRlPjwvcHViLWRhdGVzPjwvZGF0ZXM+PGlz
Ym4+MjA3My00NDI1IChQcmludCkmI3hEOzIwNzMtNDQyNSAoTGlua2luZyk8L2lzYm4+PGFjY2Vz
c2lvbi1udW0+Mjk1OTYzNjU8L2FjY2Vzc2lvbi1udW0+PHVybHM+PHJlbGF0ZWQtdXJscz48dXJs
Pmh0dHBzOi8vd3d3Lm5jYmkubmxtLm5paC5nb3YvcHVibWVkLzI5NTk2MzY1PC91cmw+PHVybD5o
dHRwOi8vd3d3Lm1kcGkuY29tLzIwNzMtNDQyNS85LzQvMTg4L3BkZjwvdXJsPjwvcmVsYXRlZC11
cmxzPjwvdXJscz48Y3VzdG9tMj5QTUM1OTI0NTMwPC9jdXN0b20yPjxlbGVjdHJvbmljLXJlc291
cmNlLW51bT4xMC4zMzkwL2dlbmVzOTA0MDE4ODwvZWxlY3Ryb25pYy1yZXNvdXJjZS1udW0+PC9y
ZWNvcmQ+PC9DaXRlPjwvRW5kTm90ZT4A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PEVuZE5vdGU+PENpdGU+PEF1dGhvcj5OaWNvbGF1LU5ldG88L0F1dGhvcj48WWVhcj4yMDE4PC9Z
ZWFyPjxSZWNOdW0+MjwvUmVjTnVtPjxEaXNwbGF5VGV4dD5bMTBdPC9EaXNwbGF5VGV4dD48cmVj
b3JkPjxyZWMtbnVtYmVyPjI8L3JlYy1udW1iZXI+PGZvcmVpZ24ta2V5cz48a2V5IGFwcD0iRU4i
IGRiLWlkPSJzemZ4NWRmc3U5dnA5OWVhZXd4eHdlZDd2ZWF4d3NkcnJwc3giIHRpbWVzdGFtcD0i
MTUyNjM2NjM2MCI+Mjwva2V5PjwvZm9yZWlnbi1rZXlzPjxyZWYtdHlwZSBuYW1lPSJKb3VybmFs
IEFydGljbGUiPjE3PC9yZWYtdHlwZT48Y29udHJpYnV0b3JzPjxhdXRob3JzPjxhdXRob3I+Tmlj
b2xhdS1OZXRvLCBQLjwvYXV0aG9yPjxhdXRob3I+UGFsdW1ibywgQS48L2F1dGhvcj48YXV0aG9y
PkRlIE1hcnRpbm8sIE0uPC9hdXRob3I+PGF1dGhvcj5Fc3Bvc2l0bywgRi48L2F1dGhvcj48YXV0
aG9yPmRlIEFsbWVpZGEgU2ltYW8sIFQuPC9hdXRob3I+PGF1dGhvcj5GdXNjbywgQS48L2F1dGhv
cj48YXV0aG9yPk5hc2NpdXR0aSwgTC4gRS48L2F1dGhvcj48YXV0aG9yPk1laXJlbGVzIERhIENv
c3RhLCBOLjwvYXV0aG9yPjxhdXRob3I+UmliZWlybyBQaW50bywgTC4gRi48L2F1dGhvcj48L2F1
dGhvcnM+PC9jb250cmlidXRvcnM+PGF1dGgtYWRkcmVzcz5Qcm9ncmFtYSBkZSBDYXJjaW5vZ2Vu
ZXNlIE1vbGVjdWxhciwgSW5zdGl0dXRvIE5hY2lvbmFsIGRlIENhbmNlci1JTkNBLCBSdWEgQW5k
cmUgQ2F2YWxjYW50aSAzNywgUmlvIGRlIEphbmVpcm8gMjAyMzEtMDUwLCBSSiwgQnJhemlsLiBw
ZWRyb25pY29sYXUubkBnbWFpbC5jb20uJiN4RDtMYWJvcmF0b3JpbyBkZSBJbnRlcmFjb2VzIENl
bHVsYXJlcywgSW5zdGl0dXRvIGRlIENpZW5jaWFzIEJpb21lZGljYXMsIFVuaXZlcnNpZGFkZSBG
ZWRlcmFsIGRvIFJpbyBkZSBKYW5laXJvLCBQcmVkaW8gZGUgQ2llbmNpYXMgZGEgU2F1ZGUtSWxo
YSBkbyBGdW5kYW8sIEEuIENhcmxvcyBDaGFnYXMsIFJpbyBkZSBKYW5laXJvIDIxOTQxLTkwMiwg
UkosIEJyYXppbC4gbmF0bWVpcmVsZXNAZ21haWwuY29tLiYjeEQ7SXN0aXR1dG8gZGkgRW5kb2Ny
aW5vbG9naWEgZSBPbmNvbG9naWEgU3BlcmltZW50YWxlLUNOUiBjL28gRGlwYXJ0aW1lbnRvIGRp
IE1lZGljaW5hIE1vbGVjb2xhcmUgZSBCaW90ZWNub2xvZ2llIE1lZGljaGUsIFVuaXZlcnNpdGEg
ZGVnbGkgU3R1ZGkgZGkgTmFwb2xpICZxdW90O0ZlZGVyaWNvIElJJnF1b3Q7LCA4MDEzMSBOYXBs
ZXMsIEl0YWx5LiBtYXJjby5kZW1hcnRpbm8yQHVuaW5hLml0LiYjeEQ7SXN0aXR1dG8gZGkgRW5k
b2NyaW5vbG9naWEgZSBPbmNvbG9naWEgU3BlcmltZW50YWxlLUNOUiBjL28gRGlwYXJ0aW1lbnRv
IGRpIE1lZGljaW5hIE1vbGVjb2xhcmUgZSBCaW90ZWNub2xvZ2llIE1lZGljaGUsIFVuaXZlcnNp
dGEgZGVnbGkgU3R1ZGkgZGkgTmFwb2xpICZxdW90O0ZlZGVyaWNvIElJJnF1b3Q7LCA4MDEzMSBO
YXBsZXMsIEl0YWx5LiBmcmFuY2VzY28uZXNwb3NpbzJAdW5pbmEuaXQuJiN4RDtEZXBhcnRhbWVu
dG8gZGUgQmlvcXVpbWljYSwgSW5zdGl0dXRvIGRlIEJpb2xvZ2lhIFJvYmVydG8gQWxjYW50YXJh
IEdvbWVzLCBVbml2ZXJzaWRhZGUgZG8gRXN0YWRvIGRvIFJpbyBkZSBKYW5laXJvLCBBdi4gMjgg
ZGUgU2V0ZW1icm8gODcsIEZ1bmRvcywgUGF2aWxoYW8gQW1lcmljbyBQaXF1ZXQgQ2FybmVpcm8t
NCBkZWdyZWVzIEFuZGFyLCBSaW8gZGUgSmFuZWlybyAyMDU1MS0wMzAsIFJKLCBCcmF6aWwuIHRh
c2ltYW9AZ21haWwuY29tLiYjeEQ7SXN0aXR1dG8gZGkgRW5kb2NyaW5vbG9naWEgZSBPbmNvbG9n
aWEgU3BlcmltZW50YWxlLUNOUiBjL28gRGlwYXJ0aW1lbnRvIGRpIE1lZGljaW5hIE1vbGVjb2xh
cmUgZSBCaW90ZWNub2xvZ2llIE1lZGljaGUsIFVuaXZlcnNpdGEgZGVnbGkgU3R1ZGkgZGkgTmFw
b2xpICZxdW90O0ZlZGVyaWNvIElJJnF1b3Q7LCA4MDEzMSBOYXBsZXMsIEl0YWx5LiBhbGZ1c2Nv
QHVuaW5hLml0LiYjeEQ7TGFib3JhdG9yaW8gZGUgSW50ZXJhY29lcyBDZWx1bGFyZXMsIEluc3Rp
dHV0byBkZSBDaWVuY2lhcyBCaW9tZWRpY2FzLCBVbml2ZXJzaWRhZGUgRmVkZXJhbCBkbyBSaW8g
ZGUgSmFuZWlybywgUHJlZGlvIGRlIENpZW5jaWFzIGRhIFNhdWRlLUlsaGEgZG8gRnVuZGFvLCBB
LiBDYXJsb3MgQ2hhZ2FzLCBSaW8gZGUgSmFuZWlybyAyMTk0MS05MDIsIFJKLCBCcmF6aWwuIGx1
aXoubmFzY2l1dHRpQGlzdG8udWZyai5ici4mI3hEO1Byb2dyYW1hIGRlIENhcmNpbm9nZW5lc2Ug
TW9sZWN1bGFyLCBJbnN0aXR1dG8gTmFjaW9uYWwgZGUgQ2FuY2VyLUlOQ0EsIFJ1YSBBbmRyZSBD
YXZhbGNhbnRpIDM3LCBSaW8gZGUgSmFuZWlybyAyMDIzMS0wNTAsIFJKLCBCcmF6aWwuIHBhbHVt
Ym9AaWNiLnVmcmouYnIuJiN4RDtQcm9ncmFtYSBkZSBDYXJjaW5vZ2VuZXNlIE1vbGVjdWxhciwg
SW5zdGl0dXRvIE5hY2lvbmFsIGRlIENhbmNlci1JTkNBLCBSdWEgQW5kcmUgQ2F2YWxjYW50aSAz
NywgUmlvIGRlIEphbmVpcm8gMjAyMzEtMDUwLCBSSiwgQnJhemlsLiBsZnJwaW50b0BpbmNhLmdv
di5ici4mI3hEO0RlcGFydGFtZW50byBkZSBCaW9xdWltaWNhLCBJbnN0aXR1dG8gZGUgQmlvbG9n
aWEgUm9iZXJ0byBBbGNhbnRhcmEgR29tZXMsIFVuaXZlcnNpZGFkZSBkbyBFc3RhZG8gZG8gUmlv
IGRlIEphbmVpcm8sIEF2LiAyOCBkZSBTZXRlbWJybyA4NywgRnVuZG9zLCBQYXZpbGhhbyBBbWVy
aWNvIFBpcXVldCBDYXJuZWlyby00IGRlZ3JlZXMgQW5kYXIsIFJpbyBkZSBKYW5laXJvIDIwNTUx
LTAzMCwgUkosIEJyYXppbC4gbGZycGludG9AaW5jYS5nb3YuYnIuPC9hdXRoLWFkZHJlc3M+PHRp
dGxlcz48dGl0bGU+VUJFMkMgSXMgYSBUcmFuc2NyaXB0aW9uYWwgVGFyZ2V0IG9mIHRoZSBDZWxs
IEN5Y2xlIFJlZ3VsYXRvciBGT1hNMTwvdGl0bGU+PHNlY29uZGFyeS10aXRsZT5HZW5lcyAoQmFz
ZWwpPC9zZWNvbmRhcnktdGl0bGU+PC90aXRsZXM+PHBlcmlvZGljYWw+PGZ1bGwtdGl0bGU+R2Vu
ZXMgKEJhc2VsKTwvZnVsbC10aXRsZT48L3BlcmlvZGljYWw+PHZvbHVtZT45PC92b2x1bWU+PG51
bWJlcj40PC9udW1iZXI+PGtleXdvcmRzPjxrZXl3b3JkPkNhbmNlcjwva2V5d29yZD48a2V5d29y
ZD5Gb3htMTwva2V5d29yZD48a2V5d29yZD5HZW5lIGV4cHJlc3Npb24gY29udHJvbDwva2V5d29y
ZD48a2V5d29yZD5VYmUyYzwva2V5d29yZD48L2tleXdvcmRzPjxkYXRlcz48eWVhcj4yMDE4PC95
ZWFyPjxwdWItZGF0ZXM+PGRhdGU+TWFyIDI5PC9kYXRlPjwvcHViLWRhdGVzPjwvZGF0ZXM+PGlz
Ym4+MjA3My00NDI1IChQcmludCkmI3hEOzIwNzMtNDQyNSAoTGlua2luZyk8L2lzYm4+PGFjY2Vz
c2lvbi1udW0+Mjk1OTYzNjU8L2FjY2Vzc2lvbi1udW0+PHVybHM+PHJlbGF0ZWQtdXJscz48dXJs
Pmh0dHBzOi8vd3d3Lm5jYmkubmxtLm5paC5nb3YvcHVibWVkLzI5NTk2MzY1PC91cmw+PHVybD5o
dHRwOi8vd3d3Lm1kcGkuY29tLzIwNzMtNDQyNS85LzQvMTg4L3BkZjwvdXJsPjwvcmVsYXRlZC11
cmxzPjwvdXJscz48Y3VzdG9tMj5QTUM1OTI0NTMwPC9jdXN0b20yPjxlbGVjdHJvbmljLXJlc291
cmNlLW51bT4xMC4zMzkwL2dlbmVzOTA0MDE4ODwvZWxlY3Ryb25pYy1yZXNvdXJjZS1udW0+PC9y
ZWNvcmQ+PC9DaXRlPjwvRW5kTm90ZT4A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281CF5">
        <w:rPr>
          <w:rFonts w:ascii="Times New Roman" w:hAnsi="Times New Roman" w:cs="Times New Roman"/>
          <w:color w:val="000000"/>
        </w:rPr>
      </w:r>
      <w:r w:rsidR="00281CF5">
        <w:rPr>
          <w:rFonts w:ascii="Times New Roman" w:hAnsi="Times New Roman" w:cs="Times New Roman"/>
          <w:color w:val="000000"/>
        </w:rPr>
        <w:fldChar w:fldCharType="separate"/>
      </w:r>
      <w:r w:rsidR="00897C2E">
        <w:rPr>
          <w:rFonts w:ascii="Times New Roman" w:hAnsi="Times New Roman" w:cs="Times New Roman"/>
          <w:noProof/>
          <w:color w:val="000000"/>
        </w:rPr>
        <w:t>[10]</w:t>
      </w:r>
      <w:r w:rsidR="00281CF5">
        <w:rPr>
          <w:rFonts w:ascii="Times New Roman" w:hAnsi="Times New Roman" w:cs="Times New Roman"/>
          <w:color w:val="000000"/>
        </w:rPr>
        <w:fldChar w:fldCharType="end"/>
      </w:r>
      <w:r w:rsidR="0023616E">
        <w:rPr>
          <w:rFonts w:ascii="Times New Roman" w:hAnsi="Times New Roman" w:cs="Times New Roman"/>
          <w:color w:val="000000"/>
        </w:rPr>
        <w:t xml:space="preserve">. </w:t>
      </w:r>
      <w:r w:rsidR="00E25188" w:rsidRPr="00E25188">
        <w:rPr>
          <w:rFonts w:ascii="Times New Roman" w:hAnsi="Times New Roman" w:cs="Times New Roman"/>
        </w:rPr>
        <w:t>UBE2C/UBCH10, a</w:t>
      </w:r>
      <w:r w:rsidR="001D5A05" w:rsidRPr="00E25188">
        <w:rPr>
          <w:rFonts w:ascii="Times New Roman" w:hAnsi="Times New Roman" w:cs="Times New Roman"/>
        </w:rPr>
        <w:t xml:space="preserve">s </w:t>
      </w:r>
      <w:r w:rsidR="004D4EFC" w:rsidRPr="00E25188">
        <w:rPr>
          <w:rFonts w:ascii="Times New Roman" w:hAnsi="Times New Roman" w:cs="Times New Roman"/>
        </w:rPr>
        <w:t>an E2 ubiquitin-conjugating enzyme,</w:t>
      </w:r>
      <w:r w:rsidR="00E25188" w:rsidRPr="00E25188">
        <w:rPr>
          <w:rFonts w:ascii="Times New Roman" w:hAnsi="Times New Roman" w:cs="Times New Roman"/>
        </w:rPr>
        <w:t xml:space="preserve"> plays an important role on regulation mitosis and cell cycle</w:t>
      </w:r>
      <w:r w:rsidR="00D3415C" w:rsidRPr="00E25188">
        <w:rPr>
          <w:rFonts w:ascii="Times New Roman" w:hAnsi="Times New Roman" w:cs="Times New Roman"/>
        </w:rPr>
        <w:t xml:space="preserve"> </w:t>
      </w:r>
      <w:r w:rsidR="00281CF5">
        <w:rPr>
          <w:rFonts w:ascii="Times New Roman" w:hAnsi="Times New Roman" w:cs="Times New Roman"/>
          <w:color w:val="000000"/>
        </w:rPr>
        <w:fldChar w:fldCharType="begin">
          <w:fldData xml:space="preserve">PEVuZE5vdGU+PENpdGU+PEF1dGhvcj5Ub3duc2xleTwvQXV0aG9yPjxZZWFyPjE5OTc8L1llYXI+
PFJlY051bT40OTwvUmVjTnVtPjxEaXNwbGF5VGV4dD5bMTFdPC9EaXNwbGF5VGV4dD48cmVjb3Jk
PjxyZWMtbnVtYmVyPjQ5PC9yZWMtbnVtYmVyPjxmb3JlaWduLWtleXM+PGtleSBhcHA9IkVOIiBk
Yi1pZD0ic3pmeDVkZnN1OXZwOTllYWV3eHh3ZWQ3dmVheHdzZHJycHN4IiB0aW1lc3RhbXA9IjE1
MjYzNzkyNzQiPjQ5PC9rZXk+PC9mb3JlaWduLWtleXM+PHJlZi10eXBlIG5hbWU9IkpvdXJuYWwg
QXJ0aWNsZSI+MTc8L3JlZi10eXBlPjxjb250cmlidXRvcnM+PGF1dGhvcnM+PGF1dGhvcj5Ub3du
c2xleSwgRi4gTS48L2F1dGhvcj48YXV0aG9yPkFyaXN0YXJraG92LCBBLjwvYXV0aG9yPjxhdXRo
b3I+QmVjaywgUy48L2F1dGhvcj48YXV0aG9yPkhlcnNoa28sIEEuPC9hdXRob3I+PGF1dGhvcj5S
dWRlcm1hbiwgSi4gVi48L2F1dGhvcj48L2F1dGhvcnM+PC9jb250cmlidXRvcnM+PGF1dGgtYWRk
cmVzcz5EZXBhcnRtZW50IG9mIENlbGwgQmlvbG9neSwgSGFydmFyZCBNZWRpY2FsIFNjaG9vbCwg
Qm9zdG9uLCBNQSAwMjExNSwgVVNBLjwvYXV0aC1hZGRyZXNzPjx0aXRsZXM+PHRpdGxlPkRvbWlu
YW50LW5lZ2F0aXZlIGN5Y2xpbi1zZWxlY3RpdmUgdWJpcXVpdGluIGNhcnJpZXIgcHJvdGVpbiBF
Mi1DL1ViY0gxMCBibG9ja3MgY2VsbHMgaW4gbWV0YXBoYXNlPC90aXRsZT48c2Vjb25kYXJ5LXRp
dGxlPlByb2MgTmF0bCBBY2FkIFNjaSBVIFMgQTwvc2Vjb25kYXJ5LXRpdGxlPjwvdGl0bGVzPjxw
ZXJpb2RpY2FsPjxmdWxsLXRpdGxlPlByb2MgTmF0bCBBY2FkIFNjaSBVIFMgQTwvZnVsbC10aXRs
ZT48L3BlcmlvZGljYWw+PHBhZ2VzPjIzNjItNzwvcGFnZXM+PHZvbHVtZT45NDwvdm9sdW1lPjxu
dW1iZXI+NjwvbnVtYmVyPjxrZXl3b3Jkcz48a2V5d29yZD5BbWlubyBBY2lkIFNlcXVlbmNlPC9r
ZXl3b3JkPjxrZXl3b3JkPkFuaW1hbHM8L2tleXdvcmQ+PGtleXdvcmQ+QmFzZSBTZXF1ZW5jZTwv
a2V5d29yZD48a2V5d29yZD5CaXZhbHZpYTwva2V5d29yZD48a2V5d29yZD5DYXJyaWVyIFByb3Rl
aW5zL2NoZW1pc3RyeS8qbWV0YWJvbGlzbTwva2V5d29yZD48a2V5d29yZD4qQ2VsbCBDeWNsZTwv
a2V5d29yZD48a2V5d29yZD5DeWNsaW5zL21ldGFib2xpc208L2tleXdvcmQ+PGtleXdvcmQ+RE5B
IFByaW1lcnM8L2tleXdvcmQ+PGtleXdvcmQ+RmVtYWxlPC9rZXl3b3JkPjxrZXl3b3JkPkhlTGEg
Q2VsbHM8L2tleXdvcmQ+PGtleXdvcmQ+SHVtYW5zPC9rZXl3b3JkPjxrZXl3b3JkPktpbmV0aWNz
PC9rZXl3b3JkPjxrZXl3b3JkPkxpZ2FzZXMvYmlvc3ludGhlc2lzL2NoZW1pc3RyeS8qbWV0YWJv
bGlzbTwva2V5d29yZD48a2V5d29yZD5NZXRhcGhhc2U8L2tleXdvcmQ+PGtleXdvcmQ+TWl0b3Np
czwva2V5d29yZD48a2V5d29yZD5Nb2xlY3VsYXIgU2VxdWVuY2UgRGF0YTwva2V5d29yZD48a2V5
d29yZD5NdXRhZ2VuZXNpcywgU2l0ZS1EaXJlY3RlZDwva2V5d29yZD48a2V5d29yZD5Pb2N5dGVz
L3BoeXNpb2xvZ3k8L2tleXdvcmQ+PGtleXdvcmQ+UG9pbnQgTXV0YXRpb248L2tleXdvcmQ+PGtl
eXdvcmQ+UG9seW1lcmFzZSBDaGFpbiBSZWFjdGlvbjwva2V5d29yZD48a2V5d29yZD5SYW5pZGFl
PC9rZXl3b3JkPjxrZXl3b3JkPlJlY29tYmluYW50IFByb3RlaW5zL2Jpb3N5bnRoZXNpcy9jaGVt
aXN0cnkvbWV0YWJvbGlzbTwva2V5d29yZD48a2V5d29yZD5TYWNjaGFyb215Y2VzIGNlcmV2aXNp
YWU8L2tleXdvcmQ+PGtleXdvcmQ+U2VxdWVuY2UgSG9tb2xvZ3ksIEFtaW5vIEFjaWQ8L2tleXdv
cmQ+PGtleXdvcmQ+KlViaXF1aXRpbi1Db25qdWdhdGluZyBFbnp5bWVzPC9rZXl3b3JkPjwva2V5
d29yZHM+PGRhdGVzPjx5ZWFyPjE5OTc8L3llYXI+PHB1Yi1kYXRlcz48ZGF0ZT5NYXIgMTg8L2Rh
dGU+PC9wdWItZGF0ZXM+PC9kYXRlcz48aXNibj4wMDI3LTg0MjQgKFByaW50KSYjeEQ7MDAyNy04
NDI0IChMaW5raW5nKTwvaXNibj48YWNjZXNzaW9uLW51bT45MTIyMjAwPC9hY2Nlc3Npb24tbnVt
Pjx1cmxzPjxyZWxhdGVkLXVybHM+PHVybD5odHRwczovL3d3dy5uY2JpLm5sbS5uaWguZ292L3B1
Ym1lZC85MTIyMjAwPC91cmw+PC9yZWxhdGVkLXVybHM+PC91cmxzPjxjdXN0b20yPlBNQzIwMDkz
PC9jdXN0b20yPjwvcmVjb3JkPjwvQ2l0ZT48L0VuZE5vdGU+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PEVuZE5vdGU+PENpdGU+PEF1dGhvcj5Ub3duc2xleTwvQXV0aG9yPjxZZWFyPjE5OTc8L1llYXI+
PFJlY051bT40OTwvUmVjTnVtPjxEaXNwbGF5VGV4dD5bMTFdPC9EaXNwbGF5VGV4dD48cmVjb3Jk
PjxyZWMtbnVtYmVyPjQ5PC9yZWMtbnVtYmVyPjxmb3JlaWduLWtleXM+PGtleSBhcHA9IkVOIiBk
Yi1pZD0ic3pmeDVkZnN1OXZwOTllYWV3eHh3ZWQ3dmVheHdzZHJycHN4IiB0aW1lc3RhbXA9IjE1
MjYzNzkyNzQiPjQ5PC9rZXk+PC9mb3JlaWduLWtleXM+PHJlZi10eXBlIG5hbWU9IkpvdXJuYWwg
QXJ0aWNsZSI+MTc8L3JlZi10eXBlPjxjb250cmlidXRvcnM+PGF1dGhvcnM+PGF1dGhvcj5Ub3du
c2xleSwgRi4gTS48L2F1dGhvcj48YXV0aG9yPkFyaXN0YXJraG92LCBBLjwvYXV0aG9yPjxhdXRo
b3I+QmVjaywgUy48L2F1dGhvcj48YXV0aG9yPkhlcnNoa28sIEEuPC9hdXRob3I+PGF1dGhvcj5S
dWRlcm1hbiwgSi4gVi48L2F1dGhvcj48L2F1dGhvcnM+PC9jb250cmlidXRvcnM+PGF1dGgtYWRk
cmVzcz5EZXBhcnRtZW50IG9mIENlbGwgQmlvbG9neSwgSGFydmFyZCBNZWRpY2FsIFNjaG9vbCwg
Qm9zdG9uLCBNQSAwMjExNSwgVVNBLjwvYXV0aC1hZGRyZXNzPjx0aXRsZXM+PHRpdGxlPkRvbWlu
YW50LW5lZ2F0aXZlIGN5Y2xpbi1zZWxlY3RpdmUgdWJpcXVpdGluIGNhcnJpZXIgcHJvdGVpbiBF
Mi1DL1ViY0gxMCBibG9ja3MgY2VsbHMgaW4gbWV0YXBoYXNlPC90aXRsZT48c2Vjb25kYXJ5LXRp
dGxlPlByb2MgTmF0bCBBY2FkIFNjaSBVIFMgQTwvc2Vjb25kYXJ5LXRpdGxlPjwvdGl0bGVzPjxw
ZXJpb2RpY2FsPjxmdWxsLXRpdGxlPlByb2MgTmF0bCBBY2FkIFNjaSBVIFMgQTwvZnVsbC10aXRs
ZT48L3BlcmlvZGljYWw+PHBhZ2VzPjIzNjItNzwvcGFnZXM+PHZvbHVtZT45NDwvdm9sdW1lPjxu
dW1iZXI+NjwvbnVtYmVyPjxrZXl3b3Jkcz48a2V5d29yZD5BbWlubyBBY2lkIFNlcXVlbmNlPC9r
ZXl3b3JkPjxrZXl3b3JkPkFuaW1hbHM8L2tleXdvcmQ+PGtleXdvcmQ+QmFzZSBTZXF1ZW5jZTwv
a2V5d29yZD48a2V5d29yZD5CaXZhbHZpYTwva2V5d29yZD48a2V5d29yZD5DYXJyaWVyIFByb3Rl
aW5zL2NoZW1pc3RyeS8qbWV0YWJvbGlzbTwva2V5d29yZD48a2V5d29yZD4qQ2VsbCBDeWNsZTwv
a2V5d29yZD48a2V5d29yZD5DeWNsaW5zL21ldGFib2xpc208L2tleXdvcmQ+PGtleXdvcmQ+RE5B
IFByaW1lcnM8L2tleXdvcmQ+PGtleXdvcmQ+RmVtYWxlPC9rZXl3b3JkPjxrZXl3b3JkPkhlTGEg
Q2VsbHM8L2tleXdvcmQ+PGtleXdvcmQ+SHVtYW5zPC9rZXl3b3JkPjxrZXl3b3JkPktpbmV0aWNz
PC9rZXl3b3JkPjxrZXl3b3JkPkxpZ2FzZXMvYmlvc3ludGhlc2lzL2NoZW1pc3RyeS8qbWV0YWJv
bGlzbTwva2V5d29yZD48a2V5d29yZD5NZXRhcGhhc2U8L2tleXdvcmQ+PGtleXdvcmQ+TWl0b3Np
czwva2V5d29yZD48a2V5d29yZD5Nb2xlY3VsYXIgU2VxdWVuY2UgRGF0YTwva2V5d29yZD48a2V5
d29yZD5NdXRhZ2VuZXNpcywgU2l0ZS1EaXJlY3RlZDwva2V5d29yZD48a2V5d29yZD5Pb2N5dGVz
L3BoeXNpb2xvZ3k8L2tleXdvcmQ+PGtleXdvcmQ+UG9pbnQgTXV0YXRpb248L2tleXdvcmQ+PGtl
eXdvcmQ+UG9seW1lcmFzZSBDaGFpbiBSZWFjdGlvbjwva2V5d29yZD48a2V5d29yZD5SYW5pZGFl
PC9rZXl3b3JkPjxrZXl3b3JkPlJlY29tYmluYW50IFByb3RlaW5zL2Jpb3N5bnRoZXNpcy9jaGVt
aXN0cnkvbWV0YWJvbGlzbTwva2V5d29yZD48a2V5d29yZD5TYWNjaGFyb215Y2VzIGNlcmV2aXNp
YWU8L2tleXdvcmQ+PGtleXdvcmQ+U2VxdWVuY2UgSG9tb2xvZ3ksIEFtaW5vIEFjaWQ8L2tleXdv
cmQ+PGtleXdvcmQ+KlViaXF1aXRpbi1Db25qdWdhdGluZyBFbnp5bWVzPC9rZXl3b3JkPjwva2V5
d29yZHM+PGRhdGVzPjx5ZWFyPjE5OTc8L3llYXI+PHB1Yi1kYXRlcz48ZGF0ZT5NYXIgMTg8L2Rh
dGU+PC9wdWItZGF0ZXM+PC9kYXRlcz48aXNibj4wMDI3LTg0MjQgKFByaW50KSYjeEQ7MDAyNy04
NDI0IChMaW5raW5nKTwvaXNibj48YWNjZXNzaW9uLW51bT45MTIyMjAwPC9hY2Nlc3Npb24tbnVt
Pjx1cmxzPjxyZWxhdGVkLXVybHM+PHVybD5odHRwczovL3d3dy5uY2JpLm5sbS5uaWguZ292L3B1
Ym1lZC85MTIyMjAwPC91cmw+PC9yZWxhdGVkLXVybHM+PC91cmxzPjxjdXN0b20yPlBNQzIwMDkz
PC9jdXN0b20yPjwvcmVjb3JkPjwvQ2l0ZT48L0VuZE5vdGU+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281CF5">
        <w:rPr>
          <w:rFonts w:ascii="Times New Roman" w:hAnsi="Times New Roman" w:cs="Times New Roman"/>
          <w:color w:val="000000"/>
        </w:rPr>
      </w:r>
      <w:r w:rsidR="00281CF5">
        <w:rPr>
          <w:rFonts w:ascii="Times New Roman" w:hAnsi="Times New Roman" w:cs="Times New Roman"/>
          <w:color w:val="000000"/>
        </w:rPr>
        <w:fldChar w:fldCharType="separate"/>
      </w:r>
      <w:r w:rsidR="00897C2E">
        <w:rPr>
          <w:rFonts w:ascii="Times New Roman" w:hAnsi="Times New Roman" w:cs="Times New Roman"/>
          <w:noProof/>
          <w:color w:val="000000"/>
        </w:rPr>
        <w:t>[11]</w:t>
      </w:r>
      <w:r w:rsidR="00281CF5">
        <w:rPr>
          <w:rFonts w:ascii="Times New Roman" w:hAnsi="Times New Roman" w:cs="Times New Roman"/>
          <w:color w:val="000000"/>
        </w:rPr>
        <w:fldChar w:fldCharType="end"/>
      </w:r>
      <w:r w:rsidR="005455A9">
        <w:rPr>
          <w:rFonts w:ascii="Times New Roman" w:hAnsi="Times New Roman" w:cs="Times New Roman"/>
          <w:color w:val="000000"/>
        </w:rPr>
        <w:t>.</w:t>
      </w:r>
      <w:r w:rsidR="00B95B45">
        <w:rPr>
          <w:rFonts w:ascii="Times New Roman" w:hAnsi="Times New Roman" w:cs="Times New Roman"/>
          <w:color w:val="000000"/>
        </w:rPr>
        <w:t xml:space="preserve"> It has been indicated that UBE2C was overexpressed </w:t>
      </w:r>
      <w:r w:rsidR="00D3415C">
        <w:rPr>
          <w:rFonts w:ascii="Times New Roman" w:hAnsi="Times New Roman" w:cs="Times New Roman"/>
          <w:color w:val="000000"/>
        </w:rPr>
        <w:t>in a range of tumor</w:t>
      </w:r>
      <w:r w:rsidR="00B95B45">
        <w:rPr>
          <w:rFonts w:ascii="Times New Roman" w:hAnsi="Times New Roman" w:cs="Times New Roman"/>
          <w:color w:val="000000"/>
        </w:rPr>
        <w:t xml:space="preserve"> and associated with p</w:t>
      </w:r>
      <w:r w:rsidR="00B95B45" w:rsidRPr="00B95B45">
        <w:rPr>
          <w:rFonts w:ascii="Times New Roman" w:hAnsi="Times New Roman" w:cs="Times New Roman"/>
          <w:color w:val="000000"/>
        </w:rPr>
        <w:t>oor prognosis</w:t>
      </w:r>
      <w:r w:rsidR="00B95B45">
        <w:rPr>
          <w:rFonts w:ascii="Times New Roman" w:hAnsi="Times New Roman" w:cs="Times New Roman"/>
          <w:color w:val="000000"/>
        </w:rPr>
        <w:t xml:space="preserve"> in several types of cancer</w:t>
      </w:r>
      <w:r w:rsidR="00D3415C">
        <w:rPr>
          <w:rFonts w:ascii="Times New Roman" w:hAnsi="Times New Roman" w:cs="Times New Roman"/>
          <w:color w:val="000000"/>
        </w:rPr>
        <w:t xml:space="preserve"> including ESCC</w:t>
      </w:r>
      <w:r w:rsidR="00B95B45">
        <w:rPr>
          <w:rFonts w:ascii="Times New Roman" w:hAnsi="Times New Roman" w:cs="Times New Roman"/>
          <w:color w:val="000000"/>
        </w:rPr>
        <w:t xml:space="preserve"> and </w:t>
      </w:r>
      <w:r w:rsidR="00B95B45" w:rsidRPr="003A3535">
        <w:rPr>
          <w:rFonts w:ascii="Times New Roman" w:hAnsi="Times New Roman" w:cs="Times New Roman"/>
          <w:color w:val="000000"/>
        </w:rPr>
        <w:t>colorectal cancer</w:t>
      </w:r>
      <w:r w:rsidR="00503490">
        <w:rPr>
          <w:rFonts w:ascii="Times New Roman" w:hAnsi="Times New Roman" w:cs="Times New Roman"/>
          <w:color w:val="000000"/>
        </w:rPr>
        <w:fldChar w:fldCharType="begin">
          <w:fldData xml:space="preserve">PEVuZE5vdGU+PENpdGU+PEF1dGhvcj5IYW88L0F1dGhvcj48WWVhcj4yMDEyPC9ZZWFyPjxSZWNO
dW0+NTA8L1JlY051bT48RGlzcGxheVRleHQ+WzEyLCAxM108L0Rpc3BsYXlUZXh0PjxyZWNvcmQ+
PHJlYy1udW1iZXI+NTA8L3JlYy1udW1iZXI+PGZvcmVpZ24ta2V5cz48a2V5IGFwcD0iRU4iIGRi
LWlkPSJzemZ4NWRmc3U5dnA5OWVhZXd4eHdlZDd2ZWF4d3NkcnJwc3giIHRpbWVzdGFtcD0iMTUy
NjM3OTQyMyI+NTA8L2tleT48L2ZvcmVpZ24ta2V5cz48cmVmLXR5cGUgbmFtZT0iSm91cm5hbCBB
cnRpY2xlIj4xNzwvcmVmLXR5cGU+PGNvbnRyaWJ1dG9ycz48YXV0aG9ycz48YXV0aG9yPkhhbywg
Wi48L2F1dGhvcj48YXV0aG9yPlpoYW5nLCBILjwvYXV0aG9yPjxhdXRob3I+Q293ZWxsLCBKLjwv
YXV0aG9yPjwvYXV0aG9ycz48L2NvbnRyaWJ1dG9ycz48YXV0aC1hZGRyZXNzPkdlb3JnaWEgSGVh
bHRoIFNjaWVuY2VzIFVuaXZlcnNpdHkgQ2FuY2VyIENlbnRlciwgR2VvcmdpYSBIZWFsdGggU2Np
ZW5jZXMgVW5pdmVyc2l0eSwgMTEyMCAxNXRoIHN0cmVldCwgQXVndXN0YSwgR0EgMzA5MTIsIFVT
QS4gemhhb0BnZW9yZ2lhaGVhbHRoLmVkdTwvYXV0aC1hZGRyZXNzPjx0aXRsZXM+PHRpdGxlPlVi
aXF1aXRpbi1jb25qdWdhdGluZyBlbnp5bWUgVUJFMkM6IG1vbGVjdWxhciBiaW9sb2d5LCByb2xl
IGluIHR1bW9yaWdlbmVzaXMsIGFuZCBwb3RlbnRpYWwgYXMgYSBiaW9tYXJrZXI8L3RpdGxlPjxz
ZWNvbmRhcnktdGl0bGU+VHVtb3VyIEJpb2w8L3NlY29uZGFyeS10aXRsZT48L3RpdGxlcz48cGVy
aW9kaWNhbD48ZnVsbC10aXRsZT5UdW1vdXIgQmlvbDwvZnVsbC10aXRsZT48L3BlcmlvZGljYWw+
PHBhZ2VzPjcyMy0zMDwvcGFnZXM+PHZvbHVtZT4zMzwvdm9sdW1lPjxudW1iZXI+MzwvbnVtYmVy
PjxrZXl3b3Jkcz48a2V5d29yZD5BbmltYWxzPC9rZXl3b3JkPjxrZXl3b3JkPkJpb21hcmtlcnMs
IFR1bW9yLypnZW5ldGljczwva2V5d29yZD48a2V5d29yZD5DZWxsIFRyYW5zZm9ybWF0aW9uLCBO
ZW9wbGFzdGljLypnZW5ldGljczwva2V5d29yZD48a2V5d29yZD5IdW1hbnM8L2tleXdvcmQ+PGtl
eXdvcmQ+TmVvcGxhc21zL2dlbmV0aWNzL21ldGFib2xpc208L2tleXdvcmQ+PGtleXdvcmQ+VWJp
cXVpdGluLUNvbmp1Z2F0aW5nIEVuenltZXMvKmdlbmV0aWNzLyptZXRhYm9saXNtPC9rZXl3b3Jk
Pjwva2V5d29yZHM+PGRhdGVzPjx5ZWFyPjIwMTI8L3llYXI+PHB1Yi1kYXRlcz48ZGF0ZT5KdW48
L2RhdGU+PC9wdWItZGF0ZXM+PC9kYXRlcz48aXNibj4xNDIzLTAzODAgKEVsZWN0cm9uaWMpJiN4
RDsxMDEwLTQyODMgKExpbmtpbmcpPC9pc2JuPjxhY2Nlc3Npb24tbnVtPjIyMTcwNDM0PC9hY2Nl
c3Npb24tbnVtPjx1cmxzPjxyZWxhdGVkLXVybHM+PHVybD5odHRwczovL3d3dy5uY2JpLm5sbS5u
aWguZ292L3B1Ym1lZC8yMjE3MDQzNDwvdXJsPjwvcmVsYXRlZC11cmxzPjwvdXJscz48ZWxlY3Ry
b25pYy1yZXNvdXJjZS1udW0+MTAuMTAwNy9zMTMyNzctMDExLTAyOTEtMTwvZWxlY3Ryb25pYy1y
ZXNvdXJjZS1udW0+PC9yZWNvcmQ+PC9DaXRlPjxDaXRlPjxBdXRob3I+QmF2aTwvQXV0aG9yPjxZ
ZWFyPjIwMTE8L1llYXI+PFJlY051bT41MTwvUmVjTnVtPjxyZWNvcmQ+PHJlYy1udW1iZXI+NTE8
L3JlYy1udW1iZXI+PGZvcmVpZ24ta2V5cz48a2V5IGFwcD0iRU4iIGRiLWlkPSJzemZ4NWRmc3U5
dnA5OWVhZXd4eHdlZDd2ZWF4d3NkcnJwc3giIHRpbWVzdGFtcD0iMTUyNjM3OTQ5NCI+NTE8L2tl
eT48L2ZvcmVpZ24ta2V5cz48cmVmLXR5cGUgbmFtZT0iSm91cm5hbCBBcnRpY2xlIj4xNzwvcmVm
LXR5cGU+PGNvbnRyaWJ1dG9ycz48YXV0aG9ycz48YXV0aG9yPkJhdmksIFAuPC9hdXRob3I+PGF1
dGhvcj5VZGRpbiwgUy48L2F1dGhvcj48YXV0aG9yPkFobWVkLCBNLjwvYXV0aG9yPjxhdXRob3I+
SmVoYW4sIFouPC9hdXRob3I+PGF1dGhvcj5CdSwgUi48L2F1dGhvcj48YXV0aG9yPkFidWJha2Vy
LCBKLjwvYXV0aG9yPjxhdXRob3I+U3VsdGFuYSwgTS48L2F1dGhvcj48YXV0aG9yPkFsLVNhbmVh
LCBOLjwvYXV0aG9yPjxhdXRob3I+QWJkdWxqYWJiYXIsIEEuPC9hdXRob3I+PGF1dGhvcj5Bc2hh
cmksIEwuIEguPC9hdXRob3I+PGF1dGhvcj5BbGhvbW91ZCwgUy48L2F1dGhvcj48YXV0aG9yPkFs
LURheWVsLCBGLjwvYXV0aG9yPjxhdXRob3I+UHJhYmhha2FyYW4sIFMuPC9hdXRob3I+PGF1dGhv
cj5IdXNzYWluLCBBLiBSLjwvYXV0aG9yPjxhdXRob3I+QWwtS3VyYXlhLCBLLiBTLjwvYXV0aG9y
PjwvYXV0aG9ycz48L2NvbnRyaWJ1dG9ycz48YXV0aC1hZGRyZXNzPkh1bWFuIENhbmNlciBHZW5v
bWljIFJlc2VhcmNoLCBSZXNlYXJjaCBDZW50ZXIsIEtpbmcgRmFpc2FsIFNwZWNpYWxpc3QgSG9z
cGl0YWwgYW5kIFJlc2VhcmNoIENlbnRlciwgUml5YWRoLCBTYXVkaSBBcmFiaWEuPC9hdXRoLWFk
ZHJlc3M+PHRpdGxlcz48dGl0bGU+Qm9ydGV6b21pYiBzdGFiaWxpemVzIG1pdG90aWMgY3ljbGlu
cyBhbmQgcHJldmVudHMgY2VsbCBjeWNsZSBwcm9ncmVzc2lvbiB2aWEgaW5oaWJpdGlvbiBvZiBV
QkUyQyBpbiBjb2xvcmVjdGFsIGNhcmNpbm9tYTwvdGl0bGU+PHNlY29uZGFyeS10aXRsZT5BbSBK
IFBhdGhvbDwvc2Vjb25kYXJ5LXRpdGxlPjwvdGl0bGVzPjxwZXJpb2RpY2FsPjxmdWxsLXRpdGxl
PkFtIEogUGF0aG9sPC9mdWxsLXRpdGxlPjwvcGVyaW9kaWNhbD48cGFnZXM+MjEwOS0yMDwvcGFn
ZXM+PHZvbHVtZT4xNzg8L3ZvbHVtZT48bnVtYmVyPjU8L251bWJlcj48a2V5d29yZHM+PGtleXdv
cmQ+QWRlbm9jYXJjaW5vbWEvZ2VuZXRpY3MvKm1ldGFib2xpc20vcGF0aG9sb2d5PC9rZXl3b3Jk
PjxrZXl3b3JkPkFuaW1hbHM8L2tleXdvcmQ+PGtleXdvcmQ+QW50aW5lb3BsYXN0aWMgQWdlbnRz
LypwaGFybWFjb2xvZ3k8L2tleXdvcmQ+PGtleXdvcmQ+QmlvbWFya2VycywgVHVtb3IvYW5hbHlz
aXM8L2tleXdvcmQ+PGtleXdvcmQ+Qm9yb25pYyBBY2lkcy8qcGhhcm1hY29sb2d5PC9rZXl3b3Jk
PjxrZXl3b3JkPkJvcnRlem9taWI8L2tleXdvcmQ+PGtleXdvcmQ+Q2VsbCBDeWNsZS8qZHJ1ZyBl
ZmZlY3RzL3BoeXNpb2xvZ3k8L2tleXdvcmQ+PGtleXdvcmQ+Q29sb3JlY3RhbCBOZW9wbGFzbXMv
Z2VuZXRpY3MvKm1ldGFib2xpc20vcGF0aG9sb2d5PC9rZXl3b3JkPjxrZXl3b3JkPkN5Y2xpbnMv
ZHJ1ZyBlZmZlY3RzL21ldGFib2xpc208L2tleXdvcmQ+PGtleXdvcmQ+R2VuZSBEb3NhZ2U8L2tl
eXdvcmQ+PGtleXdvcmQ+SHVtYW5zPC9rZXl3b3JkPjxrZXl3b3JkPkltbXVub2hpc3RvY2hlbWlz
dHJ5PC9rZXl3b3JkPjxrZXl3b3JkPkluIFNpdHUgSHlicmlkaXphdGlvbiwgRmx1b3Jlc2NlbmNl
PC9rZXl3b3JkPjxrZXl3b3JkPk1pY2U8L2tleXdvcmQ+PGtleXdvcmQ+TWljZSwgTnVkZTwva2V5
d29yZD48a2V5d29yZD5Qcm9nbm9zaXM8L2tleXdvcmQ+PGtleXdvcmQ+UHlyYXppbmVzLypwaGFy
bWFjb2xvZ3k8L2tleXdvcmQ+PGtleXdvcmQ+Uk5BLCBTbWFsbCBJbnRlcmZlcmluZzwva2V5d29y
ZD48a2V5d29yZD5SZXZlcnNlIFRyYW5zY3JpcHRhc2UgUG9seW1lcmFzZSBDaGFpbiBSZWFjdGlv
bjwva2V5d29yZD48a2V5d29yZD5UaXNzdWUgQXJyYXkgQW5hbHlzaXM8L2tleXdvcmQ+PGtleXdv
cmQ+VWJpcXVpdGluLUNvbmp1Z2F0aW5nIEVuenltZXMvZHJ1ZyBlZmZlY3RzL2dlbmV0aWNzLypt
ZXRhYm9saXNtPC9rZXl3b3JkPjxrZXl3b3JkPlhlbm9ncmFmdCBNb2RlbCBBbnRpdHVtb3IgQXNz
YXlzPC9rZXl3b3JkPjwva2V5d29yZHM+PGRhdGVzPjx5ZWFyPjIwMTE8L3llYXI+PHB1Yi1kYXRl
cz48ZGF0ZT5NYXk8L2RhdGU+PC9wdWItZGF0ZXM+PC9kYXRlcz48aXNibj4xNTI1LTIxOTEgKEVs
ZWN0cm9uaWMpJiN4RDswMDAyLTk0NDAgKExpbmtpbmcpPC9pc2JuPjxhY2Nlc3Npb24tbnVtPjIx
NTE0NDI2PC9hY2Nlc3Npb24tbnVtPjx1cmxzPjxyZWxhdGVkLXVybHM+PHVybD5odHRwczovL3d3
dy5uY2JpLm5sbS5uaWguZ292L3B1Ym1lZC8yMTUxNDQyNjwvdXJsPjwvcmVsYXRlZC11cmxzPjwv
dXJscz48Y3VzdG9tMj5QTUMzMDgxMjA3PC9jdXN0b20yPjxlbGVjdHJvbmljLXJlc291cmNlLW51
bT4xMC4xMDE2L2ouYWpwYXRoLjIwMTEuMDEuMDM0PC9lbGVjdHJvbmljLXJlc291cmNlLW51bT48
L3JlY29yZD48L0NpdGU+PC9FbmROb3RlPn==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PEVuZE5vdGU+PENpdGU+PEF1dGhvcj5IYW88L0F1dGhvcj48WWVhcj4yMDEyPC9ZZWFyPjxSZWNO
dW0+NTA8L1JlY051bT48RGlzcGxheVRleHQ+WzEyLCAxM108L0Rpc3BsYXlUZXh0PjxyZWNvcmQ+
PHJlYy1udW1iZXI+NTA8L3JlYy1udW1iZXI+PGZvcmVpZ24ta2V5cz48a2V5IGFwcD0iRU4iIGRi
LWlkPSJzemZ4NWRmc3U5dnA5OWVhZXd4eHdlZDd2ZWF4d3NkcnJwc3giIHRpbWVzdGFtcD0iMTUy
NjM3OTQyMyI+NTA8L2tleT48L2ZvcmVpZ24ta2V5cz48cmVmLXR5cGUgbmFtZT0iSm91cm5hbCBB
cnRpY2xlIj4xNzwvcmVmLXR5cGU+PGNvbnRyaWJ1dG9ycz48YXV0aG9ycz48YXV0aG9yPkhhbywg
Wi48L2F1dGhvcj48YXV0aG9yPlpoYW5nLCBILjwvYXV0aG9yPjxhdXRob3I+Q293ZWxsLCBKLjwv
YXV0aG9yPjwvYXV0aG9ycz48L2NvbnRyaWJ1dG9ycz48YXV0aC1hZGRyZXNzPkdlb3JnaWEgSGVh
bHRoIFNjaWVuY2VzIFVuaXZlcnNpdHkgQ2FuY2VyIENlbnRlciwgR2VvcmdpYSBIZWFsdGggU2Np
ZW5jZXMgVW5pdmVyc2l0eSwgMTEyMCAxNXRoIHN0cmVldCwgQXVndXN0YSwgR0EgMzA5MTIsIFVT
QS4gemhhb0BnZW9yZ2lhaGVhbHRoLmVkdTwvYXV0aC1hZGRyZXNzPjx0aXRsZXM+PHRpdGxlPlVi
aXF1aXRpbi1jb25qdWdhdGluZyBlbnp5bWUgVUJFMkM6IG1vbGVjdWxhciBiaW9sb2d5LCByb2xl
IGluIHR1bW9yaWdlbmVzaXMsIGFuZCBwb3RlbnRpYWwgYXMgYSBiaW9tYXJrZXI8L3RpdGxlPjxz
ZWNvbmRhcnktdGl0bGU+VHVtb3VyIEJpb2w8L3NlY29uZGFyeS10aXRsZT48L3RpdGxlcz48cGVy
aW9kaWNhbD48ZnVsbC10aXRsZT5UdW1vdXIgQmlvbDwvZnVsbC10aXRsZT48L3BlcmlvZGljYWw+
PHBhZ2VzPjcyMy0zMDwvcGFnZXM+PHZvbHVtZT4zMzwvdm9sdW1lPjxudW1iZXI+MzwvbnVtYmVy
PjxrZXl3b3Jkcz48a2V5d29yZD5BbmltYWxzPC9rZXl3b3JkPjxrZXl3b3JkPkJpb21hcmtlcnMs
IFR1bW9yLypnZW5ldGljczwva2V5d29yZD48a2V5d29yZD5DZWxsIFRyYW5zZm9ybWF0aW9uLCBO
ZW9wbGFzdGljLypnZW5ldGljczwva2V5d29yZD48a2V5d29yZD5IdW1hbnM8L2tleXdvcmQ+PGtl
eXdvcmQ+TmVvcGxhc21zL2dlbmV0aWNzL21ldGFib2xpc208L2tleXdvcmQ+PGtleXdvcmQ+VWJp
cXVpdGluLUNvbmp1Z2F0aW5nIEVuenltZXMvKmdlbmV0aWNzLyptZXRhYm9saXNtPC9rZXl3b3Jk
Pjwva2V5d29yZHM+PGRhdGVzPjx5ZWFyPjIwMTI8L3llYXI+PHB1Yi1kYXRlcz48ZGF0ZT5KdW48
L2RhdGU+PC9wdWItZGF0ZXM+PC9kYXRlcz48aXNibj4xNDIzLTAzODAgKEVsZWN0cm9uaWMpJiN4
RDsxMDEwLTQyODMgKExpbmtpbmcpPC9pc2JuPjxhY2Nlc3Npb24tbnVtPjIyMTcwNDM0PC9hY2Nl
c3Npb24tbnVtPjx1cmxzPjxyZWxhdGVkLXVybHM+PHVybD5odHRwczovL3d3dy5uY2JpLm5sbS5u
aWguZ292L3B1Ym1lZC8yMjE3MDQzNDwvdXJsPjwvcmVsYXRlZC11cmxzPjwvdXJscz48ZWxlY3Ry
b25pYy1yZXNvdXJjZS1udW0+MTAuMTAwNy9zMTMyNzctMDExLTAyOTEtMTwvZWxlY3Ryb25pYy1y
ZXNvdXJjZS1udW0+PC9yZWNvcmQ+PC9DaXRlPjxDaXRlPjxBdXRob3I+QmF2aTwvQXV0aG9yPjxZ
ZWFyPjIwMTE8L1llYXI+PFJlY051bT41MTwvUmVjTnVtPjxyZWNvcmQ+PHJlYy1udW1iZXI+NTE8
L3JlYy1udW1iZXI+PGZvcmVpZ24ta2V5cz48a2V5IGFwcD0iRU4iIGRiLWlkPSJzemZ4NWRmc3U5
dnA5OWVhZXd4eHdlZDd2ZWF4d3NkcnJwc3giIHRpbWVzdGFtcD0iMTUyNjM3OTQ5NCI+NTE8L2tl
eT48L2ZvcmVpZ24ta2V5cz48cmVmLXR5cGUgbmFtZT0iSm91cm5hbCBBcnRpY2xlIj4xNzwvcmVm
LXR5cGU+PGNvbnRyaWJ1dG9ycz48YXV0aG9ycz48YXV0aG9yPkJhdmksIFAuPC9hdXRob3I+PGF1
dGhvcj5VZGRpbiwgUy48L2F1dGhvcj48YXV0aG9yPkFobWVkLCBNLjwvYXV0aG9yPjxhdXRob3I+
SmVoYW4sIFouPC9hdXRob3I+PGF1dGhvcj5CdSwgUi48L2F1dGhvcj48YXV0aG9yPkFidWJha2Vy
LCBKLjwvYXV0aG9yPjxhdXRob3I+U3VsdGFuYSwgTS48L2F1dGhvcj48YXV0aG9yPkFsLVNhbmVh
LCBOLjwvYXV0aG9yPjxhdXRob3I+QWJkdWxqYWJiYXIsIEEuPC9hdXRob3I+PGF1dGhvcj5Bc2hh
cmksIEwuIEguPC9hdXRob3I+PGF1dGhvcj5BbGhvbW91ZCwgUy48L2F1dGhvcj48YXV0aG9yPkFs
LURheWVsLCBGLjwvYXV0aG9yPjxhdXRob3I+UHJhYmhha2FyYW4sIFMuPC9hdXRob3I+PGF1dGhv
cj5IdXNzYWluLCBBLiBSLjwvYXV0aG9yPjxhdXRob3I+QWwtS3VyYXlhLCBLLiBTLjwvYXV0aG9y
PjwvYXV0aG9ycz48L2NvbnRyaWJ1dG9ycz48YXV0aC1hZGRyZXNzPkh1bWFuIENhbmNlciBHZW5v
bWljIFJlc2VhcmNoLCBSZXNlYXJjaCBDZW50ZXIsIEtpbmcgRmFpc2FsIFNwZWNpYWxpc3QgSG9z
cGl0YWwgYW5kIFJlc2VhcmNoIENlbnRlciwgUml5YWRoLCBTYXVkaSBBcmFiaWEuPC9hdXRoLWFk
ZHJlc3M+PHRpdGxlcz48dGl0bGU+Qm9ydGV6b21pYiBzdGFiaWxpemVzIG1pdG90aWMgY3ljbGlu
cyBhbmQgcHJldmVudHMgY2VsbCBjeWNsZSBwcm9ncmVzc2lvbiB2aWEgaW5oaWJpdGlvbiBvZiBV
QkUyQyBpbiBjb2xvcmVjdGFsIGNhcmNpbm9tYTwvdGl0bGU+PHNlY29uZGFyeS10aXRsZT5BbSBK
IFBhdGhvbDwvc2Vjb25kYXJ5LXRpdGxlPjwvdGl0bGVzPjxwZXJpb2RpY2FsPjxmdWxsLXRpdGxl
PkFtIEogUGF0aG9sPC9mdWxsLXRpdGxlPjwvcGVyaW9kaWNhbD48cGFnZXM+MjEwOS0yMDwvcGFn
ZXM+PHZvbHVtZT4xNzg8L3ZvbHVtZT48bnVtYmVyPjU8L251bWJlcj48a2V5d29yZHM+PGtleXdv
cmQ+QWRlbm9jYXJjaW5vbWEvZ2VuZXRpY3MvKm1ldGFib2xpc20vcGF0aG9sb2d5PC9rZXl3b3Jk
PjxrZXl3b3JkPkFuaW1hbHM8L2tleXdvcmQ+PGtleXdvcmQ+QW50aW5lb3BsYXN0aWMgQWdlbnRz
LypwaGFybWFjb2xvZ3k8L2tleXdvcmQ+PGtleXdvcmQ+QmlvbWFya2VycywgVHVtb3IvYW5hbHlz
aXM8L2tleXdvcmQ+PGtleXdvcmQ+Qm9yb25pYyBBY2lkcy8qcGhhcm1hY29sb2d5PC9rZXl3b3Jk
PjxrZXl3b3JkPkJvcnRlem9taWI8L2tleXdvcmQ+PGtleXdvcmQ+Q2VsbCBDeWNsZS8qZHJ1ZyBl
ZmZlY3RzL3BoeXNpb2xvZ3k8L2tleXdvcmQ+PGtleXdvcmQ+Q29sb3JlY3RhbCBOZW9wbGFzbXMv
Z2VuZXRpY3MvKm1ldGFib2xpc20vcGF0aG9sb2d5PC9rZXl3b3JkPjxrZXl3b3JkPkN5Y2xpbnMv
ZHJ1ZyBlZmZlY3RzL21ldGFib2xpc208L2tleXdvcmQ+PGtleXdvcmQ+R2VuZSBEb3NhZ2U8L2tl
eXdvcmQ+PGtleXdvcmQ+SHVtYW5zPC9rZXl3b3JkPjxrZXl3b3JkPkltbXVub2hpc3RvY2hlbWlz
dHJ5PC9rZXl3b3JkPjxrZXl3b3JkPkluIFNpdHUgSHlicmlkaXphdGlvbiwgRmx1b3Jlc2NlbmNl
PC9rZXl3b3JkPjxrZXl3b3JkPk1pY2U8L2tleXdvcmQ+PGtleXdvcmQ+TWljZSwgTnVkZTwva2V5
d29yZD48a2V5d29yZD5Qcm9nbm9zaXM8L2tleXdvcmQ+PGtleXdvcmQ+UHlyYXppbmVzLypwaGFy
bWFjb2xvZ3k8L2tleXdvcmQ+PGtleXdvcmQ+Uk5BLCBTbWFsbCBJbnRlcmZlcmluZzwva2V5d29y
ZD48a2V5d29yZD5SZXZlcnNlIFRyYW5zY3JpcHRhc2UgUG9seW1lcmFzZSBDaGFpbiBSZWFjdGlv
bjwva2V5d29yZD48a2V5d29yZD5UaXNzdWUgQXJyYXkgQW5hbHlzaXM8L2tleXdvcmQ+PGtleXdv
cmQ+VWJpcXVpdGluLUNvbmp1Z2F0aW5nIEVuenltZXMvZHJ1ZyBlZmZlY3RzL2dlbmV0aWNzLypt
ZXRhYm9saXNtPC9rZXl3b3JkPjxrZXl3b3JkPlhlbm9ncmFmdCBNb2RlbCBBbnRpdHVtb3IgQXNz
YXlzPC9rZXl3b3JkPjwva2V5d29yZHM+PGRhdGVzPjx5ZWFyPjIwMTE8L3llYXI+PHB1Yi1kYXRl
cz48ZGF0ZT5NYXk8L2RhdGU+PC9wdWItZGF0ZXM+PC9kYXRlcz48aXNibj4xNTI1LTIxOTEgKEVs
ZWN0cm9uaWMpJiN4RDswMDAyLTk0NDAgKExpbmtpbmcpPC9pc2JuPjxhY2Nlc3Npb24tbnVtPjIx
NTE0NDI2PC9hY2Nlc3Npb24tbnVtPjx1cmxzPjxyZWxhdGVkLXVybHM+PHVybD5odHRwczovL3d3
dy5uY2JpLm5sbS5uaWguZ292L3B1Ym1lZC8yMTUxNDQyNjwvdXJsPjwvcmVsYXRlZC11cmxzPjwv
dXJscz48Y3VzdG9tMj5QTUMzMDgxMjA3PC9jdXN0b20yPjxlbGVjdHJvbmljLXJlc291cmNlLW51
bT4xMC4xMDE2L2ouYWpwYXRoLjIwMTEuMDEuMDM0PC9lbGVjdHJvbmljLXJlc291cmNlLW51bT48
L3JlY29yZD48L0NpdGU+PC9FbmROb3RlPn==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503490">
        <w:rPr>
          <w:rFonts w:ascii="Times New Roman" w:hAnsi="Times New Roman" w:cs="Times New Roman"/>
          <w:color w:val="000000"/>
        </w:rPr>
      </w:r>
      <w:r w:rsidR="00503490">
        <w:rPr>
          <w:rFonts w:ascii="Times New Roman" w:hAnsi="Times New Roman" w:cs="Times New Roman"/>
          <w:color w:val="000000"/>
        </w:rPr>
        <w:fldChar w:fldCharType="separate"/>
      </w:r>
      <w:r w:rsidR="00897C2E">
        <w:rPr>
          <w:rFonts w:ascii="Times New Roman" w:hAnsi="Times New Roman" w:cs="Times New Roman"/>
          <w:noProof/>
          <w:color w:val="000000"/>
        </w:rPr>
        <w:t>[12, 13]</w:t>
      </w:r>
      <w:r w:rsidR="00503490">
        <w:rPr>
          <w:rFonts w:ascii="Times New Roman" w:hAnsi="Times New Roman" w:cs="Times New Roman"/>
          <w:color w:val="000000"/>
        </w:rPr>
        <w:fldChar w:fldCharType="end"/>
      </w:r>
      <w:r w:rsidR="003A3535" w:rsidRPr="003A3535">
        <w:rPr>
          <w:rFonts w:ascii="Times New Roman" w:hAnsi="Times New Roman" w:cs="Times New Roman"/>
          <w:color w:val="000000"/>
        </w:rPr>
        <w:t xml:space="preserve">. These findings </w:t>
      </w:r>
      <w:r w:rsidR="00B95B45">
        <w:rPr>
          <w:rFonts w:ascii="Times New Roman" w:hAnsi="Times New Roman" w:cs="Times New Roman"/>
          <w:color w:val="000000"/>
        </w:rPr>
        <w:t xml:space="preserve">revealed </w:t>
      </w:r>
      <w:r w:rsidR="004A2B63">
        <w:rPr>
          <w:rFonts w:ascii="Times New Roman" w:hAnsi="Times New Roman" w:cs="Times New Roman"/>
          <w:color w:val="000000"/>
        </w:rPr>
        <w:t xml:space="preserve">that UBE2C is likely to be </w:t>
      </w:r>
      <w:r w:rsidR="003A3535" w:rsidRPr="003A3535">
        <w:rPr>
          <w:rFonts w:ascii="Times New Roman" w:hAnsi="Times New Roman" w:cs="Times New Roman"/>
          <w:color w:val="000000"/>
        </w:rPr>
        <w:t>oncogen</w:t>
      </w:r>
      <w:r w:rsidR="004A2B63">
        <w:rPr>
          <w:rFonts w:ascii="Times New Roman" w:hAnsi="Times New Roman" w:cs="Times New Roman"/>
          <w:color w:val="000000"/>
        </w:rPr>
        <w:t>e</w:t>
      </w:r>
      <w:r w:rsidR="003A3535" w:rsidRPr="003A3535">
        <w:rPr>
          <w:rFonts w:ascii="Times New Roman" w:hAnsi="Times New Roman" w:cs="Times New Roman"/>
          <w:color w:val="000000"/>
        </w:rPr>
        <w:t xml:space="preserve"> in</w:t>
      </w:r>
      <w:r w:rsidR="00B95B45">
        <w:rPr>
          <w:rFonts w:ascii="Times New Roman" w:hAnsi="Times New Roman" w:cs="Times New Roman"/>
          <w:color w:val="000000"/>
        </w:rPr>
        <w:t xml:space="preserve"> lung cancer</w:t>
      </w:r>
      <w:r w:rsidR="003A3535" w:rsidRPr="003A3535">
        <w:rPr>
          <w:rFonts w:ascii="Times New Roman" w:hAnsi="Times New Roman" w:cs="Times New Roman"/>
          <w:color w:val="000000"/>
        </w:rPr>
        <w:t xml:space="preserve">. </w:t>
      </w:r>
    </w:p>
    <w:p w:rsidR="00120E2D" w:rsidRDefault="00120E2D" w:rsidP="00450E70">
      <w:pPr>
        <w:rPr>
          <w:rFonts w:ascii="Times New Roman" w:hAnsi="Times New Roman" w:cs="Times New Roman"/>
          <w:color w:val="000000"/>
        </w:rPr>
      </w:pPr>
    </w:p>
    <w:p w:rsidR="00B10045" w:rsidRPr="00B10045" w:rsidRDefault="00450E70" w:rsidP="00450E70">
      <w:pPr>
        <w:rPr>
          <w:rFonts w:ascii="Times New Roman" w:hAnsi="Times New Roman" w:cs="Times New Roman"/>
          <w:color w:val="000000"/>
        </w:rPr>
      </w:pPr>
      <w:r w:rsidRPr="00325863">
        <w:rPr>
          <w:rFonts w:ascii="Times New Roman" w:hAnsi="Times New Roman" w:cs="Times New Roman"/>
          <w:color w:val="000000"/>
        </w:rPr>
        <w:t xml:space="preserve">In the current study, </w:t>
      </w:r>
      <w:r w:rsidR="001F21F1">
        <w:rPr>
          <w:rFonts w:ascii="Times New Roman" w:hAnsi="Times New Roman" w:cs="Times New Roman"/>
          <w:color w:val="000000"/>
        </w:rPr>
        <w:t xml:space="preserve">we examined </w:t>
      </w:r>
      <w:r w:rsidR="001F21F1" w:rsidRPr="007B1083">
        <w:rPr>
          <w:rFonts w:ascii="Times New Roman" w:hAnsi="Times New Roman" w:cs="Times New Roman"/>
          <w:color w:val="000000"/>
        </w:rPr>
        <w:t xml:space="preserve">the expression of </w:t>
      </w:r>
      <w:r w:rsidR="001F21F1" w:rsidRPr="007B1083">
        <w:rPr>
          <w:rFonts w:ascii="Times New Roman" w:hAnsi="Times New Roman" w:cs="Times New Roman" w:hint="eastAsia"/>
          <w:color w:val="000000"/>
        </w:rPr>
        <w:t>FOX</w:t>
      </w:r>
      <w:r w:rsidR="001F21F1">
        <w:rPr>
          <w:rFonts w:ascii="Times New Roman" w:hAnsi="Times New Roman" w:cs="Times New Roman"/>
          <w:color w:val="000000"/>
        </w:rPr>
        <w:t xml:space="preserve"> gene family and </w:t>
      </w:r>
      <w:r w:rsidR="001F21F1" w:rsidRPr="007B1083">
        <w:rPr>
          <w:rFonts w:ascii="Times New Roman" w:hAnsi="Times New Roman" w:cs="Times New Roman"/>
          <w:color w:val="000000"/>
        </w:rPr>
        <w:t>UBE2</w:t>
      </w:r>
      <w:r w:rsidR="001F21F1">
        <w:rPr>
          <w:rFonts w:ascii="Times New Roman" w:hAnsi="Times New Roman" w:cs="Times New Roman"/>
          <w:color w:val="000000"/>
        </w:rPr>
        <w:t>C</w:t>
      </w:r>
      <w:r w:rsidR="001F21F1" w:rsidRPr="007B1083">
        <w:rPr>
          <w:rFonts w:ascii="Times New Roman" w:hAnsi="Times New Roman" w:cs="Times New Roman"/>
          <w:color w:val="000000"/>
        </w:rPr>
        <w:t xml:space="preserve"> in </w:t>
      </w:r>
      <w:r w:rsidR="001F21F1">
        <w:rPr>
          <w:rFonts w:ascii="Times New Roman" w:hAnsi="Times New Roman" w:cs="Times New Roman"/>
          <w:color w:val="000000"/>
        </w:rPr>
        <w:t>different types of cancer</w:t>
      </w:r>
      <w:r w:rsidR="001F21F1" w:rsidRPr="00FA638B">
        <w:rPr>
          <w:rFonts w:ascii="Times New Roman" w:hAnsi="Times New Roman" w:cs="Times New Roman"/>
          <w:color w:val="FF0000"/>
        </w:rPr>
        <w:t xml:space="preserve"> </w:t>
      </w:r>
      <w:r w:rsidR="001F21F1" w:rsidRPr="00FA638B">
        <w:rPr>
          <w:rFonts w:ascii="Times New Roman" w:hAnsi="Times New Roman" w:cs="Times New Roman"/>
        </w:rPr>
        <w:t>compared with normal tissue</w:t>
      </w:r>
      <w:r w:rsidRPr="00325863">
        <w:rPr>
          <w:rFonts w:ascii="Times New Roman" w:hAnsi="Times New Roman" w:cs="Times New Roman"/>
          <w:color w:val="000000"/>
        </w:rPr>
        <w:t>,</w:t>
      </w:r>
      <w:r w:rsidR="004A2B63" w:rsidRPr="00325863">
        <w:rPr>
          <w:rFonts w:ascii="Times New Roman" w:hAnsi="Times New Roman" w:cs="Times New Roman"/>
          <w:color w:val="000000"/>
        </w:rPr>
        <w:t xml:space="preserve"> </w:t>
      </w:r>
      <w:r w:rsidRPr="00325863">
        <w:rPr>
          <w:rFonts w:ascii="Times New Roman" w:hAnsi="Times New Roman" w:cs="Times New Roman"/>
          <w:color w:val="000000"/>
        </w:rPr>
        <w:t xml:space="preserve">with purpose of determining the expression </w:t>
      </w:r>
      <w:r w:rsidR="004A2B63" w:rsidRPr="00325863">
        <w:rPr>
          <w:rFonts w:ascii="Times New Roman" w:hAnsi="Times New Roman" w:cs="Times New Roman"/>
          <w:color w:val="000000"/>
        </w:rPr>
        <w:t xml:space="preserve">levels </w:t>
      </w:r>
      <w:r w:rsidRPr="00325863">
        <w:rPr>
          <w:rFonts w:ascii="Times New Roman" w:hAnsi="Times New Roman" w:cs="Times New Roman"/>
          <w:color w:val="000000"/>
        </w:rPr>
        <w:t xml:space="preserve">of </w:t>
      </w:r>
      <w:r w:rsidR="004A2B63" w:rsidRPr="007B1083">
        <w:rPr>
          <w:rFonts w:ascii="Times New Roman" w:hAnsi="Times New Roman" w:cs="Times New Roman" w:hint="eastAsia"/>
          <w:color w:val="000000"/>
        </w:rPr>
        <w:t>FOXM1</w:t>
      </w:r>
      <w:r w:rsidR="004A2B63">
        <w:rPr>
          <w:rFonts w:ascii="Times New Roman" w:hAnsi="Times New Roman" w:cs="Times New Roman"/>
          <w:color w:val="000000"/>
        </w:rPr>
        <w:t xml:space="preserve"> and </w:t>
      </w:r>
      <w:r w:rsidR="004A2B63" w:rsidRPr="007B1083">
        <w:rPr>
          <w:rFonts w:ascii="Times New Roman" w:hAnsi="Times New Roman" w:cs="Times New Roman"/>
          <w:color w:val="000000"/>
        </w:rPr>
        <w:t>UBE2</w:t>
      </w:r>
      <w:r w:rsidR="001F21F1">
        <w:rPr>
          <w:rFonts w:ascii="Times New Roman" w:hAnsi="Times New Roman" w:cs="Times New Roman"/>
          <w:color w:val="000000"/>
        </w:rPr>
        <w:t>C</w:t>
      </w:r>
      <w:r w:rsidR="004A2B63">
        <w:rPr>
          <w:rFonts w:ascii="Times New Roman" w:hAnsi="Times New Roman" w:cs="Times New Roman"/>
          <w:color w:val="000000"/>
        </w:rPr>
        <w:t xml:space="preserve"> and the correlations between FOXM1 and UBE2</w:t>
      </w:r>
      <w:r w:rsidR="001F21F1">
        <w:rPr>
          <w:rFonts w:ascii="Times New Roman" w:hAnsi="Times New Roman" w:cs="Times New Roman"/>
          <w:color w:val="000000"/>
        </w:rPr>
        <w:t>C</w:t>
      </w:r>
      <w:r w:rsidR="00325863">
        <w:rPr>
          <w:rFonts w:ascii="Times New Roman" w:hAnsi="Times New Roman" w:cs="Times New Roman"/>
          <w:color w:val="000000"/>
        </w:rPr>
        <w:t>,</w:t>
      </w:r>
      <w:r w:rsidRPr="00325863">
        <w:rPr>
          <w:rFonts w:ascii="Times New Roman" w:hAnsi="Times New Roman" w:cs="Times New Roman"/>
          <w:color w:val="000000"/>
        </w:rPr>
        <w:t xml:space="preserve"> a</w:t>
      </w:r>
      <w:r w:rsidR="00325863" w:rsidRPr="00325863">
        <w:rPr>
          <w:rFonts w:ascii="Times New Roman" w:hAnsi="Times New Roman" w:cs="Times New Roman"/>
          <w:color w:val="000000"/>
        </w:rPr>
        <w:t>long with</w:t>
      </w:r>
      <w:r w:rsidRPr="00325863">
        <w:rPr>
          <w:rFonts w:ascii="Times New Roman" w:hAnsi="Times New Roman" w:cs="Times New Roman"/>
          <w:color w:val="000000"/>
        </w:rPr>
        <w:t xml:space="preserve"> their corresponding prognostic </w:t>
      </w:r>
      <w:r w:rsidR="00325863" w:rsidRPr="00325863">
        <w:rPr>
          <w:rFonts w:ascii="Times New Roman" w:hAnsi="Times New Roman" w:cs="Times New Roman"/>
          <w:color w:val="000000"/>
        </w:rPr>
        <w:t>significance</w:t>
      </w:r>
      <w:r w:rsidRPr="00325863">
        <w:rPr>
          <w:rFonts w:ascii="Times New Roman" w:hAnsi="Times New Roman" w:cs="Times New Roman"/>
          <w:color w:val="000000"/>
        </w:rPr>
        <w:t xml:space="preserve"> in</w:t>
      </w:r>
      <w:r w:rsidR="00325863" w:rsidRPr="00325863">
        <w:rPr>
          <w:rFonts w:ascii="Times New Roman" w:hAnsi="Times New Roman" w:cs="Times New Roman"/>
          <w:color w:val="000000"/>
        </w:rPr>
        <w:t xml:space="preserve"> NSCLC</w:t>
      </w:r>
      <w:r w:rsidRPr="00325863">
        <w:rPr>
          <w:rFonts w:ascii="Times New Roman" w:hAnsi="Times New Roman" w:cs="Times New Roman"/>
          <w:color w:val="000000"/>
        </w:rPr>
        <w:t>.</w:t>
      </w:r>
    </w:p>
    <w:p w:rsidR="00120E2D" w:rsidRDefault="00120E2D" w:rsidP="00613B71">
      <w:pPr>
        <w:rPr>
          <w:sz w:val="28"/>
          <w:szCs w:val="28"/>
        </w:rPr>
      </w:pPr>
    </w:p>
    <w:p w:rsidR="00613B71" w:rsidRPr="00120E2D" w:rsidRDefault="00613B71" w:rsidP="00613B71">
      <w:pPr>
        <w:rPr>
          <w:sz w:val="36"/>
          <w:szCs w:val="36"/>
        </w:rPr>
      </w:pPr>
      <w:r w:rsidRPr="00120E2D">
        <w:rPr>
          <w:sz w:val="36"/>
          <w:szCs w:val="36"/>
        </w:rPr>
        <w:t xml:space="preserve">MATERIAL </w:t>
      </w:r>
      <w:r w:rsidRPr="00120E2D">
        <w:rPr>
          <w:rFonts w:hint="eastAsia"/>
          <w:sz w:val="36"/>
          <w:szCs w:val="36"/>
        </w:rPr>
        <w:t>and</w:t>
      </w:r>
      <w:r w:rsidRPr="00120E2D">
        <w:rPr>
          <w:sz w:val="36"/>
          <w:szCs w:val="36"/>
        </w:rPr>
        <w:t xml:space="preserve"> METHODS</w:t>
      </w:r>
    </w:p>
    <w:p w:rsidR="00613B71" w:rsidRDefault="00613B71" w:rsidP="00613B71">
      <w:pPr>
        <w:rPr>
          <w:szCs w:val="21"/>
        </w:rPr>
      </w:pPr>
      <w:r w:rsidRPr="00450E70">
        <w:rPr>
          <w:b/>
          <w:szCs w:val="21"/>
        </w:rPr>
        <w:t xml:space="preserve">ONCOMINE </w:t>
      </w:r>
      <w:r>
        <w:rPr>
          <w:b/>
          <w:szCs w:val="21"/>
        </w:rPr>
        <w:t>D</w:t>
      </w:r>
      <w:r w:rsidRPr="00325863">
        <w:rPr>
          <w:b/>
          <w:szCs w:val="21"/>
        </w:rPr>
        <w:t>atabases</w:t>
      </w:r>
      <w:r w:rsidRPr="00450E70">
        <w:rPr>
          <w:szCs w:val="21"/>
        </w:rPr>
        <w:t xml:space="preserve"> </w:t>
      </w:r>
    </w:p>
    <w:p w:rsidR="00613B71" w:rsidRPr="00AB6815" w:rsidRDefault="00613B71" w:rsidP="00613B71">
      <w:pPr>
        <w:rPr>
          <w:rFonts w:ascii="Times New Roman" w:hAnsi="Times New Roman" w:cs="Times New Roman"/>
          <w:color w:val="000000"/>
        </w:rPr>
      </w:pPr>
      <w:r w:rsidRPr="008E115C">
        <w:rPr>
          <w:rFonts w:ascii="Times New Roman" w:hAnsi="Times New Roman" w:cs="Times New Roman"/>
        </w:rPr>
        <w:t>ONCOMINE database (</w:t>
      </w:r>
      <w:hyperlink r:id="rId8" w:history="1">
        <w:r w:rsidRPr="008E115C">
          <w:rPr>
            <w:rFonts w:ascii="Times New Roman" w:hAnsi="Times New Roman" w:cs="Times New Roman"/>
          </w:rPr>
          <w:t>www.oncomine.org</w:t>
        </w:r>
      </w:hyperlink>
      <w:r w:rsidRPr="008E115C">
        <w:rPr>
          <w:rFonts w:ascii="Times New Roman" w:hAnsi="Times New Roman" w:cs="Times New Roman"/>
        </w:rPr>
        <w:t xml:space="preserve">), an open and convenient online cancer microarray database, </w:t>
      </w:r>
      <w:r>
        <w:rPr>
          <w:rFonts w:ascii="Times New Roman" w:hAnsi="Times New Roman" w:cs="Times New Roman"/>
        </w:rPr>
        <w:t>integrated</w:t>
      </w:r>
      <w:r w:rsidRPr="008E115C">
        <w:rPr>
          <w:rFonts w:ascii="Times New Roman" w:hAnsi="Times New Roman" w:cs="Times New Roman"/>
        </w:rPr>
        <w:t xml:space="preserve"> 715 datasets and 86,733 sample. It is a powerful web application through which mRNA expression levels of </w:t>
      </w:r>
      <w:r w:rsidRPr="008E115C">
        <w:rPr>
          <w:rFonts w:ascii="Times New Roman" w:hAnsi="Times New Roman" w:cs="Times New Roman" w:hint="eastAsia"/>
        </w:rPr>
        <w:t>FOXM1</w:t>
      </w:r>
      <w:r w:rsidRPr="008E115C">
        <w:rPr>
          <w:rFonts w:ascii="Times New Roman" w:hAnsi="Times New Roman" w:cs="Times New Roman"/>
        </w:rPr>
        <w:t xml:space="preserve"> and UBE2C in a large volume of cancer types, subtypes, and experiments were explored.</w:t>
      </w:r>
      <w:r w:rsidRPr="00434B29">
        <w:rPr>
          <w:rFonts w:ascii="Times New Roman" w:hAnsi="Times New Roman" w:cs="Times New Roman"/>
        </w:rPr>
        <w:t xml:space="preserve"> Significant correla</w:t>
      </w:r>
      <w:r w:rsidRPr="00AB6815">
        <w:rPr>
          <w:rFonts w:ascii="Times New Roman" w:hAnsi="Times New Roman" w:cs="Times New Roman"/>
          <w:color w:val="000000"/>
        </w:rPr>
        <w:t>tion between gene and cancer can be show in a special figure. Co-expressed disease-related genes can also be mined through this database.</w:t>
      </w:r>
    </w:p>
    <w:p w:rsidR="00613B71" w:rsidRDefault="00613B71" w:rsidP="00613B71">
      <w:pPr>
        <w:rPr>
          <w:b/>
          <w:szCs w:val="21"/>
        </w:rPr>
      </w:pPr>
    </w:p>
    <w:p w:rsidR="00613B71" w:rsidRPr="00332C4F" w:rsidRDefault="00613B71" w:rsidP="00613B71">
      <w:pPr>
        <w:rPr>
          <w:rFonts w:ascii="Times New Roman" w:hAnsi="Times New Roman" w:cs="Times New Roman"/>
          <w:b/>
        </w:rPr>
      </w:pPr>
      <w:r w:rsidRPr="00332C4F">
        <w:rPr>
          <w:rFonts w:ascii="Times New Roman" w:hAnsi="Times New Roman" w:cs="Times New Roman"/>
          <w:b/>
        </w:rPr>
        <w:t xml:space="preserve">CCLE (Cancer Cell Line Encyclopedia) </w:t>
      </w:r>
      <w:r w:rsidRPr="00332C4F">
        <w:rPr>
          <w:rFonts w:ascii="Times New Roman" w:hAnsi="Times New Roman" w:cs="Times New Roman" w:hint="eastAsia"/>
          <w:b/>
        </w:rPr>
        <w:t>A</w:t>
      </w:r>
      <w:r w:rsidRPr="00332C4F">
        <w:rPr>
          <w:rFonts w:ascii="Times New Roman" w:hAnsi="Times New Roman" w:cs="Times New Roman"/>
          <w:b/>
        </w:rPr>
        <w:t xml:space="preserve">nalysis </w:t>
      </w:r>
    </w:p>
    <w:p w:rsidR="00613B71" w:rsidRDefault="00613B71" w:rsidP="00613B71">
      <w:pPr>
        <w:rPr>
          <w:rFonts w:ascii="Times New Roman" w:hAnsi="Times New Roman" w:cs="Times New Roman"/>
          <w:color w:val="000000"/>
        </w:rPr>
      </w:pPr>
      <w:r w:rsidRPr="00332C4F">
        <w:rPr>
          <w:rFonts w:ascii="Times New Roman" w:hAnsi="Times New Roman" w:cs="Times New Roman"/>
          <w:color w:val="000000"/>
        </w:rPr>
        <w:t>The Cancer Cell Line Encyclopedia (CCLE) (</w:t>
      </w:r>
      <w:hyperlink r:id="rId9" w:history="1">
        <w:r w:rsidRPr="00332C4F">
          <w:rPr>
            <w:rFonts w:ascii="Times New Roman" w:hAnsi="Times New Roman" w:cs="Times New Roman"/>
            <w:color w:val="000000"/>
          </w:rPr>
          <w:t>https://portals.broadinstitute.org/ccle/home</w:t>
        </w:r>
      </w:hyperlink>
      <w:r w:rsidRPr="00332C4F">
        <w:rPr>
          <w:rFonts w:ascii="Times New Roman" w:hAnsi="Times New Roman" w:cs="Times New Roman"/>
          <w:color w:val="000000"/>
        </w:rPr>
        <w:t xml:space="preserve">), as a newly developed website, provides analysis tools including integrative genomics viewer (IGV), differential expression analysis, gene co-expression, gene set enrichment analysis (GSEA). The </w:t>
      </w:r>
      <w:r w:rsidRPr="00332C4F">
        <w:rPr>
          <w:rFonts w:ascii="Times New Roman" w:hAnsi="Times New Roman" w:cs="Times New Roman"/>
          <w:color w:val="000000"/>
        </w:rPr>
        <w:lastRenderedPageBreak/>
        <w:t>CCLE enables public access to genomic data, analysis and visualization for about 1000 cell lines.</w:t>
      </w:r>
      <w:r>
        <w:rPr>
          <w:rFonts w:ascii="Times New Roman" w:hAnsi="Times New Roman" w:cs="Times New Roman"/>
          <w:color w:val="000000"/>
        </w:rPr>
        <w:t xml:space="preserve"> </w:t>
      </w:r>
    </w:p>
    <w:p w:rsidR="00613B71" w:rsidRPr="0057042F" w:rsidRDefault="00613B71" w:rsidP="00613B71">
      <w:pPr>
        <w:pStyle w:val="3"/>
        <w:spacing w:before="329" w:beforeAutospacing="0" w:after="0" w:afterAutospacing="0" w:line="300" w:lineRule="atLeast"/>
        <w:rPr>
          <w:rFonts w:asciiTheme="minorHAnsi" w:eastAsiaTheme="minorEastAsia" w:hAnsiTheme="minorHAnsi" w:cstheme="minorBidi"/>
          <w:bCs w:val="0"/>
          <w:kern w:val="2"/>
          <w:sz w:val="21"/>
          <w:szCs w:val="21"/>
        </w:rPr>
      </w:pPr>
      <w:r w:rsidRPr="0057042F">
        <w:rPr>
          <w:rFonts w:asciiTheme="minorHAnsi" w:eastAsiaTheme="minorEastAsia" w:hAnsiTheme="minorHAnsi" w:cstheme="minorBidi"/>
          <w:bCs w:val="0"/>
          <w:kern w:val="2"/>
          <w:sz w:val="21"/>
          <w:szCs w:val="21"/>
        </w:rPr>
        <w:t xml:space="preserve">GEPIA (Gene Expression Profiling Interactive Analysis) </w:t>
      </w:r>
    </w:p>
    <w:p w:rsidR="00613B71" w:rsidRPr="00DE3E99" w:rsidRDefault="00613B71" w:rsidP="00613B71">
      <w:pPr>
        <w:pStyle w:val="af0"/>
        <w:spacing w:before="75" w:beforeAutospacing="0" w:after="495" w:afterAutospacing="0" w:line="338" w:lineRule="atLeast"/>
        <w:jc w:val="both"/>
        <w:rPr>
          <w:rFonts w:ascii="Times New Roman" w:eastAsiaTheme="minorEastAsia" w:hAnsi="Times New Roman" w:cs="Times New Roman"/>
          <w:color w:val="000000"/>
          <w:kern w:val="2"/>
          <w:sz w:val="21"/>
          <w:szCs w:val="22"/>
        </w:rPr>
      </w:pPr>
      <w:r w:rsidRPr="0057042F">
        <w:rPr>
          <w:rFonts w:ascii="Times New Roman" w:eastAsiaTheme="minorEastAsia" w:hAnsi="Times New Roman" w:cs="Times New Roman"/>
          <w:color w:val="000000"/>
          <w:kern w:val="2"/>
          <w:sz w:val="21"/>
          <w:szCs w:val="22"/>
        </w:rPr>
        <w:t xml:space="preserve">Gene </w:t>
      </w:r>
      <w:r w:rsidRPr="0057042F">
        <w:rPr>
          <w:rFonts w:ascii="Times New Roman" w:eastAsiaTheme="minorEastAsia" w:hAnsi="Times New Roman" w:cs="Times New Roman" w:hint="eastAsia"/>
          <w:color w:val="000000"/>
          <w:kern w:val="2"/>
          <w:sz w:val="21"/>
          <w:szCs w:val="22"/>
        </w:rPr>
        <w:t>e</w:t>
      </w:r>
      <w:r w:rsidRPr="0057042F">
        <w:rPr>
          <w:rFonts w:ascii="Times New Roman" w:eastAsiaTheme="minorEastAsia" w:hAnsi="Times New Roman" w:cs="Times New Roman"/>
          <w:color w:val="000000"/>
          <w:kern w:val="2"/>
          <w:sz w:val="21"/>
          <w:szCs w:val="22"/>
        </w:rPr>
        <w:t>xpression profiling interactive analysis (</w:t>
      </w:r>
      <w:hyperlink r:id="rId10" w:tgtFrame="pmc_ext" w:history="1">
        <w:r w:rsidRPr="0057042F">
          <w:rPr>
            <w:rFonts w:ascii="Times New Roman" w:eastAsiaTheme="minorEastAsia" w:hAnsi="Times New Roman" w:cs="Times New Roman"/>
            <w:color w:val="000000"/>
            <w:kern w:val="2"/>
            <w:sz w:val="21"/>
            <w:szCs w:val="22"/>
          </w:rPr>
          <w:t>http://gepia.cancer-pku.cn/</w:t>
        </w:r>
      </w:hyperlink>
      <w:r w:rsidRPr="0057042F">
        <w:rPr>
          <w:rFonts w:ascii="Times New Roman" w:eastAsiaTheme="minorEastAsia" w:hAnsi="Times New Roman" w:cs="Times New Roman"/>
          <w:color w:val="000000"/>
          <w:kern w:val="2"/>
          <w:sz w:val="21"/>
          <w:szCs w:val="22"/>
        </w:rPr>
        <w:t xml:space="preserve">), an open interactive web server, provides customized functions such as </w:t>
      </w:r>
      <w:r w:rsidRPr="007C3952">
        <w:rPr>
          <w:rFonts w:ascii="Times New Roman" w:eastAsiaTheme="minorEastAsia" w:hAnsi="Times New Roman" w:cs="Times New Roman"/>
          <w:color w:val="000000"/>
          <w:kern w:val="2"/>
          <w:sz w:val="21"/>
          <w:szCs w:val="22"/>
        </w:rPr>
        <w:t xml:space="preserve">tumor/normal </w:t>
      </w:r>
      <w:r w:rsidRPr="0057042F">
        <w:rPr>
          <w:rFonts w:ascii="Times New Roman" w:eastAsiaTheme="minorEastAsia" w:hAnsi="Times New Roman" w:cs="Times New Roman"/>
          <w:color w:val="000000"/>
          <w:kern w:val="2"/>
          <w:sz w:val="21"/>
          <w:szCs w:val="22"/>
        </w:rPr>
        <w:t xml:space="preserve">differential expression analysis, profiling plotting </w:t>
      </w:r>
      <w:r w:rsidRPr="007C3952">
        <w:rPr>
          <w:rFonts w:ascii="Times New Roman" w:eastAsiaTheme="minorEastAsia" w:hAnsi="Times New Roman" w:cs="Times New Roman"/>
          <w:color w:val="000000"/>
          <w:kern w:val="2"/>
          <w:sz w:val="21"/>
          <w:szCs w:val="22"/>
        </w:rPr>
        <w:t xml:space="preserve">according to cancer types or pathological stages, patient </w:t>
      </w:r>
      <w:r w:rsidRPr="0057042F">
        <w:rPr>
          <w:rFonts w:ascii="Times New Roman" w:eastAsiaTheme="minorEastAsia" w:hAnsi="Times New Roman" w:cs="Times New Roman"/>
          <w:color w:val="000000"/>
          <w:kern w:val="2"/>
          <w:sz w:val="21"/>
          <w:szCs w:val="22"/>
        </w:rPr>
        <w:t xml:space="preserve">survival analysis and so on. This is a </w:t>
      </w:r>
      <w:r w:rsidRPr="00DE3E99">
        <w:rPr>
          <w:rFonts w:ascii="Times New Roman" w:eastAsiaTheme="minorEastAsia" w:hAnsi="Times New Roman" w:cs="Times New Roman"/>
          <w:color w:val="000000"/>
          <w:kern w:val="2"/>
          <w:sz w:val="21"/>
          <w:szCs w:val="22"/>
        </w:rPr>
        <w:t>time-saving and intuitive</w:t>
      </w:r>
      <w:r w:rsidRPr="0057042F">
        <w:rPr>
          <w:rFonts w:ascii="Times New Roman" w:eastAsiaTheme="minorEastAsia" w:hAnsi="Times New Roman" w:cs="Times New Roman"/>
          <w:color w:val="000000"/>
          <w:kern w:val="2"/>
          <w:sz w:val="21"/>
          <w:szCs w:val="22"/>
        </w:rPr>
        <w:t xml:space="preserve"> tool integrated </w:t>
      </w:r>
      <w:r>
        <w:rPr>
          <w:rFonts w:ascii="Times New Roman" w:eastAsiaTheme="minorEastAsia" w:hAnsi="Times New Roman" w:cs="Times New Roman"/>
          <w:color w:val="000000"/>
          <w:kern w:val="2"/>
          <w:sz w:val="21"/>
          <w:szCs w:val="22"/>
        </w:rPr>
        <w:t>approximately</w:t>
      </w:r>
      <w:r w:rsidRPr="0057042F">
        <w:rPr>
          <w:rFonts w:ascii="Times New Roman" w:eastAsiaTheme="minorEastAsia" w:hAnsi="Times New Roman" w:cs="Times New Roman"/>
          <w:color w:val="000000"/>
          <w:kern w:val="2"/>
          <w:sz w:val="21"/>
          <w:szCs w:val="22"/>
        </w:rPr>
        <w:t xml:space="preserve"> 9,736 tumors and 8,587 normal samples from the TCGA and the </w:t>
      </w:r>
      <w:proofErr w:type="spellStart"/>
      <w:r w:rsidRPr="0057042F">
        <w:rPr>
          <w:rFonts w:ascii="Times New Roman" w:eastAsiaTheme="minorEastAsia" w:hAnsi="Times New Roman" w:cs="Times New Roman"/>
          <w:color w:val="000000"/>
          <w:kern w:val="2"/>
          <w:sz w:val="21"/>
          <w:szCs w:val="22"/>
        </w:rPr>
        <w:t>GTEx</w:t>
      </w:r>
      <w:proofErr w:type="spellEnd"/>
      <w:r w:rsidRPr="0057042F">
        <w:rPr>
          <w:rFonts w:ascii="Times New Roman" w:eastAsiaTheme="minorEastAsia" w:hAnsi="Times New Roman" w:cs="Times New Roman"/>
          <w:color w:val="000000"/>
          <w:kern w:val="2"/>
          <w:sz w:val="21"/>
          <w:szCs w:val="22"/>
        </w:rPr>
        <w:t xml:space="preserve"> projects</w:t>
      </w:r>
      <w:r>
        <w:rPr>
          <w:rFonts w:ascii="Times New Roman" w:eastAsiaTheme="minorEastAsia" w:hAnsi="Times New Roman" w:cs="Times New Roman"/>
          <w:color w:val="000000"/>
          <w:kern w:val="2"/>
          <w:sz w:val="21"/>
          <w:szCs w:val="22"/>
        </w:rPr>
        <w:fldChar w:fldCharType="begin"/>
      </w:r>
      <w:r w:rsidR="00897C2E">
        <w:rPr>
          <w:rFonts w:ascii="Times New Roman" w:eastAsiaTheme="minorEastAsia" w:hAnsi="Times New Roman" w:cs="Times New Roman"/>
          <w:color w:val="000000"/>
          <w:kern w:val="2"/>
          <w:sz w:val="21"/>
          <w:szCs w:val="22"/>
        </w:rPr>
        <w:instrText xml:space="preserve"> ADDIN EN.CITE &lt;EndNote&gt;&lt;Cite&gt;&lt;Author&gt;Tang&lt;/Author&gt;&lt;Year&gt;2017&lt;/Year&gt;&lt;RecNum&gt;61&lt;/RecNum&gt;&lt;DisplayText&gt;[14]&lt;/DisplayText&gt;&lt;record&gt;&lt;rec-number&gt;61&lt;/rec-number&gt;&lt;foreign-keys&gt;&lt;key app="EN" db-id="szfx5dfsu9vp99eaewxxwed7veaxwsdrrpsx" timestamp="1526818530"&gt;61&lt;/key&gt;&lt;/foreign-keys&gt;&lt;ref-type name="Journal Article"&gt;17&lt;/ref-type&gt;&lt;contributors&gt;&lt;authors&gt;&lt;author&gt;Tang, Z.&lt;/author&gt;&lt;author&gt;Li, C.&lt;/author&gt;&lt;author&gt;Kang, B.&lt;/author&gt;&lt;author&gt;Gao, G.&lt;/author&gt;&lt;author&gt;Li, C.&lt;/author&gt;&lt;author&gt;Zhang, Z.&lt;/author&gt;&lt;/authors&gt;&lt;/contributors&gt;&lt;auth-address&gt;BIOPIC, School of Life Sciences, Peking University, Beijing 100871, China.&amp;#xD;Peking-Tsinghua Center for Life Sciences, Academy for Advanced Interdisciplinary Studies, Peking University, Beijing 100871, China.&amp;#xD;School of Life Sciences, Peking University, Beijing 100871, China.&amp;#xD;Department of Biomolecular Engineering, University of California, Santa Cruz, CA 95064, USA.&amp;#xD;Beijing Advanced Innovation Center for Genomics, Peking University, Beijing 100871, China.&lt;/auth-address&gt;&lt;titles&gt;&lt;title&gt;GEPIA: a web server for cancer and normal gene expression profiling and interactive analyses&lt;/title&gt;&lt;secondary-title&gt;Nucleic Acids Res&lt;/secondary-title&gt;&lt;/titles&gt;&lt;periodical&gt;&lt;full-title&gt;Nucleic Acids Res&lt;/full-title&gt;&lt;/periodical&gt;&lt;pages&gt;W98-W102&lt;/pages&gt;&lt;volume&gt;45&lt;/volume&gt;&lt;number&gt;W1&lt;/number&gt;&lt;dates&gt;&lt;year&gt;2017&lt;/year&gt;&lt;pub-dates&gt;&lt;date&gt;Jul 3&lt;/date&gt;&lt;/pub-dates&gt;&lt;/dates&gt;&lt;isbn&gt;1362-4962 (Electronic)&amp;#xD;0305-1048 (Linking)&lt;/isbn&gt;&lt;accession-num&gt;28407145&lt;/accession-num&gt;&lt;urls&gt;&lt;related-urls&gt;&lt;url&gt;https://www.ncbi.nlm.nih.gov/pubmed/28407145&lt;/url&gt;&lt;/related-urls&gt;&lt;/urls&gt;&lt;custom2&gt;PMC5570223&lt;/custom2&gt;&lt;electronic-resource-num&gt;10.1093/nar/gkx247&lt;/electronic-resource-num&gt;&lt;/record&gt;&lt;/Cite&gt;&lt;/EndNote&gt;</w:instrText>
      </w:r>
      <w:r>
        <w:rPr>
          <w:rFonts w:ascii="Times New Roman" w:eastAsiaTheme="minorEastAsia" w:hAnsi="Times New Roman" w:cs="Times New Roman"/>
          <w:color w:val="000000"/>
          <w:kern w:val="2"/>
          <w:sz w:val="21"/>
          <w:szCs w:val="22"/>
        </w:rPr>
        <w:fldChar w:fldCharType="separate"/>
      </w:r>
      <w:r w:rsidR="00897C2E">
        <w:rPr>
          <w:rFonts w:ascii="Times New Roman" w:eastAsiaTheme="minorEastAsia" w:hAnsi="Times New Roman" w:cs="Times New Roman"/>
          <w:noProof/>
          <w:color w:val="000000"/>
          <w:kern w:val="2"/>
          <w:sz w:val="21"/>
          <w:szCs w:val="22"/>
        </w:rPr>
        <w:t>[14]</w:t>
      </w:r>
      <w:r>
        <w:rPr>
          <w:rFonts w:ascii="Times New Roman" w:eastAsiaTheme="minorEastAsia" w:hAnsi="Times New Roman" w:cs="Times New Roman"/>
          <w:color w:val="000000"/>
          <w:kern w:val="2"/>
          <w:sz w:val="21"/>
          <w:szCs w:val="22"/>
        </w:rPr>
        <w:fldChar w:fldCharType="end"/>
      </w:r>
      <w:r>
        <w:rPr>
          <w:rFonts w:ascii="Times New Roman" w:eastAsiaTheme="minorEastAsia" w:hAnsi="Times New Roman" w:cs="Times New Roman"/>
          <w:color w:val="000000"/>
          <w:kern w:val="2"/>
          <w:sz w:val="21"/>
          <w:szCs w:val="22"/>
        </w:rPr>
        <w:t>.</w:t>
      </w:r>
    </w:p>
    <w:p w:rsidR="00613B71" w:rsidRPr="000459FB" w:rsidRDefault="00613B71" w:rsidP="00613B71">
      <w:pPr>
        <w:pStyle w:val="3"/>
        <w:spacing w:before="329" w:beforeAutospacing="0" w:after="0" w:afterAutospacing="0" w:line="300" w:lineRule="atLeast"/>
        <w:rPr>
          <w:rFonts w:ascii="Times New Roman" w:eastAsiaTheme="minorEastAsia" w:hAnsi="Times New Roman" w:cs="Times New Roman"/>
          <w:bCs w:val="0"/>
          <w:color w:val="000000"/>
          <w:kern w:val="2"/>
          <w:sz w:val="21"/>
          <w:szCs w:val="22"/>
        </w:rPr>
      </w:pPr>
      <w:r w:rsidRPr="000459FB">
        <w:rPr>
          <w:rFonts w:ascii="Times New Roman" w:eastAsiaTheme="minorEastAsia" w:hAnsi="Times New Roman" w:cs="Times New Roman"/>
          <w:bCs w:val="0"/>
          <w:color w:val="000000"/>
          <w:kern w:val="2"/>
          <w:sz w:val="21"/>
          <w:szCs w:val="22"/>
        </w:rPr>
        <w:t>The Kaplan-Meier plotter</w:t>
      </w:r>
    </w:p>
    <w:p w:rsidR="00613B71" w:rsidRDefault="00613B71" w:rsidP="00613B71">
      <w:pPr>
        <w:pStyle w:val="af0"/>
        <w:spacing w:before="75" w:beforeAutospacing="0" w:after="495" w:afterAutospacing="0" w:line="338" w:lineRule="atLeast"/>
        <w:jc w:val="both"/>
        <w:rPr>
          <w:rFonts w:ascii="Times New Roman" w:eastAsiaTheme="minorEastAsia" w:hAnsi="Times New Roman" w:cs="Times New Roman"/>
          <w:color w:val="000000"/>
          <w:kern w:val="2"/>
          <w:sz w:val="21"/>
          <w:szCs w:val="22"/>
        </w:rPr>
      </w:pPr>
      <w:r w:rsidRPr="00033ABF">
        <w:rPr>
          <w:rFonts w:ascii="Times New Roman" w:eastAsiaTheme="minorEastAsia" w:hAnsi="Times New Roman" w:cs="Times New Roman"/>
          <w:color w:val="000000"/>
          <w:kern w:val="2"/>
          <w:sz w:val="21"/>
          <w:szCs w:val="22"/>
        </w:rPr>
        <w:t>The Kaplan Meier plotter</w:t>
      </w:r>
      <w:r>
        <w:rPr>
          <w:rFonts w:ascii="Times New Roman" w:eastAsiaTheme="minorEastAsia" w:hAnsi="Times New Roman" w:cs="Times New Roman"/>
          <w:color w:val="000000"/>
          <w:kern w:val="2"/>
          <w:sz w:val="21"/>
          <w:szCs w:val="22"/>
        </w:rPr>
        <w:t xml:space="preserve"> </w:t>
      </w:r>
      <w:r w:rsidRPr="00033ABF">
        <w:rPr>
          <w:rFonts w:ascii="Times New Roman" w:eastAsiaTheme="minorEastAsia" w:hAnsi="Times New Roman" w:cs="Times New Roman"/>
          <w:color w:val="000000"/>
          <w:kern w:val="2"/>
          <w:sz w:val="21"/>
          <w:szCs w:val="22"/>
        </w:rPr>
        <w:t>(http:// kmplot.com/analysis/), a</w:t>
      </w:r>
      <w:r>
        <w:rPr>
          <w:rFonts w:ascii="Times New Roman" w:eastAsiaTheme="minorEastAsia" w:hAnsi="Times New Roman" w:cs="Times New Roman"/>
          <w:color w:val="000000"/>
          <w:kern w:val="2"/>
          <w:sz w:val="21"/>
          <w:szCs w:val="22"/>
        </w:rPr>
        <w:t>n</w:t>
      </w:r>
      <w:r w:rsidRPr="00033ABF">
        <w:rPr>
          <w:rFonts w:ascii="Times New Roman" w:eastAsiaTheme="minorEastAsia" w:hAnsi="Times New Roman" w:cs="Times New Roman"/>
          <w:color w:val="000000"/>
          <w:kern w:val="2"/>
          <w:sz w:val="21"/>
          <w:szCs w:val="22"/>
        </w:rPr>
        <w:t xml:space="preserve"> online database including 2,437 lung cancer patients and 54,675 genes from GEO, EGA and TCGA, is capable to assess relapse free and overall survival</w:t>
      </w:r>
      <w:r w:rsidRPr="00DE3E99">
        <w:rPr>
          <w:rFonts w:ascii="Times New Roman" w:eastAsiaTheme="minorEastAsia" w:hAnsi="Times New Roman" w:cs="Times New Roman"/>
          <w:color w:val="000000"/>
          <w:kern w:val="2"/>
          <w:sz w:val="21"/>
          <w:szCs w:val="22"/>
        </w:rPr>
        <w:fldChar w:fldCharType="begin"/>
      </w:r>
      <w:r w:rsidR="00897C2E">
        <w:rPr>
          <w:rFonts w:ascii="Times New Roman" w:eastAsiaTheme="minorEastAsia" w:hAnsi="Times New Roman" w:cs="Times New Roman"/>
          <w:color w:val="000000"/>
          <w:kern w:val="2"/>
          <w:sz w:val="21"/>
          <w:szCs w:val="22"/>
        </w:rPr>
        <w:instrText xml:space="preserve"> ADDIN EN.CITE &lt;EndNote&gt;&lt;Cite&gt;&lt;Author&gt;Gyorffy&lt;/Author&gt;&lt;Year&gt;2013&lt;/Year&gt;&lt;RecNum&gt;53&lt;/RecNum&gt;&lt;DisplayText&gt;[15]&lt;/DisplayText&gt;&lt;record&gt;&lt;rec-number&gt;53&lt;/rec-number&gt;&lt;foreign-keys&gt;&lt;key app="EN" db-id="szfx5dfsu9vp99eaewxxwed7veaxwsdrrpsx" timestamp="1526379629"&gt;53&lt;/key&gt;&lt;/foreign-keys&gt;&lt;ref-type name="Journal Article"&gt;17&lt;/ref-type&gt;&lt;contributors&gt;&lt;authors&gt;&lt;author&gt;Gyorffy, B.&lt;/author&gt;&lt;author&gt;Surowiak, P.&lt;/author&gt;&lt;author&gt;Budczies, J.&lt;/author&gt;&lt;author&gt;Lanczky, A.&lt;/author&gt;&lt;/authors&gt;&lt;/contributors&gt;&lt;auth-address&gt;Research Laboratory of Pediatrics and Nephrology, Hungarian Academy of Sciences, Budapest, Hungary.&amp;#xD;Department of Histology and Embryology, Wroclaw Medical University, Wroclaw, Poland.&amp;#xD;Institut fur Pathologie, Charite - Universitatsmedizin Berlin, Berlin, Germany.&lt;/auth-address&gt;&lt;titles&gt;&lt;title&gt;Online survival analysis software to assess the prognostic value of biomarkers using transcriptomic data in non-small-cell lung cancer&lt;/title&gt;&lt;secondary-title&gt;PLoS One&lt;/secondary-title&gt;&lt;/titles&gt;&lt;periodical&gt;&lt;full-title&gt;PLoS One&lt;/full-title&gt;&lt;/periodical&gt;&lt;pages&gt;e82241&lt;/pages&gt;&lt;volume&gt;8&lt;/volume&gt;&lt;number&gt;12&lt;/number&gt;&lt;keywords&gt;&lt;keyword&gt;Biomarkers&lt;/keyword&gt;&lt;keyword&gt;Carcinoma, Non-Small-Cell Lung/*genetics&lt;/keyword&gt;&lt;keyword&gt;Humans&lt;/keyword&gt;&lt;keyword&gt;Kaplan-Meier Estimate&lt;/keyword&gt;&lt;keyword&gt;Lung Neoplasms/*genetics&lt;/keyword&gt;&lt;keyword&gt;Multivariate Analysis&lt;/keyword&gt;&lt;keyword&gt;Proportional Hazards Models&lt;/keyword&gt;&lt;keyword&gt;*Software&lt;/keyword&gt;&lt;keyword&gt;Transcriptome/genetics&lt;/keyword&gt;&lt;/keywords&gt;&lt;dates&gt;&lt;year&gt;2013&lt;/year&gt;&lt;/dates&gt;&lt;isbn&gt;1932-6203 (Electronic)&amp;#xD;1932-6203 (Linking)&lt;/isbn&gt;&lt;accession-num&gt;24367507&lt;/accession-num&gt;&lt;urls&gt;&lt;related-urls&gt;&lt;url&gt;https://www.ncbi.nlm.nih.gov/pubmed/24367507&lt;/url&gt;&lt;/related-urls&gt;&lt;/urls&gt;&lt;custom2&gt;PMC3867325&lt;/custom2&gt;&lt;electronic-resource-num&gt;10.1371/journal.pone.0082241&lt;/electronic-resource-num&gt;&lt;/record&gt;&lt;/Cite&gt;&lt;/EndNote&gt;</w:instrText>
      </w:r>
      <w:r w:rsidRPr="00DE3E99">
        <w:rPr>
          <w:rFonts w:ascii="Times New Roman" w:eastAsiaTheme="minorEastAsia" w:hAnsi="Times New Roman" w:cs="Times New Roman"/>
          <w:color w:val="000000"/>
          <w:kern w:val="2"/>
          <w:sz w:val="21"/>
          <w:szCs w:val="22"/>
        </w:rPr>
        <w:fldChar w:fldCharType="separate"/>
      </w:r>
      <w:r w:rsidR="00897C2E">
        <w:rPr>
          <w:rFonts w:ascii="Times New Roman" w:eastAsiaTheme="minorEastAsia" w:hAnsi="Times New Roman" w:cs="Times New Roman"/>
          <w:noProof/>
          <w:color w:val="000000"/>
          <w:kern w:val="2"/>
          <w:sz w:val="21"/>
          <w:szCs w:val="22"/>
        </w:rPr>
        <w:t>[15]</w:t>
      </w:r>
      <w:r w:rsidRPr="00DE3E99">
        <w:rPr>
          <w:rFonts w:ascii="Times New Roman" w:eastAsiaTheme="minorEastAsia" w:hAnsi="Times New Roman" w:cs="Times New Roman"/>
          <w:color w:val="000000"/>
          <w:kern w:val="2"/>
          <w:sz w:val="21"/>
          <w:szCs w:val="22"/>
        </w:rPr>
        <w:fldChar w:fldCharType="end"/>
      </w:r>
      <w:r w:rsidRPr="00033ABF">
        <w:rPr>
          <w:rFonts w:ascii="Times New Roman" w:eastAsiaTheme="minorEastAsia" w:hAnsi="Times New Roman" w:cs="Times New Roman"/>
          <w:color w:val="000000"/>
          <w:kern w:val="2"/>
          <w:sz w:val="21"/>
          <w:szCs w:val="22"/>
        </w:rPr>
        <w:t>.</w:t>
      </w:r>
      <w:r w:rsidRPr="000459FB">
        <w:rPr>
          <w:rFonts w:ascii="Times New Roman" w:eastAsiaTheme="minorEastAsia" w:hAnsi="Times New Roman" w:cs="Times New Roman"/>
          <w:color w:val="000000"/>
          <w:kern w:val="2"/>
          <w:sz w:val="21"/>
          <w:szCs w:val="22"/>
        </w:rPr>
        <w:t xml:space="preserve"> Patients were split into two cohorts by gene expression and were compared by a Kaplan-Meier survival plot, through which prognostic values</w:t>
      </w:r>
      <w:r w:rsidRPr="00DE3E99">
        <w:rPr>
          <w:rFonts w:ascii="Times New Roman" w:eastAsiaTheme="minorEastAsia" w:hAnsi="Times New Roman" w:cs="Times New Roman"/>
          <w:color w:val="000000"/>
          <w:kern w:val="2"/>
          <w:sz w:val="21"/>
          <w:szCs w:val="22"/>
        </w:rPr>
        <w:t xml:space="preserve"> of FOXM1 and UBE2C expressions were estimated</w:t>
      </w:r>
      <w:r w:rsidRPr="000459FB">
        <w:rPr>
          <w:rFonts w:ascii="Times New Roman" w:eastAsiaTheme="minorEastAsia" w:hAnsi="Times New Roman" w:cs="Times New Roman"/>
          <w:color w:val="000000"/>
          <w:kern w:val="2"/>
          <w:sz w:val="21"/>
          <w:szCs w:val="22"/>
        </w:rPr>
        <w:t>.</w:t>
      </w:r>
      <w:r>
        <w:rPr>
          <w:rFonts w:ascii="Times New Roman" w:eastAsiaTheme="minorEastAsia" w:hAnsi="Times New Roman" w:cs="Times New Roman"/>
          <w:color w:val="000000"/>
          <w:kern w:val="2"/>
          <w:sz w:val="21"/>
          <w:szCs w:val="22"/>
        </w:rPr>
        <w:t xml:space="preserve"> </w:t>
      </w:r>
      <w:r w:rsidRPr="000459FB">
        <w:rPr>
          <w:rFonts w:ascii="Times New Roman" w:eastAsiaTheme="minorEastAsia" w:hAnsi="Times New Roman" w:cs="Times New Roman"/>
          <w:color w:val="000000"/>
          <w:kern w:val="2"/>
          <w:sz w:val="21"/>
          <w:szCs w:val="22"/>
        </w:rPr>
        <w:t xml:space="preserve">The hazard ratio with 95% confidence intervals and </w:t>
      </w:r>
      <w:proofErr w:type="spellStart"/>
      <w:r w:rsidRPr="000459FB">
        <w:rPr>
          <w:rFonts w:ascii="Times New Roman" w:eastAsiaTheme="minorEastAsia" w:hAnsi="Times New Roman" w:cs="Times New Roman"/>
          <w:color w:val="000000"/>
          <w:kern w:val="2"/>
          <w:sz w:val="21"/>
          <w:szCs w:val="22"/>
        </w:rPr>
        <w:t>logrank</w:t>
      </w:r>
      <w:proofErr w:type="spellEnd"/>
      <w:r w:rsidRPr="000459FB">
        <w:rPr>
          <w:rFonts w:ascii="Times New Roman" w:eastAsiaTheme="minorEastAsia" w:hAnsi="Times New Roman" w:cs="Times New Roman"/>
          <w:color w:val="000000"/>
          <w:kern w:val="2"/>
          <w:sz w:val="21"/>
          <w:szCs w:val="22"/>
        </w:rPr>
        <w:t xml:space="preserve"> P value are calculated.</w:t>
      </w:r>
      <w:r w:rsidRPr="000459FB">
        <w:rPr>
          <w:rFonts w:ascii="Times New Roman" w:eastAsiaTheme="minorEastAsia" w:hAnsi="Times New Roman" w:cs="Times New Roman" w:hint="eastAsia"/>
          <w:color w:val="000000"/>
          <w:kern w:val="2"/>
          <w:sz w:val="21"/>
          <w:szCs w:val="22"/>
        </w:rPr>
        <w:t xml:space="preserve"> The</w:t>
      </w:r>
      <w:r w:rsidRPr="000459FB">
        <w:rPr>
          <w:rFonts w:ascii="Times New Roman" w:eastAsiaTheme="minorEastAsia" w:hAnsi="Times New Roman" w:cs="Times New Roman"/>
          <w:color w:val="000000"/>
          <w:kern w:val="2"/>
          <w:sz w:val="21"/>
          <w:szCs w:val="22"/>
        </w:rPr>
        <w:t xml:space="preserve"> difference was statistically significant in P-value &lt; 0.01</w:t>
      </w:r>
      <w:r>
        <w:rPr>
          <w:rFonts w:ascii="Times New Roman" w:eastAsiaTheme="minorEastAsia" w:hAnsi="Times New Roman" w:cs="Times New Roman"/>
          <w:color w:val="000000"/>
          <w:kern w:val="2"/>
          <w:sz w:val="21"/>
          <w:szCs w:val="22"/>
        </w:rPr>
        <w:t>.</w:t>
      </w:r>
    </w:p>
    <w:p w:rsidR="005969C1" w:rsidRPr="005969C1" w:rsidRDefault="005969C1" w:rsidP="00450E70">
      <w:pPr>
        <w:rPr>
          <w:sz w:val="36"/>
          <w:szCs w:val="36"/>
        </w:rPr>
      </w:pPr>
      <w:r w:rsidRPr="005969C1">
        <w:rPr>
          <w:sz w:val="36"/>
          <w:szCs w:val="36"/>
        </w:rPr>
        <w:t>RESULTS</w:t>
      </w:r>
    </w:p>
    <w:p w:rsidR="00FA6984" w:rsidRPr="00D04567" w:rsidRDefault="00FA6984" w:rsidP="00450E70">
      <w:pPr>
        <w:rPr>
          <w:rFonts w:ascii="Times New Roman" w:hAnsi="Times New Roman" w:cs="Times New Roman"/>
          <w:b/>
          <w:color w:val="000000"/>
        </w:rPr>
      </w:pPr>
      <w:r w:rsidRPr="00D04567">
        <w:rPr>
          <w:rFonts w:ascii="Times New Roman" w:hAnsi="Times New Roman" w:cs="Times New Roman" w:hint="eastAsia"/>
          <w:b/>
          <w:color w:val="000000"/>
        </w:rPr>
        <w:t>FOXM1</w:t>
      </w:r>
      <w:r w:rsidR="00951A02">
        <w:rPr>
          <w:rFonts w:ascii="Times New Roman" w:hAnsi="Times New Roman" w:cs="Times New Roman"/>
          <w:b/>
          <w:color w:val="000000"/>
        </w:rPr>
        <w:t xml:space="preserve">, FOXA1, FOXD1 </w:t>
      </w:r>
      <w:r w:rsidRPr="00D04567">
        <w:rPr>
          <w:rFonts w:ascii="Times New Roman" w:hAnsi="Times New Roman" w:cs="Times New Roman"/>
          <w:b/>
          <w:color w:val="000000"/>
        </w:rPr>
        <w:t>and UBE2C</w:t>
      </w:r>
      <w:r w:rsidR="00F56963" w:rsidRPr="00D04567">
        <w:rPr>
          <w:rFonts w:ascii="Times New Roman" w:hAnsi="Times New Roman" w:cs="Times New Roman"/>
          <w:b/>
          <w:color w:val="000000"/>
        </w:rPr>
        <w:t xml:space="preserve"> </w:t>
      </w:r>
      <w:r w:rsidR="00A7286F">
        <w:rPr>
          <w:rFonts w:ascii="Times New Roman" w:hAnsi="Times New Roman" w:cs="Times New Roman"/>
          <w:b/>
          <w:color w:val="000000"/>
        </w:rPr>
        <w:t>were</w:t>
      </w:r>
      <w:r w:rsidR="00F56963" w:rsidRPr="00D04567">
        <w:rPr>
          <w:rFonts w:ascii="Times New Roman" w:hAnsi="Times New Roman" w:cs="Times New Roman"/>
          <w:b/>
          <w:color w:val="000000"/>
        </w:rPr>
        <w:t xml:space="preserve"> </w:t>
      </w:r>
      <w:r w:rsidR="001A3787" w:rsidRPr="00D04567">
        <w:rPr>
          <w:rFonts w:ascii="Times New Roman" w:hAnsi="Times New Roman" w:cs="Times New Roman"/>
          <w:b/>
          <w:color w:val="000000"/>
        </w:rPr>
        <w:t>significantly</w:t>
      </w:r>
      <w:r w:rsidR="00F56963" w:rsidRPr="00D04567">
        <w:rPr>
          <w:rFonts w:ascii="Times New Roman" w:hAnsi="Times New Roman" w:cs="Times New Roman"/>
          <w:b/>
          <w:color w:val="000000"/>
        </w:rPr>
        <w:t xml:space="preserve"> overexpressed in </w:t>
      </w:r>
      <w:r w:rsidR="005E0AC7">
        <w:rPr>
          <w:rFonts w:ascii="Times New Roman" w:hAnsi="Times New Roman" w:cs="Times New Roman"/>
          <w:b/>
          <w:color w:val="000000"/>
        </w:rPr>
        <w:t>lung cancer</w:t>
      </w:r>
    </w:p>
    <w:p w:rsidR="001A3787" w:rsidRPr="00743C8E" w:rsidRDefault="00F423D5" w:rsidP="00450E70">
      <w:pPr>
        <w:rPr>
          <w:rFonts w:ascii="Times New Roman" w:hAnsi="Times New Roman" w:cs="Times New Roman"/>
        </w:rPr>
      </w:pPr>
      <w:r>
        <w:rPr>
          <w:rFonts w:ascii="Times New Roman" w:hAnsi="Times New Roman" w:cs="Times New Roman"/>
          <w:color w:val="000000"/>
        </w:rPr>
        <w:t>To e</w:t>
      </w:r>
      <w:r w:rsidR="00C16156">
        <w:rPr>
          <w:rFonts w:ascii="Times New Roman" w:hAnsi="Times New Roman" w:cs="Times New Roman"/>
          <w:color w:val="000000"/>
        </w:rPr>
        <w:t>xamine</w:t>
      </w:r>
      <w:r w:rsidRPr="00743C8E">
        <w:rPr>
          <w:rFonts w:ascii="Times New Roman" w:hAnsi="Times New Roman" w:cs="Times New Roman"/>
        </w:rPr>
        <w:t xml:space="preserve"> </w:t>
      </w:r>
      <w:r w:rsidR="00743C8E" w:rsidRPr="00743C8E">
        <w:rPr>
          <w:rFonts w:ascii="Times New Roman" w:hAnsi="Times New Roman" w:cs="Times New Roman"/>
        </w:rPr>
        <w:t>the transcription level</w:t>
      </w:r>
      <w:r w:rsidRPr="00743C8E">
        <w:rPr>
          <w:rFonts w:ascii="Times New Roman" w:hAnsi="Times New Roman" w:cs="Times New Roman"/>
        </w:rPr>
        <w:t xml:space="preserve"> </w:t>
      </w:r>
      <w:r w:rsidR="00743C8E">
        <w:rPr>
          <w:rFonts w:ascii="Times New Roman" w:hAnsi="Times New Roman" w:cs="Times New Roman"/>
        </w:rPr>
        <w:t>of</w:t>
      </w:r>
      <w:r>
        <w:rPr>
          <w:rFonts w:ascii="Times New Roman" w:hAnsi="Times New Roman" w:cs="Times New Roman"/>
          <w:color w:val="000000"/>
        </w:rPr>
        <w:t xml:space="preserve"> all the</w:t>
      </w:r>
      <w:r w:rsidR="00A75A5D">
        <w:rPr>
          <w:rFonts w:ascii="Times New Roman" w:hAnsi="Times New Roman" w:cs="Times New Roman"/>
          <w:color w:val="000000"/>
        </w:rPr>
        <w:t xml:space="preserve"> members</w:t>
      </w:r>
      <w:r w:rsidR="00743C8E">
        <w:rPr>
          <w:rFonts w:ascii="Times New Roman" w:hAnsi="Times New Roman" w:cs="Times New Roman"/>
          <w:color w:val="000000"/>
        </w:rPr>
        <w:t xml:space="preserve"> in</w:t>
      </w:r>
      <w:r>
        <w:rPr>
          <w:rFonts w:ascii="Times New Roman" w:hAnsi="Times New Roman" w:cs="Times New Roman"/>
          <w:color w:val="000000"/>
        </w:rPr>
        <w:t xml:space="preserve"> FOX gene</w:t>
      </w:r>
      <w:r w:rsidR="00A75A5D">
        <w:rPr>
          <w:rFonts w:ascii="Times New Roman" w:hAnsi="Times New Roman" w:cs="Times New Roman"/>
          <w:color w:val="000000"/>
        </w:rPr>
        <w:t xml:space="preserve"> family</w:t>
      </w:r>
      <w:r w:rsidR="000008C7">
        <w:rPr>
          <w:rFonts w:ascii="Times New Roman" w:hAnsi="Times New Roman" w:cs="Times New Roman"/>
          <w:color w:val="000000"/>
        </w:rPr>
        <w:t xml:space="preserve"> </w:t>
      </w:r>
      <w:r>
        <w:rPr>
          <w:rFonts w:ascii="Times New Roman" w:hAnsi="Times New Roman" w:cs="Times New Roman"/>
          <w:color w:val="000000"/>
        </w:rPr>
        <w:t>in lung cancer,</w:t>
      </w:r>
      <w:r w:rsidRPr="00F423D5">
        <w:rPr>
          <w:rFonts w:ascii="Times New Roman" w:hAnsi="Times New Roman" w:cs="Times New Roman"/>
          <w:color w:val="000000"/>
        </w:rPr>
        <w:t xml:space="preserve"> </w:t>
      </w:r>
      <w:r>
        <w:rPr>
          <w:rFonts w:ascii="Times New Roman" w:hAnsi="Times New Roman" w:cs="Times New Roman"/>
          <w:color w:val="000000"/>
        </w:rPr>
        <w:t>we performed</w:t>
      </w:r>
      <w:r w:rsidR="00A75A5D">
        <w:rPr>
          <w:rFonts w:ascii="Times New Roman" w:hAnsi="Times New Roman" w:cs="Times New Roman"/>
          <w:color w:val="000000"/>
        </w:rPr>
        <w:t xml:space="preserve"> </w:t>
      </w:r>
      <w:r>
        <w:rPr>
          <w:rFonts w:ascii="Times New Roman" w:hAnsi="Times New Roman" w:cs="Times New Roman"/>
          <w:color w:val="000000"/>
        </w:rPr>
        <w:t xml:space="preserve">concept analysis through </w:t>
      </w:r>
      <w:r w:rsidRPr="00064B08">
        <w:rPr>
          <w:rFonts w:ascii="Times New Roman" w:hAnsi="Times New Roman" w:cs="Times New Roman"/>
          <w:color w:val="000000"/>
        </w:rPr>
        <w:t>ONCOMINE databases</w:t>
      </w:r>
      <w:r>
        <w:rPr>
          <w:rFonts w:ascii="Times New Roman" w:hAnsi="Times New Roman" w:cs="Times New Roman"/>
          <w:color w:val="000000"/>
        </w:rPr>
        <w:t>,</w:t>
      </w:r>
      <w:r w:rsidR="00A75A5D">
        <w:rPr>
          <w:rFonts w:ascii="Times New Roman" w:hAnsi="Times New Roman" w:cs="Times New Roman"/>
          <w:color w:val="000000"/>
        </w:rPr>
        <w:t xml:space="preserve"> </w:t>
      </w:r>
      <w:r w:rsidR="00075576" w:rsidRPr="00064B08">
        <w:rPr>
          <w:rFonts w:ascii="Times New Roman" w:hAnsi="Times New Roman" w:cs="Times New Roman"/>
          <w:color w:val="000000"/>
        </w:rPr>
        <w:t xml:space="preserve">which revealed that </w:t>
      </w:r>
      <w:r w:rsidR="00C576C2">
        <w:rPr>
          <w:rFonts w:ascii="Times New Roman" w:hAnsi="Times New Roman" w:cs="Times New Roman"/>
          <w:color w:val="000000"/>
        </w:rPr>
        <w:t>FOXA1</w:t>
      </w:r>
      <w:r w:rsidR="00C576C2">
        <w:rPr>
          <w:rFonts w:ascii="Times New Roman" w:hAnsi="Times New Roman" w:cs="Times New Roman" w:hint="eastAsia"/>
          <w:color w:val="000000"/>
        </w:rPr>
        <w:t>,</w:t>
      </w:r>
      <w:r w:rsidR="00C576C2">
        <w:rPr>
          <w:rFonts w:ascii="Times New Roman" w:hAnsi="Times New Roman" w:cs="Times New Roman"/>
          <w:color w:val="000000"/>
        </w:rPr>
        <w:t xml:space="preserve"> FOXD1, </w:t>
      </w:r>
      <w:r w:rsidR="00075576" w:rsidRPr="00064B08">
        <w:rPr>
          <w:rFonts w:ascii="Times New Roman" w:hAnsi="Times New Roman" w:cs="Times New Roman"/>
          <w:color w:val="000000"/>
        </w:rPr>
        <w:t>FOXM1</w:t>
      </w:r>
      <w:r w:rsidR="00C576C2">
        <w:rPr>
          <w:rFonts w:ascii="Times New Roman" w:hAnsi="Times New Roman" w:cs="Times New Roman"/>
          <w:color w:val="000000"/>
        </w:rPr>
        <w:t>, FOXK2 and FOXC1</w:t>
      </w:r>
      <w:r w:rsidR="00075576" w:rsidRPr="00064B08">
        <w:rPr>
          <w:rFonts w:ascii="Times New Roman" w:hAnsi="Times New Roman" w:cs="Times New Roman"/>
          <w:color w:val="000000"/>
        </w:rPr>
        <w:t xml:space="preserve"> </w:t>
      </w:r>
      <w:r w:rsidR="00C576C2">
        <w:rPr>
          <w:rFonts w:ascii="Times New Roman" w:hAnsi="Times New Roman" w:cs="Times New Roman"/>
          <w:color w:val="000000"/>
        </w:rPr>
        <w:t>were</w:t>
      </w:r>
      <w:r w:rsidR="00075576" w:rsidRPr="00064B08">
        <w:rPr>
          <w:rFonts w:ascii="Times New Roman" w:hAnsi="Times New Roman" w:cs="Times New Roman"/>
          <w:color w:val="000000"/>
        </w:rPr>
        <w:t xml:space="preserve"> overexpressed in </w:t>
      </w:r>
      <w:r w:rsidR="001A3787" w:rsidRPr="00064B08">
        <w:rPr>
          <w:rFonts w:ascii="Times New Roman" w:hAnsi="Times New Roman" w:cs="Times New Roman"/>
          <w:color w:val="000000"/>
        </w:rPr>
        <w:t>lung cancer</w:t>
      </w:r>
      <w:r w:rsidR="00951A02">
        <w:rPr>
          <w:rFonts w:ascii="Times New Roman" w:hAnsi="Times New Roman" w:cs="Times New Roman"/>
          <w:color w:val="000000"/>
        </w:rPr>
        <w:t xml:space="preserve"> </w:t>
      </w:r>
      <w:r w:rsidR="00951A02" w:rsidRPr="00064B08">
        <w:rPr>
          <w:rFonts w:ascii="Times New Roman" w:hAnsi="Times New Roman" w:cs="Times New Roman"/>
          <w:color w:val="000000"/>
        </w:rPr>
        <w:t xml:space="preserve">in a database with </w:t>
      </w:r>
      <w:r w:rsidR="00951A02">
        <w:rPr>
          <w:rFonts w:ascii="Times New Roman" w:hAnsi="Times New Roman" w:cs="Times New Roman"/>
          <w:color w:val="000000"/>
        </w:rPr>
        <w:t>203</w:t>
      </w:r>
      <w:r w:rsidR="00951A02" w:rsidRPr="00064B08">
        <w:rPr>
          <w:rFonts w:ascii="Times New Roman" w:hAnsi="Times New Roman" w:cs="Times New Roman"/>
          <w:color w:val="000000"/>
        </w:rPr>
        <w:t xml:space="preserve"> samples</w:t>
      </w:r>
      <w:r w:rsidR="00C576C2">
        <w:rPr>
          <w:rFonts w:ascii="Times New Roman" w:hAnsi="Times New Roman" w:cs="Times New Roman"/>
          <w:i/>
          <w:color w:val="000000"/>
        </w:rPr>
        <w:t>.</w:t>
      </w:r>
      <w:r w:rsidR="00713E59">
        <w:rPr>
          <w:rFonts w:ascii="Times New Roman" w:hAnsi="Times New Roman" w:cs="Times New Roman"/>
          <w:i/>
          <w:color w:val="000000"/>
        </w:rPr>
        <w:t xml:space="preserve"> </w:t>
      </w:r>
      <w:r w:rsidR="005D18B1">
        <w:rPr>
          <w:rFonts w:ascii="Times New Roman" w:hAnsi="Times New Roman" w:cs="Times New Roman"/>
          <w:color w:val="000000"/>
        </w:rPr>
        <w:t xml:space="preserve">FOXA1 transcripts were </w:t>
      </w:r>
      <w:proofErr w:type="gramStart"/>
      <w:r w:rsidR="005D18B1">
        <w:rPr>
          <w:rFonts w:ascii="Times New Roman" w:hAnsi="Times New Roman" w:cs="Times New Roman"/>
          <w:color w:val="000000"/>
        </w:rPr>
        <w:t>7.19 fold</w:t>
      </w:r>
      <w:proofErr w:type="gramEnd"/>
      <w:r w:rsidR="005D18B1">
        <w:rPr>
          <w:rFonts w:ascii="Times New Roman" w:hAnsi="Times New Roman" w:cs="Times New Roman"/>
          <w:color w:val="000000"/>
        </w:rPr>
        <w:t xml:space="preserve"> elevated</w:t>
      </w:r>
      <w:r w:rsidR="00CA07E7" w:rsidRPr="00064B08">
        <w:rPr>
          <w:rFonts w:ascii="Times New Roman" w:hAnsi="Times New Roman" w:cs="Times New Roman"/>
          <w:color w:val="000000"/>
        </w:rPr>
        <w:t xml:space="preserve"> in </w:t>
      </w:r>
      <w:r w:rsidR="00B152F5">
        <w:rPr>
          <w:rFonts w:ascii="Times New Roman" w:hAnsi="Times New Roman" w:cs="Times New Roman" w:hint="eastAsia"/>
          <w:color w:val="000000"/>
        </w:rPr>
        <w:t>l</w:t>
      </w:r>
      <w:r w:rsidR="003312EC" w:rsidRPr="00B152F5">
        <w:rPr>
          <w:rFonts w:ascii="Times New Roman" w:hAnsi="Times New Roman" w:cs="Times New Roman"/>
          <w:color w:val="000000"/>
        </w:rPr>
        <w:t xml:space="preserve">ung </w:t>
      </w:r>
      <w:r w:rsidR="00B152F5">
        <w:rPr>
          <w:rFonts w:ascii="Times New Roman" w:hAnsi="Times New Roman" w:cs="Times New Roman" w:hint="eastAsia"/>
          <w:color w:val="000000"/>
        </w:rPr>
        <w:t>a</w:t>
      </w:r>
      <w:r w:rsidR="003312EC" w:rsidRPr="00B152F5">
        <w:rPr>
          <w:rFonts w:ascii="Times New Roman" w:hAnsi="Times New Roman" w:cs="Times New Roman"/>
          <w:color w:val="000000"/>
        </w:rPr>
        <w:t xml:space="preserve">denocarcinoma </w:t>
      </w:r>
      <w:r w:rsidR="00CA07E7" w:rsidRPr="00064B08">
        <w:rPr>
          <w:rFonts w:ascii="Times New Roman" w:hAnsi="Times New Roman" w:cs="Times New Roman"/>
          <w:color w:val="000000"/>
        </w:rPr>
        <w:t xml:space="preserve">comparing with normal lung tissue </w:t>
      </w:r>
      <w:r w:rsidR="00580494" w:rsidRPr="00064B08">
        <w:rPr>
          <w:rFonts w:ascii="Times New Roman" w:hAnsi="Times New Roman" w:cs="Times New Roman"/>
          <w:color w:val="000000"/>
        </w:rPr>
        <w:t>(p=</w:t>
      </w:r>
      <w:r w:rsidR="00B152F5">
        <w:rPr>
          <w:rFonts w:ascii="Times New Roman" w:hAnsi="Times New Roman" w:cs="Times New Roman"/>
          <w:color w:val="000000"/>
        </w:rPr>
        <w:t>2.55</w:t>
      </w:r>
      <w:r w:rsidR="00580494" w:rsidRPr="00064B08">
        <w:rPr>
          <w:rFonts w:ascii="Times New Roman" w:hAnsi="Times New Roman" w:cs="Times New Roman"/>
          <w:color w:val="000000"/>
        </w:rPr>
        <w:t>e-</w:t>
      </w:r>
      <w:r w:rsidR="00B152F5">
        <w:rPr>
          <w:rFonts w:ascii="Times New Roman" w:hAnsi="Times New Roman" w:cs="Times New Roman"/>
          <w:color w:val="000000"/>
        </w:rPr>
        <w:t>7</w:t>
      </w:r>
      <w:r w:rsidR="00580494" w:rsidRPr="00064B08">
        <w:rPr>
          <w:rFonts w:ascii="Times New Roman" w:hAnsi="Times New Roman" w:cs="Times New Roman"/>
          <w:color w:val="000000"/>
        </w:rPr>
        <w:t>)</w:t>
      </w:r>
      <w:r w:rsidR="00B152F5">
        <w:rPr>
          <w:rFonts w:ascii="Times New Roman" w:hAnsi="Times New Roman" w:cs="Times New Roman" w:hint="eastAsia"/>
          <w:color w:val="000000"/>
        </w:rPr>
        <w:t>.</w:t>
      </w:r>
      <w:r w:rsidR="00580494" w:rsidRPr="00064B08">
        <w:rPr>
          <w:rFonts w:ascii="Times New Roman" w:hAnsi="Times New Roman" w:cs="Times New Roman"/>
          <w:color w:val="000000"/>
        </w:rPr>
        <w:t xml:space="preserve"> </w:t>
      </w:r>
      <w:r w:rsidR="00064B08">
        <w:rPr>
          <w:rFonts w:ascii="Times New Roman" w:hAnsi="Times New Roman" w:cs="Times New Roman"/>
          <w:color w:val="000000"/>
        </w:rPr>
        <w:t>FOX</w:t>
      </w:r>
      <w:r w:rsidR="00B152F5">
        <w:rPr>
          <w:rFonts w:ascii="Times New Roman" w:hAnsi="Times New Roman" w:cs="Times New Roman"/>
          <w:color w:val="000000"/>
        </w:rPr>
        <w:t>D</w:t>
      </w:r>
      <w:r w:rsidR="00064B08">
        <w:rPr>
          <w:rFonts w:ascii="Times New Roman" w:hAnsi="Times New Roman" w:cs="Times New Roman"/>
          <w:color w:val="000000"/>
        </w:rPr>
        <w:t>1</w:t>
      </w:r>
      <w:r w:rsidR="00F16ABE">
        <w:rPr>
          <w:rFonts w:ascii="Times New Roman" w:hAnsi="Times New Roman" w:cs="Times New Roman"/>
          <w:color w:val="000000"/>
        </w:rPr>
        <w:t xml:space="preserve"> transcripts</w:t>
      </w:r>
      <w:r w:rsidR="00064B08">
        <w:rPr>
          <w:rFonts w:ascii="Times New Roman" w:hAnsi="Times New Roman" w:cs="Times New Roman"/>
          <w:color w:val="000000"/>
        </w:rPr>
        <w:t xml:space="preserve"> were </w:t>
      </w:r>
      <w:proofErr w:type="gramStart"/>
      <w:r w:rsidR="00B152F5">
        <w:rPr>
          <w:rFonts w:ascii="Times New Roman" w:hAnsi="Times New Roman" w:cs="Times New Roman"/>
          <w:color w:val="000000"/>
        </w:rPr>
        <w:t>2.22</w:t>
      </w:r>
      <w:r w:rsidR="00064B08">
        <w:rPr>
          <w:rFonts w:ascii="Times New Roman" w:hAnsi="Times New Roman" w:cs="Times New Roman"/>
          <w:color w:val="000000"/>
        </w:rPr>
        <w:t xml:space="preserve"> fold</w:t>
      </w:r>
      <w:proofErr w:type="gramEnd"/>
      <w:r w:rsidR="00064B08">
        <w:rPr>
          <w:rFonts w:ascii="Times New Roman" w:hAnsi="Times New Roman" w:cs="Times New Roman"/>
          <w:color w:val="000000"/>
        </w:rPr>
        <w:t xml:space="preserve"> elevated in comparing with normal lung tissue</w:t>
      </w:r>
      <w:r w:rsidR="00B152F5">
        <w:rPr>
          <w:rFonts w:ascii="Times New Roman" w:hAnsi="Times New Roman" w:cs="Times New Roman"/>
          <w:color w:val="000000"/>
        </w:rPr>
        <w:t xml:space="preserve"> </w:t>
      </w:r>
      <w:r w:rsidR="00064B08">
        <w:rPr>
          <w:rFonts w:ascii="Times New Roman" w:hAnsi="Times New Roman" w:cs="Times New Roman"/>
          <w:color w:val="000000"/>
        </w:rPr>
        <w:t>(</w:t>
      </w:r>
      <w:r w:rsidR="00B152F5">
        <w:rPr>
          <w:rFonts w:ascii="Times New Roman" w:hAnsi="Times New Roman" w:cs="Times New Roman"/>
          <w:color w:val="000000"/>
        </w:rPr>
        <w:t>p</w:t>
      </w:r>
      <w:r w:rsidR="00B152F5">
        <w:rPr>
          <w:rFonts w:ascii="Times New Roman" w:hAnsi="Times New Roman" w:cs="Times New Roman" w:hint="eastAsia"/>
          <w:color w:val="000000"/>
        </w:rPr>
        <w:t>=</w:t>
      </w:r>
      <w:r w:rsidR="00B152F5">
        <w:rPr>
          <w:rFonts w:ascii="Times New Roman" w:hAnsi="Times New Roman" w:cs="Times New Roman"/>
          <w:color w:val="000000"/>
        </w:rPr>
        <w:t>0.003</w:t>
      </w:r>
      <w:r w:rsidR="00064B08">
        <w:rPr>
          <w:rFonts w:ascii="Times New Roman" w:hAnsi="Times New Roman" w:cs="Times New Roman"/>
          <w:color w:val="000000"/>
        </w:rPr>
        <w:t>)</w:t>
      </w:r>
      <w:r w:rsidR="00B152F5">
        <w:rPr>
          <w:rFonts w:ascii="Times New Roman" w:hAnsi="Times New Roman" w:cs="Times New Roman"/>
          <w:color w:val="000000"/>
        </w:rPr>
        <w:t>.</w:t>
      </w:r>
      <w:r w:rsidR="00F16ABE">
        <w:rPr>
          <w:rFonts w:ascii="Times New Roman" w:hAnsi="Times New Roman" w:cs="Times New Roman"/>
          <w:color w:val="000000"/>
        </w:rPr>
        <w:t xml:space="preserve"> FOXM1</w:t>
      </w:r>
      <w:r w:rsidR="00B152F5">
        <w:rPr>
          <w:rFonts w:ascii="Times New Roman" w:hAnsi="Times New Roman" w:cs="Times New Roman"/>
          <w:color w:val="000000"/>
        </w:rPr>
        <w:t>,</w:t>
      </w:r>
      <w:r w:rsidR="00713E59">
        <w:rPr>
          <w:rFonts w:ascii="Times New Roman" w:hAnsi="Times New Roman" w:cs="Times New Roman"/>
          <w:color w:val="000000"/>
        </w:rPr>
        <w:t xml:space="preserve"> </w:t>
      </w:r>
      <w:r w:rsidR="00B152F5">
        <w:rPr>
          <w:rFonts w:ascii="Times New Roman" w:hAnsi="Times New Roman" w:cs="Times New Roman"/>
          <w:color w:val="000000"/>
        </w:rPr>
        <w:t>FOXK2 and FOXC1 were</w:t>
      </w:r>
      <w:r w:rsidR="00F16ABE">
        <w:rPr>
          <w:rFonts w:ascii="Times New Roman" w:hAnsi="Times New Roman" w:cs="Times New Roman"/>
          <w:color w:val="000000"/>
        </w:rPr>
        <w:t xml:space="preserve"> also </w:t>
      </w:r>
      <w:r w:rsidR="00B152F5">
        <w:rPr>
          <w:rFonts w:ascii="Times New Roman" w:hAnsi="Times New Roman" w:cs="Times New Roman"/>
          <w:color w:val="000000"/>
        </w:rPr>
        <w:t xml:space="preserve">distinctively </w:t>
      </w:r>
      <w:r w:rsidR="00F16ABE">
        <w:rPr>
          <w:rFonts w:ascii="Times New Roman" w:hAnsi="Times New Roman" w:cs="Times New Roman"/>
          <w:color w:val="000000"/>
        </w:rPr>
        <w:t>overexpressed in lung cancer contrasting with normal lung</w:t>
      </w:r>
      <w:r w:rsidR="00743C8E">
        <w:rPr>
          <w:rFonts w:ascii="Times New Roman" w:hAnsi="Times New Roman" w:cs="Times New Roman"/>
          <w:color w:val="000000"/>
        </w:rPr>
        <w:t xml:space="preserve"> </w:t>
      </w:r>
      <w:r w:rsidR="00743C8E" w:rsidRPr="00064B08">
        <w:rPr>
          <w:rFonts w:ascii="Times New Roman" w:hAnsi="Times New Roman" w:cs="Times New Roman"/>
          <w:color w:val="000000"/>
        </w:rPr>
        <w:t xml:space="preserve">in a database with </w:t>
      </w:r>
      <w:r w:rsidR="00743C8E">
        <w:rPr>
          <w:rFonts w:ascii="Times New Roman" w:hAnsi="Times New Roman" w:cs="Times New Roman"/>
          <w:color w:val="000000"/>
        </w:rPr>
        <w:t>203</w:t>
      </w:r>
      <w:r w:rsidR="00743C8E" w:rsidRPr="00064B08">
        <w:rPr>
          <w:rFonts w:ascii="Times New Roman" w:hAnsi="Times New Roman" w:cs="Times New Roman"/>
          <w:color w:val="000000"/>
        </w:rPr>
        <w:t xml:space="preserve"> samples</w:t>
      </w:r>
      <w:r w:rsidR="00F16ABE" w:rsidRPr="00743C8E">
        <w:rPr>
          <w:rFonts w:ascii="Times New Roman" w:hAnsi="Times New Roman" w:cs="Times New Roman"/>
        </w:rPr>
        <w:t>.</w:t>
      </w:r>
      <w:r w:rsidR="00C76B5B" w:rsidRPr="00743C8E">
        <w:rPr>
          <w:rFonts w:ascii="Times New Roman" w:hAnsi="Times New Roman" w:cs="Times New Roman"/>
        </w:rPr>
        <w:t xml:space="preserve"> </w:t>
      </w:r>
      <w:r w:rsidR="00B96285" w:rsidRPr="00743C8E">
        <w:rPr>
          <w:rFonts w:ascii="Times New Roman" w:hAnsi="Times New Roman" w:cs="Times New Roman"/>
        </w:rPr>
        <w:t>(</w:t>
      </w:r>
      <w:r w:rsidR="00B96285" w:rsidRPr="00743C8E">
        <w:rPr>
          <w:rFonts w:ascii="Times New Roman" w:hAnsi="Times New Roman" w:cs="Times New Roman"/>
          <w:i/>
        </w:rPr>
        <w:t>Figure 1</w:t>
      </w:r>
      <w:r w:rsidR="004B7DFF">
        <w:rPr>
          <w:rFonts w:ascii="Times New Roman" w:hAnsi="Times New Roman" w:cs="Times New Roman"/>
          <w:i/>
        </w:rPr>
        <w:t xml:space="preserve"> </w:t>
      </w:r>
      <w:r w:rsidR="00B96285" w:rsidRPr="00743C8E">
        <w:rPr>
          <w:rFonts w:ascii="Times New Roman" w:hAnsi="Times New Roman" w:cs="Times New Roman"/>
          <w:i/>
        </w:rPr>
        <w:t>A</w:t>
      </w:r>
      <w:r w:rsidR="00B96285" w:rsidRPr="00743C8E">
        <w:rPr>
          <w:rFonts w:ascii="Times New Roman" w:hAnsi="Times New Roman" w:cs="Times New Roman"/>
        </w:rPr>
        <w:t>)</w:t>
      </w:r>
    </w:p>
    <w:p w:rsidR="00120E2D" w:rsidRDefault="00120E2D" w:rsidP="00450E70">
      <w:pPr>
        <w:rPr>
          <w:rFonts w:ascii="Times New Roman" w:hAnsi="Times New Roman" w:cs="Times New Roman"/>
          <w:color w:val="000000"/>
        </w:rPr>
      </w:pPr>
    </w:p>
    <w:p w:rsidR="00B96285" w:rsidRPr="00064B08" w:rsidRDefault="00B96285" w:rsidP="00450E70">
      <w:pPr>
        <w:rPr>
          <w:rFonts w:ascii="Times New Roman" w:hAnsi="Times New Roman" w:cs="Times New Roman"/>
          <w:color w:val="000000"/>
        </w:rPr>
      </w:pPr>
      <w:r w:rsidRPr="00DB6134">
        <w:rPr>
          <w:rFonts w:ascii="Times New Roman" w:hAnsi="Times New Roman" w:cs="Times New Roman" w:hint="eastAsia"/>
          <w:color w:val="000000"/>
        </w:rPr>
        <w:t>A</w:t>
      </w:r>
      <w:r w:rsidRPr="00DB6134">
        <w:rPr>
          <w:rFonts w:ascii="Times New Roman" w:hAnsi="Times New Roman" w:cs="Times New Roman"/>
          <w:color w:val="000000"/>
        </w:rPr>
        <w:t>dditionally,</w:t>
      </w:r>
      <w:r w:rsidRPr="00743C8E">
        <w:rPr>
          <w:rFonts w:ascii="Times New Roman" w:hAnsi="Times New Roman" w:cs="Times New Roman"/>
        </w:rPr>
        <w:t xml:space="preserve"> </w:t>
      </w:r>
      <w:r w:rsidR="00743C8E" w:rsidRPr="00743C8E">
        <w:rPr>
          <w:rFonts w:ascii="Times New Roman" w:hAnsi="Times New Roman" w:cs="Times New Roman"/>
        </w:rPr>
        <w:t xml:space="preserve">the expression of </w:t>
      </w:r>
      <w:r w:rsidRPr="00743C8E">
        <w:rPr>
          <w:rFonts w:ascii="Times New Roman" w:hAnsi="Times New Roman" w:cs="Times New Roman"/>
        </w:rPr>
        <w:t>FOX</w:t>
      </w:r>
      <w:r>
        <w:rPr>
          <w:rFonts w:ascii="Times New Roman" w:hAnsi="Times New Roman" w:cs="Times New Roman"/>
          <w:color w:val="000000"/>
        </w:rPr>
        <w:t>A1</w:t>
      </w:r>
      <w:r>
        <w:rPr>
          <w:rFonts w:ascii="Times New Roman" w:hAnsi="Times New Roman" w:cs="Times New Roman" w:hint="eastAsia"/>
          <w:color w:val="000000"/>
        </w:rPr>
        <w:t>,</w:t>
      </w:r>
      <w:r>
        <w:rPr>
          <w:rFonts w:ascii="Times New Roman" w:hAnsi="Times New Roman" w:cs="Times New Roman"/>
          <w:color w:val="000000"/>
        </w:rPr>
        <w:t xml:space="preserve"> FOXD1, </w:t>
      </w:r>
      <w:r w:rsidRPr="00064B08">
        <w:rPr>
          <w:rFonts w:ascii="Times New Roman" w:hAnsi="Times New Roman" w:cs="Times New Roman"/>
          <w:color w:val="000000"/>
        </w:rPr>
        <w:t>FOXM1</w:t>
      </w:r>
      <w:r>
        <w:rPr>
          <w:rFonts w:ascii="Times New Roman" w:hAnsi="Times New Roman" w:cs="Times New Roman"/>
          <w:color w:val="000000"/>
        </w:rPr>
        <w:t>, FOXK2, FOXC1 and UBE2C in a range of cancers were further explored through ONCOMINE analysis. It was found out that FOXM1 and UBE2C were significantly high expressed in a variety includi</w:t>
      </w:r>
      <w:r w:rsidR="00743C8E">
        <w:rPr>
          <w:rFonts w:ascii="Times New Roman" w:hAnsi="Times New Roman" w:cs="Times New Roman" w:hint="eastAsia"/>
          <w:color w:val="000000"/>
        </w:rPr>
        <w:t>n</w:t>
      </w:r>
      <w:r>
        <w:rPr>
          <w:rFonts w:ascii="Times New Roman" w:hAnsi="Times New Roman" w:cs="Times New Roman"/>
          <w:color w:val="000000"/>
        </w:rPr>
        <w:t>g brain and CNS cancer, breast cancer, colorectal cancer, sarcoma and especially lung cancer. FOXA1 and FOXD1 were comparatively high expressed in lung cancer. However, FOXK2 and FOXC1 had no significant different expression in lung cancer. (</w:t>
      </w:r>
      <w:r w:rsidRPr="00B96285">
        <w:rPr>
          <w:rFonts w:ascii="Times New Roman" w:hAnsi="Times New Roman" w:cs="Times New Roman"/>
          <w:i/>
          <w:color w:val="000000"/>
        </w:rPr>
        <w:t>Figure 1</w:t>
      </w:r>
      <w:r w:rsidR="004B7DFF">
        <w:rPr>
          <w:rFonts w:ascii="Times New Roman" w:hAnsi="Times New Roman" w:cs="Times New Roman"/>
          <w:i/>
          <w:color w:val="000000"/>
        </w:rPr>
        <w:t xml:space="preserve"> </w:t>
      </w:r>
      <w:r w:rsidRPr="00B96285">
        <w:rPr>
          <w:rFonts w:ascii="Times New Roman" w:hAnsi="Times New Roman" w:cs="Times New Roman"/>
          <w:i/>
          <w:color w:val="000000"/>
        </w:rPr>
        <w:t>B</w:t>
      </w:r>
      <w:r>
        <w:rPr>
          <w:rFonts w:ascii="Times New Roman" w:hAnsi="Times New Roman" w:cs="Times New Roman"/>
          <w:color w:val="000000"/>
        </w:rPr>
        <w:t>)</w:t>
      </w:r>
    </w:p>
    <w:p w:rsidR="00DB6134" w:rsidRDefault="00713E59" w:rsidP="00450E70">
      <w:pPr>
        <w:rPr>
          <w:rFonts w:ascii="Times New Roman" w:hAnsi="Times New Roman" w:cs="Times New Roman"/>
          <w:color w:val="000000"/>
        </w:rPr>
      </w:pPr>
      <w:r>
        <w:rPr>
          <w:noProof/>
        </w:rPr>
        <w:lastRenderedPageBreak/>
        <w:drawing>
          <wp:inline distT="0" distB="0" distL="0" distR="0" wp14:anchorId="0542E768" wp14:editId="6BC0BE90">
            <wp:extent cx="5274310" cy="5888990"/>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5888990"/>
                    </a:xfrm>
                    <a:prstGeom prst="rect">
                      <a:avLst/>
                    </a:prstGeom>
                  </pic:spPr>
                </pic:pic>
              </a:graphicData>
            </a:graphic>
          </wp:inline>
        </w:drawing>
      </w:r>
    </w:p>
    <w:p w:rsidR="00163DB1" w:rsidRDefault="00056B42" w:rsidP="00450E70">
      <w:pPr>
        <w:rPr>
          <w:rFonts w:ascii="Times New Roman" w:hAnsi="Times New Roman" w:cs="Times New Roman"/>
          <w:b/>
          <w:i/>
          <w:color w:val="000000"/>
          <w:sz w:val="18"/>
          <w:szCs w:val="18"/>
        </w:rPr>
      </w:pPr>
      <w:r w:rsidRPr="00743C8E">
        <w:rPr>
          <w:rFonts w:ascii="Times New Roman" w:hAnsi="Times New Roman" w:cs="Times New Roman"/>
          <w:i/>
        </w:rPr>
        <w:t>Figure 1</w:t>
      </w:r>
      <w:r>
        <w:rPr>
          <w:rFonts w:ascii="Times New Roman" w:hAnsi="Times New Roman" w:cs="Times New Roman"/>
          <w:i/>
        </w:rPr>
        <w:t xml:space="preserve"> </w:t>
      </w:r>
      <w:r w:rsidRPr="00743C8E">
        <w:rPr>
          <w:rFonts w:ascii="Times New Roman" w:hAnsi="Times New Roman" w:cs="Times New Roman"/>
          <w:i/>
        </w:rPr>
        <w:t>A</w:t>
      </w:r>
      <w:r w:rsidR="00B152F5" w:rsidRPr="008C3CE3">
        <w:rPr>
          <w:rFonts w:ascii="Times New Roman" w:hAnsi="Times New Roman" w:cs="Times New Roman"/>
          <w:b/>
          <w:i/>
          <w:color w:val="000000"/>
          <w:sz w:val="18"/>
          <w:szCs w:val="18"/>
        </w:rPr>
        <w:t>: A</w:t>
      </w:r>
      <w:r w:rsidR="00B152F5" w:rsidRPr="00951A02">
        <w:rPr>
          <w:rFonts w:ascii="Times New Roman" w:hAnsi="Times New Roman" w:cs="Times New Roman"/>
          <w:b/>
          <w:i/>
          <w:color w:val="000000"/>
          <w:sz w:val="18"/>
          <w:szCs w:val="18"/>
        </w:rPr>
        <w:t>:</w:t>
      </w:r>
      <w:r w:rsidR="004C6D44" w:rsidRPr="00951A02">
        <w:rPr>
          <w:rFonts w:ascii="Times New Roman" w:hAnsi="Times New Roman" w:cs="Times New Roman"/>
          <w:b/>
          <w:i/>
          <w:color w:val="000000"/>
          <w:sz w:val="18"/>
          <w:szCs w:val="18"/>
        </w:rPr>
        <w:t xml:space="preserve"> </w:t>
      </w:r>
      <w:r w:rsidR="006436FF" w:rsidRPr="008C3CE3">
        <w:rPr>
          <w:rFonts w:ascii="Times New Roman" w:hAnsi="Times New Roman" w:cs="Times New Roman"/>
          <w:b/>
          <w:i/>
          <w:color w:val="000000"/>
          <w:sz w:val="18"/>
          <w:szCs w:val="18"/>
        </w:rPr>
        <w:t>The transcription level of all the members in FOX gene family in lung cancer</w:t>
      </w:r>
      <w:r w:rsidR="00B152F5" w:rsidRPr="006436FF">
        <w:rPr>
          <w:rFonts w:ascii="Times New Roman" w:hAnsi="Times New Roman" w:cs="Times New Roman"/>
          <w:b/>
          <w:i/>
          <w:color w:val="000000"/>
          <w:sz w:val="18"/>
          <w:szCs w:val="18"/>
        </w:rPr>
        <w:t>.</w:t>
      </w:r>
      <w:r w:rsidR="004C6D44" w:rsidRPr="008C3CE3">
        <w:rPr>
          <w:rFonts w:ascii="Times New Roman" w:hAnsi="Times New Roman" w:cs="Times New Roman"/>
          <w:b/>
          <w:i/>
          <w:color w:val="000000"/>
          <w:sz w:val="18"/>
          <w:szCs w:val="18"/>
        </w:rPr>
        <w:t xml:space="preserve"> </w:t>
      </w:r>
    </w:p>
    <w:p w:rsidR="00163DB1" w:rsidRDefault="008C3CE3" w:rsidP="00450E70">
      <w:pPr>
        <w:rPr>
          <w:rFonts w:ascii="Times New Roman" w:hAnsi="Times New Roman" w:cs="Times New Roman"/>
          <w:i/>
          <w:color w:val="000000"/>
          <w:sz w:val="18"/>
          <w:szCs w:val="18"/>
        </w:rPr>
      </w:pPr>
      <w:r>
        <w:rPr>
          <w:rFonts w:ascii="Times New Roman" w:hAnsi="Times New Roman" w:cs="Times New Roman"/>
          <w:i/>
          <w:color w:val="000000"/>
          <w:sz w:val="18"/>
          <w:szCs w:val="18"/>
        </w:rPr>
        <w:t>The</w:t>
      </w:r>
      <w:r w:rsidR="0096455E">
        <w:rPr>
          <w:rFonts w:ascii="Times New Roman" w:hAnsi="Times New Roman" w:cs="Times New Roman"/>
          <w:i/>
          <w:color w:val="000000"/>
          <w:sz w:val="18"/>
          <w:szCs w:val="18"/>
        </w:rPr>
        <w:t xml:space="preserve"> </w:t>
      </w:r>
      <w:r w:rsidR="003467AA">
        <w:rPr>
          <w:rFonts w:ascii="Times New Roman" w:hAnsi="Times New Roman" w:cs="Times New Roman"/>
          <w:i/>
          <w:color w:val="000000"/>
          <w:sz w:val="18"/>
          <w:szCs w:val="18"/>
        </w:rPr>
        <w:t>top</w:t>
      </w:r>
      <w:r>
        <w:rPr>
          <w:rFonts w:ascii="Times New Roman" w:hAnsi="Times New Roman" w:cs="Times New Roman"/>
          <w:i/>
          <w:color w:val="000000"/>
          <w:sz w:val="18"/>
          <w:szCs w:val="18"/>
        </w:rPr>
        <w:t xml:space="preserve"> highly expressed</w:t>
      </w:r>
      <w:r w:rsidR="003467AA">
        <w:rPr>
          <w:rFonts w:ascii="Times New Roman" w:hAnsi="Times New Roman" w:cs="Times New Roman"/>
          <w:i/>
          <w:color w:val="000000"/>
          <w:sz w:val="18"/>
          <w:szCs w:val="18"/>
        </w:rPr>
        <w:t xml:space="preserve"> </w:t>
      </w:r>
      <w:r w:rsidR="0096455E">
        <w:rPr>
          <w:rFonts w:ascii="Times New Roman" w:hAnsi="Times New Roman" w:cs="Times New Roman"/>
          <w:i/>
          <w:color w:val="000000"/>
          <w:sz w:val="18"/>
          <w:szCs w:val="18"/>
        </w:rPr>
        <w:t>FOX family members</w:t>
      </w:r>
      <w:r w:rsidR="003467AA" w:rsidRPr="003467AA">
        <w:rPr>
          <w:rFonts w:ascii="Times New Roman" w:hAnsi="Times New Roman" w:cs="Times New Roman"/>
          <w:i/>
          <w:color w:val="000000"/>
          <w:sz w:val="18"/>
          <w:szCs w:val="18"/>
        </w:rPr>
        <w:t xml:space="preserve"> in lung cancer</w:t>
      </w:r>
      <w:r w:rsidR="003467AA">
        <w:rPr>
          <w:rFonts w:ascii="Times New Roman" w:hAnsi="Times New Roman" w:cs="Times New Roman"/>
          <w:i/>
          <w:color w:val="000000"/>
          <w:sz w:val="18"/>
          <w:szCs w:val="18"/>
        </w:rPr>
        <w:t xml:space="preserve"> in a research including 203 samples</w:t>
      </w:r>
      <w:r>
        <w:rPr>
          <w:rFonts w:ascii="Times New Roman" w:hAnsi="Times New Roman" w:cs="Times New Roman"/>
          <w:i/>
          <w:color w:val="000000"/>
          <w:sz w:val="18"/>
          <w:szCs w:val="18"/>
        </w:rPr>
        <w:t xml:space="preserve"> was showed in this figure</w:t>
      </w:r>
      <w:r w:rsidR="003467AA">
        <w:rPr>
          <w:rFonts w:ascii="Times New Roman" w:hAnsi="Times New Roman" w:cs="Times New Roman"/>
          <w:i/>
          <w:color w:val="000000"/>
          <w:sz w:val="18"/>
          <w:szCs w:val="18"/>
        </w:rPr>
        <w:t>.</w:t>
      </w:r>
      <w:r w:rsidR="0096455E">
        <w:rPr>
          <w:rFonts w:ascii="Times New Roman" w:hAnsi="Times New Roman" w:cs="Times New Roman"/>
          <w:i/>
          <w:color w:val="000000"/>
          <w:sz w:val="18"/>
          <w:szCs w:val="18"/>
        </w:rPr>
        <w:t xml:space="preserve"> </w:t>
      </w:r>
      <w:r w:rsidR="003467AA">
        <w:rPr>
          <w:rFonts w:ascii="Times New Roman" w:hAnsi="Times New Roman" w:cs="Times New Roman"/>
          <w:i/>
          <w:color w:val="000000"/>
          <w:sz w:val="18"/>
          <w:szCs w:val="18"/>
        </w:rPr>
        <w:t xml:space="preserve"> </w:t>
      </w:r>
    </w:p>
    <w:p w:rsidR="002B75F7" w:rsidRPr="007016B6" w:rsidRDefault="00056B42" w:rsidP="00450E70">
      <w:pPr>
        <w:rPr>
          <w:rFonts w:ascii="Times New Roman" w:hAnsi="Times New Roman" w:cs="Times New Roman"/>
          <w:b/>
          <w:color w:val="000000"/>
        </w:rPr>
      </w:pPr>
      <w:r w:rsidRPr="00B96285">
        <w:rPr>
          <w:rFonts w:ascii="Times New Roman" w:hAnsi="Times New Roman" w:cs="Times New Roman"/>
          <w:i/>
          <w:color w:val="000000"/>
        </w:rPr>
        <w:t>Figure 1</w:t>
      </w:r>
      <w:r>
        <w:rPr>
          <w:rFonts w:ascii="Times New Roman" w:hAnsi="Times New Roman" w:cs="Times New Roman"/>
          <w:i/>
          <w:color w:val="000000"/>
        </w:rPr>
        <w:t xml:space="preserve"> </w:t>
      </w:r>
      <w:r w:rsidRPr="00B96285">
        <w:rPr>
          <w:rFonts w:ascii="Times New Roman" w:hAnsi="Times New Roman" w:cs="Times New Roman"/>
          <w:i/>
          <w:color w:val="000000"/>
        </w:rPr>
        <w:t>B</w:t>
      </w:r>
      <w:r w:rsidR="004C6D44" w:rsidRPr="00951A02">
        <w:rPr>
          <w:rFonts w:ascii="Times New Roman" w:hAnsi="Times New Roman" w:cs="Times New Roman"/>
          <w:b/>
          <w:i/>
          <w:color w:val="000000"/>
          <w:sz w:val="18"/>
          <w:szCs w:val="18"/>
        </w:rPr>
        <w:t>:</w:t>
      </w:r>
      <w:r w:rsidR="00C76B5B" w:rsidRPr="00951A02">
        <w:rPr>
          <w:rFonts w:ascii="Times New Roman" w:hAnsi="Times New Roman" w:cs="Times New Roman"/>
          <w:b/>
          <w:i/>
          <w:color w:val="000000"/>
          <w:sz w:val="18"/>
          <w:szCs w:val="18"/>
        </w:rPr>
        <w:t xml:space="preserve"> The expression</w:t>
      </w:r>
      <w:r w:rsidR="008C3CE3">
        <w:rPr>
          <w:rFonts w:ascii="Times New Roman" w:hAnsi="Times New Roman" w:cs="Times New Roman"/>
          <w:b/>
          <w:i/>
          <w:color w:val="000000"/>
          <w:sz w:val="18"/>
          <w:szCs w:val="18"/>
        </w:rPr>
        <w:t xml:space="preserve"> level</w:t>
      </w:r>
      <w:r w:rsidR="00C76B5B" w:rsidRPr="00951A02">
        <w:rPr>
          <w:rFonts w:ascii="Times New Roman" w:hAnsi="Times New Roman" w:cs="Times New Roman"/>
          <w:b/>
          <w:i/>
          <w:color w:val="000000"/>
          <w:sz w:val="18"/>
          <w:szCs w:val="18"/>
        </w:rPr>
        <w:t xml:space="preserve"> of</w:t>
      </w:r>
      <w:r w:rsidR="00B152F5" w:rsidRPr="00951A02">
        <w:rPr>
          <w:rFonts w:ascii="Times New Roman" w:hAnsi="Times New Roman" w:cs="Times New Roman"/>
          <w:b/>
          <w:i/>
          <w:color w:val="000000"/>
          <w:sz w:val="18"/>
          <w:szCs w:val="18"/>
        </w:rPr>
        <w:t xml:space="preserve"> </w:t>
      </w:r>
      <w:r w:rsidR="00C76B5B" w:rsidRPr="00951A02">
        <w:rPr>
          <w:rFonts w:ascii="Times New Roman" w:hAnsi="Times New Roman" w:cs="Times New Roman"/>
          <w:b/>
          <w:i/>
          <w:color w:val="000000"/>
          <w:sz w:val="18"/>
          <w:szCs w:val="18"/>
        </w:rPr>
        <w:t>FOXA1</w:t>
      </w:r>
      <w:r w:rsidR="00C76B5B" w:rsidRPr="00951A02">
        <w:rPr>
          <w:rFonts w:ascii="Times New Roman" w:hAnsi="Times New Roman" w:cs="Times New Roman" w:hint="eastAsia"/>
          <w:b/>
          <w:i/>
          <w:color w:val="000000"/>
          <w:sz w:val="18"/>
          <w:szCs w:val="18"/>
        </w:rPr>
        <w:t>,</w:t>
      </w:r>
      <w:r w:rsidR="00C76B5B" w:rsidRPr="00951A02">
        <w:rPr>
          <w:rFonts w:ascii="Times New Roman" w:hAnsi="Times New Roman" w:cs="Times New Roman"/>
          <w:b/>
          <w:i/>
          <w:color w:val="000000"/>
          <w:sz w:val="18"/>
          <w:szCs w:val="18"/>
        </w:rPr>
        <w:t xml:space="preserve"> FOXD1, FOXM1, FOXK2 and FOXC</w:t>
      </w:r>
      <w:r w:rsidR="00C76B5B" w:rsidRPr="00322412">
        <w:rPr>
          <w:rFonts w:ascii="Times New Roman" w:hAnsi="Times New Roman" w:cs="Times New Roman"/>
          <w:b/>
          <w:i/>
          <w:color w:val="000000" w:themeColor="text1"/>
          <w:sz w:val="18"/>
          <w:szCs w:val="18"/>
        </w:rPr>
        <w:t>1 in</w:t>
      </w:r>
      <w:r w:rsidR="00322412" w:rsidRPr="00322412">
        <w:rPr>
          <w:rFonts w:ascii="Times New Roman" w:hAnsi="Times New Roman" w:cs="Times New Roman"/>
          <w:b/>
          <w:i/>
          <w:color w:val="000000" w:themeColor="text1"/>
          <w:sz w:val="18"/>
          <w:szCs w:val="18"/>
        </w:rPr>
        <w:t xml:space="preserve"> diverse cancers versus normal</w:t>
      </w:r>
      <w:r w:rsidR="00184740">
        <w:rPr>
          <w:rFonts w:ascii="Times New Roman" w:hAnsi="Times New Roman" w:cs="Times New Roman"/>
          <w:b/>
          <w:i/>
          <w:color w:val="000000" w:themeColor="text1"/>
          <w:sz w:val="18"/>
          <w:szCs w:val="18"/>
        </w:rPr>
        <w:t xml:space="preserve"> tissue</w:t>
      </w:r>
      <w:r w:rsidR="00C76B5B" w:rsidRPr="00322412">
        <w:rPr>
          <w:rFonts w:ascii="Times New Roman" w:hAnsi="Times New Roman" w:cs="Times New Roman"/>
          <w:i/>
          <w:color w:val="000000" w:themeColor="text1"/>
          <w:sz w:val="18"/>
          <w:szCs w:val="18"/>
        </w:rPr>
        <w:t xml:space="preserve">. </w:t>
      </w:r>
      <w:r w:rsidR="00184740">
        <w:rPr>
          <w:rFonts w:ascii="Times New Roman" w:hAnsi="Times New Roman" w:cs="Times New Roman"/>
          <w:i/>
          <w:color w:val="000000" w:themeColor="text1"/>
          <w:sz w:val="18"/>
          <w:szCs w:val="18"/>
        </w:rPr>
        <w:t>Overexpressed was in red, while low expressed was in blue. The number represents the number of studies meet the threshold in the ONCOMINE database.</w:t>
      </w:r>
    </w:p>
    <w:p w:rsidR="00CE0016" w:rsidRDefault="00CE0016" w:rsidP="00450E70">
      <w:pPr>
        <w:rPr>
          <w:rFonts w:ascii="Times New Roman" w:hAnsi="Times New Roman" w:cs="Times New Roman"/>
          <w:b/>
          <w:color w:val="000000"/>
        </w:rPr>
      </w:pPr>
    </w:p>
    <w:p w:rsidR="00481956" w:rsidRPr="00797E24" w:rsidRDefault="00A7286F" w:rsidP="00450E70">
      <w:pPr>
        <w:rPr>
          <w:rFonts w:ascii="Times New Roman" w:hAnsi="Times New Roman" w:cs="Times New Roman"/>
          <w:b/>
        </w:rPr>
      </w:pPr>
      <w:r w:rsidRPr="00797E24">
        <w:rPr>
          <w:rFonts w:ascii="Times New Roman" w:hAnsi="Times New Roman" w:cs="Times New Roman" w:hint="eastAsia"/>
          <w:b/>
        </w:rPr>
        <w:t>Th</w:t>
      </w:r>
      <w:r w:rsidRPr="00797E24">
        <w:rPr>
          <w:rFonts w:ascii="Times New Roman" w:hAnsi="Times New Roman" w:cs="Times New Roman"/>
          <w:b/>
        </w:rPr>
        <w:t xml:space="preserve">e overexpression of UBE2C was distinctly associated with </w:t>
      </w:r>
      <w:r w:rsidR="00481956" w:rsidRPr="00797E24">
        <w:rPr>
          <w:rFonts w:ascii="Times New Roman" w:hAnsi="Times New Roman" w:cs="Times New Roman"/>
          <w:b/>
        </w:rPr>
        <w:t>FOXM1 expression</w:t>
      </w:r>
    </w:p>
    <w:p w:rsidR="005D18B1" w:rsidRPr="00452FDB" w:rsidRDefault="00F56963" w:rsidP="005D18B1">
      <w:pPr>
        <w:rPr>
          <w:szCs w:val="21"/>
        </w:rPr>
      </w:pPr>
      <w:r w:rsidRPr="00797E24">
        <w:rPr>
          <w:rFonts w:ascii="Times New Roman" w:hAnsi="Times New Roman" w:cs="Times New Roman"/>
        </w:rPr>
        <w:t xml:space="preserve">Since </w:t>
      </w:r>
      <w:r w:rsidR="006E6CE7">
        <w:rPr>
          <w:rFonts w:ascii="Times New Roman" w:hAnsi="Times New Roman" w:cs="Times New Roman"/>
        </w:rPr>
        <w:t xml:space="preserve">it was </w:t>
      </w:r>
      <w:r w:rsidR="009A2455" w:rsidRPr="00797E24">
        <w:rPr>
          <w:rFonts w:ascii="Times New Roman" w:hAnsi="Times New Roman" w:cs="Times New Roman"/>
        </w:rPr>
        <w:t xml:space="preserve">found out that </w:t>
      </w:r>
      <w:r w:rsidR="007016B6" w:rsidRPr="00797E24">
        <w:rPr>
          <w:rFonts w:ascii="Times New Roman" w:hAnsi="Times New Roman" w:cs="Times New Roman"/>
        </w:rPr>
        <w:t>FOXM1</w:t>
      </w:r>
      <w:r w:rsidR="00764295" w:rsidRPr="00797E24">
        <w:rPr>
          <w:rFonts w:ascii="Times New Roman" w:hAnsi="Times New Roman" w:cs="Times New Roman"/>
        </w:rPr>
        <w:t xml:space="preserve"> </w:t>
      </w:r>
      <w:r w:rsidR="00F22463" w:rsidRPr="00797E24">
        <w:rPr>
          <w:rFonts w:ascii="Times New Roman" w:hAnsi="Times New Roman" w:cs="Times New Roman"/>
        </w:rPr>
        <w:t>was</w:t>
      </w:r>
      <w:r w:rsidRPr="00797E24">
        <w:rPr>
          <w:rFonts w:ascii="Times New Roman" w:hAnsi="Times New Roman" w:cs="Times New Roman"/>
        </w:rPr>
        <w:t xml:space="preserve"> </w:t>
      </w:r>
      <w:r w:rsidR="007016B6" w:rsidRPr="00797E24">
        <w:rPr>
          <w:rFonts w:ascii="Times New Roman" w:hAnsi="Times New Roman" w:cs="Times New Roman"/>
        </w:rPr>
        <w:t xml:space="preserve">distinctively </w:t>
      </w:r>
      <w:r w:rsidR="009A2455" w:rsidRPr="00797E24">
        <w:rPr>
          <w:rFonts w:ascii="Times New Roman" w:hAnsi="Times New Roman" w:cs="Times New Roman"/>
        </w:rPr>
        <w:t>over</w:t>
      </w:r>
      <w:r w:rsidRPr="00797E24">
        <w:rPr>
          <w:rFonts w:ascii="Times New Roman" w:hAnsi="Times New Roman" w:cs="Times New Roman"/>
        </w:rPr>
        <w:t>express</w:t>
      </w:r>
      <w:r w:rsidR="009A2455" w:rsidRPr="00797E24">
        <w:rPr>
          <w:rFonts w:ascii="Times New Roman" w:hAnsi="Times New Roman" w:cs="Times New Roman"/>
        </w:rPr>
        <w:t>ed</w:t>
      </w:r>
      <w:r w:rsidRPr="00797E24">
        <w:rPr>
          <w:rFonts w:ascii="Times New Roman" w:hAnsi="Times New Roman" w:cs="Times New Roman"/>
        </w:rPr>
        <w:t xml:space="preserve"> in </w:t>
      </w:r>
      <w:r w:rsidR="007016B6" w:rsidRPr="00797E24">
        <w:rPr>
          <w:rFonts w:ascii="Times New Roman" w:hAnsi="Times New Roman" w:cs="Times New Roman"/>
        </w:rPr>
        <w:t xml:space="preserve">lung </w:t>
      </w:r>
      <w:r w:rsidR="009A2455" w:rsidRPr="00797E24">
        <w:rPr>
          <w:rFonts w:ascii="Times New Roman" w:hAnsi="Times New Roman" w:cs="Times New Roman"/>
        </w:rPr>
        <w:t xml:space="preserve">carcinoma </w:t>
      </w:r>
      <w:r w:rsidR="00F22463" w:rsidRPr="00797E24">
        <w:rPr>
          <w:rFonts w:ascii="Times New Roman" w:hAnsi="Times New Roman" w:cs="Times New Roman"/>
        </w:rPr>
        <w:t xml:space="preserve">and a </w:t>
      </w:r>
      <w:r w:rsidR="003A1E3F" w:rsidRPr="00797E24">
        <w:rPr>
          <w:rFonts w:ascii="Times New Roman" w:hAnsi="Times New Roman" w:cs="Times New Roman"/>
        </w:rPr>
        <w:t>variety of other cancers</w:t>
      </w:r>
      <w:r w:rsidRPr="00797E24">
        <w:rPr>
          <w:rFonts w:ascii="Times New Roman" w:hAnsi="Times New Roman" w:cs="Times New Roman"/>
        </w:rPr>
        <w:t xml:space="preserve">, we next </w:t>
      </w:r>
      <w:r w:rsidR="00D04567" w:rsidRPr="00797E24">
        <w:rPr>
          <w:rFonts w:ascii="Times New Roman" w:hAnsi="Times New Roman" w:cs="Times New Roman"/>
        </w:rPr>
        <w:t xml:space="preserve">carried out </w:t>
      </w:r>
      <w:r w:rsidRPr="00797E24">
        <w:rPr>
          <w:rFonts w:ascii="Times New Roman" w:hAnsi="Times New Roman" w:cs="Times New Roman"/>
        </w:rPr>
        <w:t xml:space="preserve">further exploration on the </w:t>
      </w:r>
      <w:r w:rsidR="00D04567" w:rsidRPr="00797E24">
        <w:rPr>
          <w:rFonts w:ascii="Times New Roman" w:hAnsi="Times New Roman" w:cs="Times New Roman"/>
        </w:rPr>
        <w:t xml:space="preserve">co-expression </w:t>
      </w:r>
      <w:r w:rsidR="009A2455" w:rsidRPr="00797E24">
        <w:rPr>
          <w:rFonts w:ascii="Times New Roman" w:hAnsi="Times New Roman" w:cs="Times New Roman"/>
        </w:rPr>
        <w:t xml:space="preserve">gene of FOXM1 </w:t>
      </w:r>
      <w:r w:rsidR="00D04567" w:rsidRPr="00452FDB">
        <w:rPr>
          <w:rFonts w:ascii="Times New Roman" w:hAnsi="Times New Roman" w:cs="Times New Roman"/>
        </w:rPr>
        <w:t>through ONCOMINE</w:t>
      </w:r>
      <w:r w:rsidR="009A2455" w:rsidRPr="00452FDB">
        <w:rPr>
          <w:rFonts w:ascii="Times New Roman" w:hAnsi="Times New Roman" w:cs="Times New Roman"/>
        </w:rPr>
        <w:t xml:space="preserve"> database, which indicated</w:t>
      </w:r>
      <w:r w:rsidR="00D04567" w:rsidRPr="00452FDB">
        <w:rPr>
          <w:rFonts w:ascii="Times New Roman" w:hAnsi="Times New Roman" w:cs="Times New Roman"/>
        </w:rPr>
        <w:t xml:space="preserve"> that </w:t>
      </w:r>
      <w:r w:rsidR="009A2455" w:rsidRPr="00452FDB">
        <w:rPr>
          <w:rFonts w:ascii="Times New Roman" w:hAnsi="Times New Roman" w:cs="Times New Roman"/>
        </w:rPr>
        <w:t xml:space="preserve">the </w:t>
      </w:r>
      <w:r w:rsidR="00D04567" w:rsidRPr="00452FDB">
        <w:rPr>
          <w:rFonts w:ascii="Times New Roman" w:hAnsi="Times New Roman" w:cs="Times New Roman"/>
        </w:rPr>
        <w:t>expression</w:t>
      </w:r>
      <w:r w:rsidR="009A2455" w:rsidRPr="00452FDB">
        <w:rPr>
          <w:rFonts w:ascii="Times New Roman" w:hAnsi="Times New Roman" w:cs="Times New Roman"/>
        </w:rPr>
        <w:t xml:space="preserve"> of UBE2C</w:t>
      </w:r>
      <w:r w:rsidR="00D04567" w:rsidRPr="00452FDB">
        <w:rPr>
          <w:rFonts w:ascii="Times New Roman" w:hAnsi="Times New Roman" w:cs="Times New Roman"/>
        </w:rPr>
        <w:t xml:space="preserve"> was significantly </w:t>
      </w:r>
      <w:r w:rsidR="00797E24" w:rsidRPr="00452FDB">
        <w:rPr>
          <w:rFonts w:ascii="Times New Roman" w:hAnsi="Times New Roman" w:cs="Times New Roman"/>
        </w:rPr>
        <w:t xml:space="preserve">related to </w:t>
      </w:r>
      <w:r w:rsidR="00D04567" w:rsidRPr="00452FDB">
        <w:rPr>
          <w:rFonts w:ascii="Times New Roman" w:hAnsi="Times New Roman" w:cs="Times New Roman"/>
        </w:rPr>
        <w:t>FOXM1(r</w:t>
      </w:r>
      <w:r w:rsidR="00D04567" w:rsidRPr="00452FDB">
        <w:rPr>
          <w:rFonts w:ascii="Times New Roman" w:hAnsi="Times New Roman" w:cs="Times New Roman" w:hint="eastAsia"/>
        </w:rPr>
        <w:t>=</w:t>
      </w:r>
      <w:r w:rsidR="008E0549" w:rsidRPr="00452FDB">
        <w:rPr>
          <w:rFonts w:ascii="Times New Roman" w:hAnsi="Times New Roman" w:cs="Times New Roman"/>
        </w:rPr>
        <w:t>0.789</w:t>
      </w:r>
      <w:r w:rsidR="00D04567" w:rsidRPr="00452FDB">
        <w:rPr>
          <w:rFonts w:ascii="Times New Roman" w:hAnsi="Times New Roman" w:cs="Times New Roman"/>
        </w:rPr>
        <w:t>)</w:t>
      </w:r>
      <w:r w:rsidR="008E0549" w:rsidRPr="00452FDB">
        <w:rPr>
          <w:rFonts w:ascii="Times New Roman" w:hAnsi="Times New Roman" w:cs="Times New Roman"/>
        </w:rPr>
        <w:t>.</w:t>
      </w:r>
      <w:r w:rsidR="008E0549" w:rsidRPr="00452FDB">
        <w:rPr>
          <w:szCs w:val="21"/>
        </w:rPr>
        <w:t xml:space="preserve"> </w:t>
      </w:r>
      <w:r w:rsidR="003A1E3F" w:rsidRPr="00452FDB">
        <w:rPr>
          <w:rFonts w:ascii="Times New Roman" w:hAnsi="Times New Roman" w:cs="Times New Roman"/>
        </w:rPr>
        <w:t>(</w:t>
      </w:r>
      <w:r w:rsidR="003A1E3F" w:rsidRPr="00452FDB">
        <w:rPr>
          <w:rFonts w:ascii="Times New Roman" w:hAnsi="Times New Roman" w:cs="Times New Roman"/>
          <w:i/>
        </w:rPr>
        <w:t>Figure 2</w:t>
      </w:r>
      <w:r w:rsidR="004B7DFF">
        <w:rPr>
          <w:rFonts w:ascii="Times New Roman" w:hAnsi="Times New Roman" w:cs="Times New Roman"/>
          <w:i/>
        </w:rPr>
        <w:t xml:space="preserve"> </w:t>
      </w:r>
      <w:r w:rsidR="003A1E3F" w:rsidRPr="00452FDB">
        <w:rPr>
          <w:rFonts w:ascii="Times New Roman" w:hAnsi="Times New Roman" w:cs="Times New Roman"/>
          <w:i/>
        </w:rPr>
        <w:t>A</w:t>
      </w:r>
      <w:r w:rsidR="003A1E3F" w:rsidRPr="00452FDB">
        <w:rPr>
          <w:rFonts w:ascii="Times New Roman" w:hAnsi="Times New Roman" w:cs="Times New Roman"/>
        </w:rPr>
        <w:t>)</w:t>
      </w:r>
      <w:r w:rsidR="00452FDB" w:rsidRPr="00452FDB">
        <w:rPr>
          <w:rFonts w:hint="eastAsia"/>
          <w:szCs w:val="21"/>
        </w:rPr>
        <w:t xml:space="preserve"> </w:t>
      </w:r>
      <w:r w:rsidR="00797E24" w:rsidRPr="00452FDB">
        <w:rPr>
          <w:rFonts w:ascii="Times New Roman" w:hAnsi="Times New Roman" w:cs="Times New Roman"/>
        </w:rPr>
        <w:t>The result was demonstrated through</w:t>
      </w:r>
      <w:r w:rsidR="005D18B1" w:rsidRPr="00452FDB">
        <w:rPr>
          <w:rFonts w:ascii="Times New Roman" w:hAnsi="Times New Roman" w:cs="Times New Roman"/>
        </w:rPr>
        <w:t xml:space="preserve"> CCLE analysis that FOXM1 and UBE2C were </w:t>
      </w:r>
      <w:r w:rsidR="00797E24" w:rsidRPr="00452FDB">
        <w:rPr>
          <w:rFonts w:ascii="Times New Roman" w:hAnsi="Times New Roman" w:cs="Times New Roman"/>
        </w:rPr>
        <w:t xml:space="preserve">significantly high </w:t>
      </w:r>
      <w:r w:rsidR="005D18B1" w:rsidRPr="00452FDB">
        <w:rPr>
          <w:rFonts w:ascii="Times New Roman" w:hAnsi="Times New Roman" w:cs="Times New Roman"/>
        </w:rPr>
        <w:t>expressed in lung ca</w:t>
      </w:r>
      <w:r w:rsidR="00797E24" w:rsidRPr="00452FDB">
        <w:rPr>
          <w:rFonts w:ascii="Times New Roman" w:hAnsi="Times New Roman" w:cs="Times New Roman"/>
        </w:rPr>
        <w:t>rcinoma</w:t>
      </w:r>
      <w:r w:rsidR="005D18B1" w:rsidRPr="00452FDB">
        <w:rPr>
          <w:rFonts w:ascii="Times New Roman" w:hAnsi="Times New Roman" w:cs="Times New Roman"/>
        </w:rPr>
        <w:t xml:space="preserve"> cell</w:t>
      </w:r>
      <w:r w:rsidR="00797E24" w:rsidRPr="00452FDB">
        <w:rPr>
          <w:rFonts w:ascii="Times New Roman" w:hAnsi="Times New Roman" w:cs="Times New Roman"/>
        </w:rPr>
        <w:t xml:space="preserve"> </w:t>
      </w:r>
      <w:r w:rsidR="00452FDB" w:rsidRPr="00452FDB">
        <w:rPr>
          <w:rFonts w:ascii="Times New Roman" w:hAnsi="Times New Roman" w:cs="Times New Roman"/>
        </w:rPr>
        <w:t>comparing with other tumor cell lines</w:t>
      </w:r>
      <w:r w:rsidR="005D18B1" w:rsidRPr="00452FDB">
        <w:rPr>
          <w:rFonts w:ascii="Times New Roman" w:hAnsi="Times New Roman" w:cs="Times New Roman"/>
        </w:rPr>
        <w:t xml:space="preserve">. </w:t>
      </w:r>
      <w:r w:rsidR="00452FDB" w:rsidRPr="00452FDB">
        <w:rPr>
          <w:rFonts w:ascii="Times New Roman" w:hAnsi="Times New Roman" w:cs="Times New Roman"/>
        </w:rPr>
        <w:t>(</w:t>
      </w:r>
      <w:r w:rsidR="00452FDB" w:rsidRPr="00452FDB">
        <w:rPr>
          <w:rFonts w:ascii="Times New Roman" w:hAnsi="Times New Roman" w:cs="Times New Roman"/>
          <w:i/>
        </w:rPr>
        <w:t>Figure 2</w:t>
      </w:r>
      <w:r w:rsidR="004B7DFF">
        <w:rPr>
          <w:rFonts w:ascii="Times New Roman" w:hAnsi="Times New Roman" w:cs="Times New Roman"/>
          <w:i/>
        </w:rPr>
        <w:t xml:space="preserve"> </w:t>
      </w:r>
      <w:r w:rsidR="00452FDB" w:rsidRPr="00452FDB">
        <w:rPr>
          <w:rFonts w:ascii="Times New Roman" w:hAnsi="Times New Roman" w:cs="Times New Roman"/>
          <w:i/>
        </w:rPr>
        <w:t>B</w:t>
      </w:r>
      <w:r w:rsidR="00452FDB" w:rsidRPr="00452FDB">
        <w:rPr>
          <w:rFonts w:ascii="Times New Roman" w:hAnsi="Times New Roman" w:cs="Times New Roman"/>
        </w:rPr>
        <w:t>)</w:t>
      </w:r>
    </w:p>
    <w:p w:rsidR="00764295" w:rsidRPr="005D18B1" w:rsidRDefault="00D14F90" w:rsidP="00450E70">
      <w:pPr>
        <w:rPr>
          <w:szCs w:val="21"/>
        </w:rPr>
      </w:pPr>
      <w:r>
        <w:rPr>
          <w:noProof/>
        </w:rPr>
        <w:lastRenderedPageBreak/>
        <w:drawing>
          <wp:inline distT="0" distB="0" distL="0" distR="0" wp14:anchorId="13EBC044" wp14:editId="2B24090E">
            <wp:extent cx="5455920" cy="4831080"/>
            <wp:effectExtent l="0" t="0" r="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55920" cy="4831080"/>
                    </a:xfrm>
                    <a:prstGeom prst="rect">
                      <a:avLst/>
                    </a:prstGeom>
                  </pic:spPr>
                </pic:pic>
              </a:graphicData>
            </a:graphic>
          </wp:inline>
        </w:drawing>
      </w:r>
    </w:p>
    <w:p w:rsidR="00163DB1" w:rsidRDefault="00056B42" w:rsidP="00450E70">
      <w:pPr>
        <w:rPr>
          <w:rFonts w:ascii="Times New Roman" w:hAnsi="Times New Roman" w:cs="Times New Roman"/>
          <w:i/>
          <w:color w:val="FF0000"/>
          <w:sz w:val="18"/>
          <w:szCs w:val="18"/>
        </w:rPr>
      </w:pPr>
      <w:r w:rsidRPr="00452FDB">
        <w:rPr>
          <w:rFonts w:ascii="Times New Roman" w:hAnsi="Times New Roman" w:cs="Times New Roman"/>
          <w:i/>
        </w:rPr>
        <w:t>Figure 2</w:t>
      </w:r>
      <w:r>
        <w:rPr>
          <w:rFonts w:ascii="Times New Roman" w:hAnsi="Times New Roman" w:cs="Times New Roman"/>
          <w:i/>
        </w:rPr>
        <w:t xml:space="preserve"> </w:t>
      </w:r>
      <w:r w:rsidRPr="00452FDB">
        <w:rPr>
          <w:rFonts w:ascii="Times New Roman" w:hAnsi="Times New Roman" w:cs="Times New Roman"/>
          <w:i/>
        </w:rPr>
        <w:t>A</w:t>
      </w:r>
      <w:r w:rsidR="00163DB1">
        <w:rPr>
          <w:rFonts w:ascii="Times New Roman" w:hAnsi="Times New Roman" w:cs="Times New Roman"/>
          <w:b/>
          <w:i/>
          <w:sz w:val="18"/>
          <w:szCs w:val="18"/>
        </w:rPr>
        <w:t>:</w:t>
      </w:r>
      <w:r>
        <w:rPr>
          <w:rFonts w:ascii="Times New Roman" w:hAnsi="Times New Roman" w:cs="Times New Roman"/>
          <w:b/>
          <w:i/>
          <w:sz w:val="18"/>
          <w:szCs w:val="18"/>
        </w:rPr>
        <w:t xml:space="preserve"> </w:t>
      </w:r>
      <w:r w:rsidR="00D14F90" w:rsidRPr="00452FDB">
        <w:rPr>
          <w:rFonts w:ascii="Times New Roman" w:hAnsi="Times New Roman" w:cs="Times New Roman"/>
          <w:b/>
          <w:i/>
          <w:sz w:val="18"/>
          <w:szCs w:val="18"/>
        </w:rPr>
        <w:t xml:space="preserve">The </w:t>
      </w:r>
      <w:r w:rsidR="00452FDB">
        <w:rPr>
          <w:rFonts w:ascii="Times New Roman" w:hAnsi="Times New Roman" w:cs="Times New Roman"/>
          <w:b/>
          <w:i/>
          <w:sz w:val="18"/>
          <w:szCs w:val="18"/>
        </w:rPr>
        <w:t xml:space="preserve">co-expression </w:t>
      </w:r>
      <w:r w:rsidR="00D14F90" w:rsidRPr="00452FDB">
        <w:rPr>
          <w:rFonts w:ascii="Times New Roman" w:hAnsi="Times New Roman" w:cs="Times New Roman"/>
          <w:b/>
          <w:i/>
          <w:sz w:val="18"/>
          <w:szCs w:val="18"/>
        </w:rPr>
        <w:t>analysis of FOXM1 and UBE2C</w:t>
      </w:r>
    </w:p>
    <w:p w:rsidR="009E6611" w:rsidRDefault="009E6611" w:rsidP="00595FED">
      <w:pPr>
        <w:rPr>
          <w:rFonts w:ascii="Times New Roman" w:hAnsi="Times New Roman" w:cs="Times New Roman"/>
          <w:i/>
          <w:color w:val="FF0000"/>
          <w:sz w:val="18"/>
          <w:szCs w:val="18"/>
        </w:rPr>
      </w:pPr>
      <w:r>
        <w:rPr>
          <w:rFonts w:ascii="Times New Roman" w:hAnsi="Times New Roman" w:cs="Times New Roman"/>
          <w:i/>
          <w:sz w:val="18"/>
          <w:szCs w:val="18"/>
        </w:rPr>
        <w:t>In ONCOMINE database, t</w:t>
      </w:r>
      <w:r w:rsidR="00D14F90" w:rsidRPr="00163DB1">
        <w:rPr>
          <w:rFonts w:ascii="Times New Roman" w:hAnsi="Times New Roman" w:cs="Times New Roman"/>
          <w:i/>
          <w:sz w:val="18"/>
          <w:szCs w:val="18"/>
        </w:rPr>
        <w:t xml:space="preserve">he </w:t>
      </w:r>
      <w:r w:rsidR="00163DB1" w:rsidRPr="00163DB1">
        <w:rPr>
          <w:rFonts w:ascii="Times New Roman" w:hAnsi="Times New Roman" w:cs="Times New Roman"/>
          <w:i/>
          <w:sz w:val="18"/>
          <w:szCs w:val="18"/>
        </w:rPr>
        <w:t>co-</w:t>
      </w:r>
      <w:r w:rsidR="00D14F90" w:rsidRPr="00163DB1">
        <w:rPr>
          <w:rFonts w:ascii="Times New Roman" w:hAnsi="Times New Roman" w:cs="Times New Roman"/>
          <w:i/>
          <w:sz w:val="18"/>
          <w:szCs w:val="18"/>
        </w:rPr>
        <w:t>expression</w:t>
      </w:r>
      <w:r w:rsidR="00163DB1" w:rsidRPr="00163DB1">
        <w:rPr>
          <w:rFonts w:ascii="Times New Roman" w:hAnsi="Times New Roman" w:cs="Times New Roman"/>
          <w:i/>
          <w:sz w:val="18"/>
          <w:szCs w:val="18"/>
        </w:rPr>
        <w:t xml:space="preserve"> genes</w:t>
      </w:r>
      <w:r w:rsidR="00D14F90" w:rsidRPr="00163DB1">
        <w:rPr>
          <w:rFonts w:ascii="Times New Roman" w:hAnsi="Times New Roman" w:cs="Times New Roman"/>
          <w:i/>
          <w:sz w:val="18"/>
          <w:szCs w:val="18"/>
        </w:rPr>
        <w:t xml:space="preserve"> of FOXM1</w:t>
      </w:r>
      <w:r w:rsidR="00163DB1" w:rsidRPr="00163DB1">
        <w:rPr>
          <w:rFonts w:ascii="Times New Roman" w:hAnsi="Times New Roman" w:cs="Times New Roman"/>
          <w:i/>
          <w:sz w:val="18"/>
          <w:szCs w:val="18"/>
        </w:rPr>
        <w:t xml:space="preserve"> in lung cancer within a database including 73 samples</w:t>
      </w:r>
      <w:r w:rsidR="00D14F90" w:rsidRPr="00163DB1">
        <w:rPr>
          <w:rFonts w:ascii="Times New Roman" w:hAnsi="Times New Roman" w:cs="Times New Roman"/>
          <w:i/>
          <w:sz w:val="18"/>
          <w:szCs w:val="18"/>
        </w:rPr>
        <w:t xml:space="preserve"> was </w:t>
      </w:r>
      <w:r w:rsidR="00163DB1" w:rsidRPr="00163DB1">
        <w:rPr>
          <w:rFonts w:ascii="Times New Roman" w:hAnsi="Times New Roman" w:cs="Times New Roman"/>
          <w:i/>
          <w:sz w:val="18"/>
          <w:szCs w:val="18"/>
        </w:rPr>
        <w:t>shown in this figure.</w:t>
      </w:r>
    </w:p>
    <w:p w:rsidR="009E6611" w:rsidRDefault="00056B42" w:rsidP="00450E70">
      <w:pPr>
        <w:rPr>
          <w:rFonts w:ascii="Times New Roman" w:hAnsi="Times New Roman" w:cs="Times New Roman"/>
          <w:b/>
          <w:i/>
          <w:sz w:val="18"/>
          <w:szCs w:val="18"/>
        </w:rPr>
      </w:pPr>
      <w:r w:rsidRPr="00452FDB">
        <w:rPr>
          <w:rFonts w:ascii="Times New Roman" w:hAnsi="Times New Roman" w:cs="Times New Roman"/>
          <w:i/>
        </w:rPr>
        <w:t>Figure 2</w:t>
      </w:r>
      <w:r>
        <w:rPr>
          <w:rFonts w:ascii="Times New Roman" w:hAnsi="Times New Roman" w:cs="Times New Roman"/>
          <w:i/>
        </w:rPr>
        <w:t xml:space="preserve"> </w:t>
      </w:r>
      <w:r w:rsidRPr="00452FDB">
        <w:rPr>
          <w:rFonts w:ascii="Times New Roman" w:hAnsi="Times New Roman" w:cs="Times New Roman"/>
          <w:i/>
        </w:rPr>
        <w:t>B</w:t>
      </w:r>
      <w:r>
        <w:rPr>
          <w:rFonts w:ascii="Times New Roman" w:hAnsi="Times New Roman" w:cs="Times New Roman" w:hint="eastAsia"/>
          <w:i/>
        </w:rPr>
        <w:t>：</w:t>
      </w:r>
      <w:r w:rsidR="00C62EA0" w:rsidRPr="009E6611">
        <w:rPr>
          <w:rFonts w:ascii="Times New Roman" w:hAnsi="Times New Roman" w:cs="Times New Roman"/>
          <w:b/>
          <w:i/>
          <w:sz w:val="18"/>
          <w:szCs w:val="18"/>
        </w:rPr>
        <w:t>The expression level of FOX</w:t>
      </w:r>
      <w:r w:rsidR="00C62EA0" w:rsidRPr="009E6611">
        <w:rPr>
          <w:rFonts w:ascii="Times New Roman" w:hAnsi="Times New Roman" w:cs="Times New Roman" w:hint="eastAsia"/>
          <w:b/>
          <w:i/>
          <w:sz w:val="18"/>
          <w:szCs w:val="18"/>
        </w:rPr>
        <w:t>M</w:t>
      </w:r>
      <w:r w:rsidR="00C62EA0" w:rsidRPr="009E6611">
        <w:rPr>
          <w:rFonts w:ascii="Times New Roman" w:hAnsi="Times New Roman" w:cs="Times New Roman"/>
          <w:b/>
          <w:i/>
          <w:sz w:val="18"/>
          <w:szCs w:val="18"/>
        </w:rPr>
        <w:t xml:space="preserve">1 </w:t>
      </w:r>
      <w:r w:rsidR="00C62EA0" w:rsidRPr="009E6611">
        <w:rPr>
          <w:rFonts w:ascii="Times New Roman" w:hAnsi="Times New Roman" w:cs="Times New Roman" w:hint="eastAsia"/>
          <w:b/>
          <w:i/>
          <w:sz w:val="18"/>
          <w:szCs w:val="18"/>
        </w:rPr>
        <w:t>and</w:t>
      </w:r>
      <w:r w:rsidR="00C62EA0" w:rsidRPr="009E6611">
        <w:rPr>
          <w:rFonts w:ascii="Times New Roman" w:hAnsi="Times New Roman" w:cs="Times New Roman"/>
          <w:b/>
          <w:i/>
          <w:sz w:val="18"/>
          <w:szCs w:val="18"/>
        </w:rPr>
        <w:t xml:space="preserve"> </w:t>
      </w:r>
      <w:r w:rsidR="00C62EA0" w:rsidRPr="009E6611">
        <w:rPr>
          <w:rFonts w:ascii="Times New Roman" w:hAnsi="Times New Roman" w:cs="Times New Roman" w:hint="eastAsia"/>
          <w:b/>
          <w:i/>
          <w:sz w:val="18"/>
          <w:szCs w:val="18"/>
        </w:rPr>
        <w:t>UBE2C</w:t>
      </w:r>
      <w:r w:rsidR="00C62EA0" w:rsidRPr="009E6611">
        <w:rPr>
          <w:rFonts w:ascii="Times New Roman" w:hAnsi="Times New Roman" w:cs="Times New Roman"/>
          <w:b/>
          <w:i/>
          <w:sz w:val="18"/>
          <w:szCs w:val="18"/>
        </w:rPr>
        <w:t xml:space="preserve"> in a variety of cancer cell line</w:t>
      </w:r>
      <w:r w:rsidR="00C62EA0" w:rsidRPr="009E6611">
        <w:rPr>
          <w:rFonts w:ascii="Times New Roman" w:hAnsi="Times New Roman" w:cs="Times New Roman" w:hint="eastAsia"/>
          <w:b/>
          <w:i/>
          <w:sz w:val="18"/>
          <w:szCs w:val="18"/>
        </w:rPr>
        <w:t>s</w:t>
      </w:r>
      <w:r w:rsidR="00C946D8">
        <w:rPr>
          <w:rFonts w:ascii="Times New Roman" w:hAnsi="Times New Roman" w:cs="Times New Roman"/>
          <w:b/>
          <w:i/>
          <w:sz w:val="18"/>
          <w:szCs w:val="18"/>
        </w:rPr>
        <w:t xml:space="preserve"> through CCLE analysis</w:t>
      </w:r>
    </w:p>
    <w:p w:rsidR="00C946D8" w:rsidRPr="007D6D26" w:rsidRDefault="00C946D8" w:rsidP="00450E70">
      <w:pPr>
        <w:rPr>
          <w:rFonts w:ascii="Times New Roman" w:hAnsi="Times New Roman" w:cs="Times New Roman"/>
          <w:i/>
          <w:sz w:val="18"/>
          <w:szCs w:val="18"/>
        </w:rPr>
      </w:pPr>
      <w:r w:rsidRPr="007D6D26">
        <w:rPr>
          <w:rFonts w:ascii="Times New Roman" w:hAnsi="Times New Roman" w:cs="Times New Roman" w:hint="eastAsia"/>
          <w:i/>
          <w:sz w:val="18"/>
          <w:szCs w:val="18"/>
        </w:rPr>
        <w:t>F</w:t>
      </w:r>
      <w:r w:rsidRPr="007D6D26">
        <w:rPr>
          <w:rFonts w:ascii="Times New Roman" w:hAnsi="Times New Roman" w:cs="Times New Roman"/>
          <w:i/>
          <w:sz w:val="18"/>
          <w:szCs w:val="18"/>
        </w:rPr>
        <w:t xml:space="preserve">OXM1 </w:t>
      </w:r>
      <w:r w:rsidR="00FC34DD" w:rsidRPr="007D6D26">
        <w:rPr>
          <w:rFonts w:ascii="Times New Roman" w:hAnsi="Times New Roman" w:cs="Times New Roman"/>
          <w:i/>
          <w:sz w:val="18"/>
          <w:szCs w:val="18"/>
        </w:rPr>
        <w:t xml:space="preserve">was </w:t>
      </w:r>
      <w:r w:rsidR="007D6D26" w:rsidRPr="007D6D26">
        <w:rPr>
          <w:rFonts w:ascii="Times New Roman" w:hAnsi="Times New Roman" w:cs="Times New Roman"/>
          <w:i/>
          <w:sz w:val="18"/>
          <w:szCs w:val="18"/>
        </w:rPr>
        <w:t>the 3</w:t>
      </w:r>
      <w:r w:rsidR="007D6D26" w:rsidRPr="007D6D26">
        <w:rPr>
          <w:rFonts w:ascii="Times New Roman" w:hAnsi="Times New Roman" w:cs="Times New Roman"/>
          <w:i/>
          <w:sz w:val="18"/>
          <w:szCs w:val="18"/>
          <w:vertAlign w:val="superscript"/>
        </w:rPr>
        <w:t>rd</w:t>
      </w:r>
      <w:r w:rsidR="007D6D26" w:rsidRPr="007D6D26">
        <w:rPr>
          <w:rFonts w:ascii="Times New Roman" w:hAnsi="Times New Roman" w:cs="Times New Roman"/>
          <w:i/>
          <w:sz w:val="18"/>
          <w:szCs w:val="18"/>
        </w:rPr>
        <w:t xml:space="preserve"> highest </w:t>
      </w:r>
      <w:r w:rsidR="00FC34DD" w:rsidRPr="007D6D26">
        <w:rPr>
          <w:rFonts w:ascii="Times New Roman" w:hAnsi="Times New Roman" w:cs="Times New Roman"/>
          <w:i/>
          <w:sz w:val="18"/>
          <w:szCs w:val="18"/>
        </w:rPr>
        <w:t xml:space="preserve">overexpressed in lung cell line </w:t>
      </w:r>
      <w:r w:rsidR="007D6D26" w:rsidRPr="007D6D26">
        <w:rPr>
          <w:rFonts w:ascii="Times New Roman" w:hAnsi="Times New Roman" w:cs="Times New Roman"/>
          <w:i/>
          <w:sz w:val="18"/>
          <w:szCs w:val="18"/>
        </w:rPr>
        <w:t>behind</w:t>
      </w:r>
      <w:r w:rsidR="00FC34DD" w:rsidRPr="007D6D26">
        <w:rPr>
          <w:rFonts w:ascii="Times New Roman" w:hAnsi="Times New Roman" w:cs="Times New Roman"/>
          <w:i/>
          <w:sz w:val="18"/>
          <w:szCs w:val="18"/>
        </w:rPr>
        <w:t xml:space="preserve"> meningioma and T-cell</w:t>
      </w:r>
      <w:r w:rsidR="007D6D26" w:rsidRPr="007D6D26">
        <w:rPr>
          <w:rFonts w:ascii="Times New Roman" w:hAnsi="Times New Roman" w:cs="Times New Roman"/>
          <w:i/>
          <w:sz w:val="18"/>
          <w:szCs w:val="18"/>
        </w:rPr>
        <w:t>-ALL</w:t>
      </w:r>
      <w:r w:rsidR="00FC34DD" w:rsidRPr="007D6D26">
        <w:rPr>
          <w:rFonts w:ascii="Times New Roman" w:hAnsi="Times New Roman" w:cs="Times New Roman"/>
          <w:i/>
          <w:sz w:val="18"/>
          <w:szCs w:val="18"/>
        </w:rPr>
        <w:t xml:space="preserve">, while UBE2C was </w:t>
      </w:r>
      <w:r w:rsidR="007D6D26" w:rsidRPr="007D6D26">
        <w:rPr>
          <w:rFonts w:ascii="Times New Roman" w:hAnsi="Times New Roman" w:cs="Times New Roman"/>
          <w:i/>
          <w:sz w:val="18"/>
          <w:szCs w:val="18"/>
        </w:rPr>
        <w:t>2</w:t>
      </w:r>
      <w:r w:rsidR="007D6D26" w:rsidRPr="007D6D26">
        <w:rPr>
          <w:rFonts w:ascii="Times New Roman" w:hAnsi="Times New Roman" w:cs="Times New Roman"/>
          <w:i/>
          <w:sz w:val="18"/>
          <w:szCs w:val="18"/>
          <w:vertAlign w:val="superscript"/>
        </w:rPr>
        <w:t>nd</w:t>
      </w:r>
      <w:r w:rsidR="007D6D26" w:rsidRPr="007D6D26">
        <w:rPr>
          <w:rFonts w:ascii="Times New Roman" w:hAnsi="Times New Roman" w:cs="Times New Roman"/>
          <w:i/>
          <w:sz w:val="18"/>
          <w:szCs w:val="18"/>
        </w:rPr>
        <w:t xml:space="preserve"> highest </w:t>
      </w:r>
      <w:r w:rsidR="00FC34DD" w:rsidRPr="007D6D26">
        <w:rPr>
          <w:rFonts w:ascii="Times New Roman" w:hAnsi="Times New Roman" w:cs="Times New Roman"/>
          <w:i/>
          <w:sz w:val="18"/>
          <w:szCs w:val="18"/>
        </w:rPr>
        <w:t xml:space="preserve">overexpressed in lung cancer cell </w:t>
      </w:r>
      <w:r w:rsidR="007D6D26" w:rsidRPr="007D6D26">
        <w:rPr>
          <w:rFonts w:ascii="Times New Roman" w:hAnsi="Times New Roman" w:cs="Times New Roman"/>
          <w:i/>
          <w:sz w:val="18"/>
          <w:szCs w:val="18"/>
        </w:rPr>
        <w:t>behind</w:t>
      </w:r>
      <w:r w:rsidR="00FC34DD" w:rsidRPr="007D6D26">
        <w:rPr>
          <w:rFonts w:ascii="Times New Roman" w:hAnsi="Times New Roman" w:cs="Times New Roman"/>
          <w:i/>
          <w:sz w:val="18"/>
          <w:szCs w:val="18"/>
        </w:rPr>
        <w:t xml:space="preserve"> urinary tract</w:t>
      </w:r>
      <w:r w:rsidR="007D6D26" w:rsidRPr="007D6D26">
        <w:rPr>
          <w:rFonts w:ascii="Times New Roman" w:hAnsi="Times New Roman" w:cs="Times New Roman"/>
          <w:i/>
          <w:sz w:val="18"/>
          <w:szCs w:val="18"/>
        </w:rPr>
        <w:t xml:space="preserve"> in different types of cancer cell lines. </w:t>
      </w:r>
    </w:p>
    <w:p w:rsidR="005C1B3D" w:rsidRDefault="005C1B3D" w:rsidP="00450E70">
      <w:pPr>
        <w:rPr>
          <w:rFonts w:ascii="Times New Roman" w:hAnsi="Times New Roman" w:cs="Times New Roman"/>
          <w:b/>
          <w:color w:val="000000"/>
        </w:rPr>
      </w:pPr>
    </w:p>
    <w:p w:rsidR="00AF2346" w:rsidRPr="008861E1" w:rsidRDefault="00AF2346" w:rsidP="00450E70">
      <w:pPr>
        <w:rPr>
          <w:rFonts w:ascii="Times New Roman" w:hAnsi="Times New Roman" w:cs="Times New Roman"/>
          <w:b/>
        </w:rPr>
      </w:pPr>
      <w:r w:rsidRPr="008861E1">
        <w:rPr>
          <w:rFonts w:ascii="Times New Roman" w:hAnsi="Times New Roman" w:cs="Times New Roman"/>
          <w:b/>
        </w:rPr>
        <w:t xml:space="preserve">The </w:t>
      </w:r>
      <w:r w:rsidR="008861E1" w:rsidRPr="008861E1">
        <w:rPr>
          <w:rFonts w:ascii="Times New Roman" w:hAnsi="Times New Roman" w:cs="Times New Roman"/>
          <w:b/>
        </w:rPr>
        <w:t xml:space="preserve">expression level </w:t>
      </w:r>
      <w:r w:rsidRPr="008861E1">
        <w:rPr>
          <w:rFonts w:ascii="Times New Roman" w:hAnsi="Times New Roman" w:cs="Times New Roman"/>
          <w:b/>
        </w:rPr>
        <w:t xml:space="preserve">of FOXA1, FOXD1, FOXM1 and UBE2C in </w:t>
      </w:r>
      <w:r w:rsidR="008861E1" w:rsidRPr="008861E1">
        <w:rPr>
          <w:rFonts w:ascii="Times New Roman" w:hAnsi="Times New Roman" w:cs="Times New Roman"/>
          <w:b/>
        </w:rPr>
        <w:t>lung adenocarcinoma and lung squamous carcinoma</w:t>
      </w:r>
    </w:p>
    <w:p w:rsidR="00AF2346" w:rsidRPr="00507A3C" w:rsidRDefault="0075169E" w:rsidP="00595FED">
      <w:pPr>
        <w:rPr>
          <w:rFonts w:ascii="Times New Roman" w:hAnsi="Times New Roman" w:cs="Times New Roman"/>
          <w:b/>
        </w:rPr>
      </w:pPr>
      <w:r w:rsidRPr="00056000">
        <w:rPr>
          <w:rFonts w:ascii="Times New Roman" w:hAnsi="Times New Roman" w:cs="Times New Roman"/>
          <w:color w:val="000000"/>
        </w:rPr>
        <w:t>We compared the expression level of FOXA1, FOXD1, FOXM1 and UBE2C</w:t>
      </w:r>
      <w:r w:rsidR="00507A3C">
        <w:rPr>
          <w:rFonts w:ascii="Times New Roman" w:hAnsi="Times New Roman" w:cs="Times New Roman"/>
          <w:color w:val="000000"/>
        </w:rPr>
        <w:t xml:space="preserve"> </w:t>
      </w:r>
      <w:r w:rsidR="00507A3C" w:rsidRPr="00507A3C">
        <w:rPr>
          <w:rFonts w:ascii="Times New Roman" w:hAnsi="Times New Roman" w:cs="Times New Roman"/>
        </w:rPr>
        <w:t>in lung adenocarcinoma and lung squamous carcinoma</w:t>
      </w:r>
      <w:r w:rsidRPr="00507A3C">
        <w:rPr>
          <w:rFonts w:ascii="Times New Roman" w:hAnsi="Times New Roman" w:cs="Times New Roman"/>
        </w:rPr>
        <w:t xml:space="preserve"> through </w:t>
      </w:r>
      <w:r w:rsidR="0011390B" w:rsidRPr="00507A3C">
        <w:rPr>
          <w:rFonts w:ascii="Times New Roman" w:hAnsi="Times New Roman" w:cs="Times New Roman"/>
        </w:rPr>
        <w:t>GEPIA dataset</w:t>
      </w:r>
      <w:r w:rsidRPr="00507A3C">
        <w:rPr>
          <w:rFonts w:ascii="Times New Roman" w:hAnsi="Times New Roman" w:cs="Times New Roman"/>
        </w:rPr>
        <w:t>, which</w:t>
      </w:r>
      <w:r w:rsidR="0011390B" w:rsidRPr="00507A3C">
        <w:rPr>
          <w:rFonts w:ascii="Times New Roman" w:hAnsi="Times New Roman" w:cs="Times New Roman"/>
        </w:rPr>
        <w:t xml:space="preserve"> indicate</w:t>
      </w:r>
      <w:r w:rsidR="0011390B" w:rsidRPr="00056000">
        <w:rPr>
          <w:rFonts w:ascii="Times New Roman" w:hAnsi="Times New Roman" w:cs="Times New Roman"/>
          <w:color w:val="000000"/>
        </w:rPr>
        <w:t xml:space="preserve">d that </w:t>
      </w:r>
      <w:r w:rsidRPr="00056000">
        <w:rPr>
          <w:rFonts w:ascii="Times New Roman" w:hAnsi="Times New Roman" w:cs="Times New Roman"/>
          <w:color w:val="000000"/>
        </w:rPr>
        <w:t xml:space="preserve">FOXA1 </w:t>
      </w:r>
      <w:r w:rsidR="0011390B" w:rsidRPr="00056000">
        <w:rPr>
          <w:rFonts w:ascii="Times New Roman" w:hAnsi="Times New Roman" w:cs="Times New Roman"/>
          <w:color w:val="000000"/>
        </w:rPr>
        <w:t>w</w:t>
      </w:r>
      <w:r w:rsidRPr="00056000">
        <w:rPr>
          <w:rFonts w:ascii="Times New Roman" w:hAnsi="Times New Roman" w:cs="Times New Roman"/>
          <w:color w:val="000000"/>
        </w:rPr>
        <w:t>as</w:t>
      </w:r>
      <w:r w:rsidR="00595FED">
        <w:rPr>
          <w:rFonts w:ascii="Times New Roman" w:hAnsi="Times New Roman" w:cs="Times New Roman"/>
          <w:color w:val="000000"/>
        </w:rPr>
        <w:t xml:space="preserve"> overexpressed</w:t>
      </w:r>
      <w:r w:rsidR="0011390B" w:rsidRPr="00056000">
        <w:rPr>
          <w:rFonts w:ascii="Times New Roman" w:hAnsi="Times New Roman" w:cs="Times New Roman"/>
          <w:color w:val="000000"/>
        </w:rPr>
        <w:t xml:space="preserve"> in lung </w:t>
      </w:r>
      <w:proofErr w:type="gramStart"/>
      <w:r w:rsidR="0011390B" w:rsidRPr="00056000">
        <w:rPr>
          <w:rFonts w:ascii="Times New Roman" w:hAnsi="Times New Roman" w:cs="Times New Roman"/>
          <w:color w:val="000000"/>
        </w:rPr>
        <w:t>adenocarcinoma</w:t>
      </w:r>
      <w:r w:rsidR="00056000" w:rsidRPr="00056000">
        <w:rPr>
          <w:rFonts w:ascii="Times New Roman" w:hAnsi="Times New Roman" w:cs="Times New Roman"/>
          <w:color w:val="000000"/>
        </w:rPr>
        <w:t>(</w:t>
      </w:r>
      <w:proofErr w:type="gramEnd"/>
      <w:r w:rsidR="00056000" w:rsidRPr="00056000">
        <w:rPr>
          <w:rFonts w:ascii="Times New Roman" w:hAnsi="Times New Roman" w:cs="Times New Roman"/>
          <w:color w:val="000000"/>
        </w:rPr>
        <w:t>LUAD)</w:t>
      </w:r>
      <w:r w:rsidR="00595FED">
        <w:rPr>
          <w:rFonts w:ascii="Times New Roman" w:hAnsi="Times New Roman" w:cs="Times New Roman"/>
          <w:color w:val="000000"/>
        </w:rPr>
        <w:t xml:space="preserve"> instead of lung squamous carcinoma(LUSC), whereas </w:t>
      </w:r>
      <w:r w:rsidRPr="00056000">
        <w:rPr>
          <w:rFonts w:ascii="Times New Roman" w:hAnsi="Times New Roman" w:cs="Times New Roman"/>
          <w:color w:val="000000"/>
        </w:rPr>
        <w:t xml:space="preserve">FOXD1 was </w:t>
      </w:r>
      <w:r w:rsidR="00595FED">
        <w:rPr>
          <w:rFonts w:ascii="Times New Roman" w:hAnsi="Times New Roman" w:cs="Times New Roman"/>
          <w:color w:val="000000"/>
        </w:rPr>
        <w:t xml:space="preserve">high </w:t>
      </w:r>
      <w:r w:rsidRPr="00056000">
        <w:rPr>
          <w:rFonts w:ascii="Times New Roman" w:hAnsi="Times New Roman" w:cs="Times New Roman"/>
          <w:color w:val="000000"/>
        </w:rPr>
        <w:t>expressed in</w:t>
      </w:r>
      <w:r w:rsidR="0011390B" w:rsidRPr="00056000">
        <w:rPr>
          <w:rFonts w:ascii="Times New Roman" w:hAnsi="Times New Roman" w:cs="Times New Roman"/>
          <w:color w:val="000000"/>
        </w:rPr>
        <w:t xml:space="preserve"> squamous cell lung carcinoma</w:t>
      </w:r>
      <w:r w:rsidR="00056000" w:rsidRPr="00056000">
        <w:rPr>
          <w:rFonts w:ascii="Times New Roman" w:hAnsi="Times New Roman" w:cs="Times New Roman"/>
          <w:color w:val="000000"/>
        </w:rPr>
        <w:t>(LUSC)</w:t>
      </w:r>
      <w:r w:rsidR="0011390B" w:rsidRPr="00056000">
        <w:rPr>
          <w:rFonts w:ascii="Times New Roman" w:hAnsi="Times New Roman" w:cs="Times New Roman"/>
          <w:color w:val="000000"/>
        </w:rPr>
        <w:t xml:space="preserve"> tissues</w:t>
      </w:r>
      <w:r w:rsidR="00595FED">
        <w:rPr>
          <w:rFonts w:ascii="Times New Roman" w:hAnsi="Times New Roman" w:cs="Times New Roman"/>
          <w:color w:val="000000"/>
        </w:rPr>
        <w:t xml:space="preserve"> instead of</w:t>
      </w:r>
      <w:r w:rsidR="00056000" w:rsidRPr="00056000">
        <w:rPr>
          <w:rFonts w:ascii="Times New Roman" w:hAnsi="Times New Roman" w:cs="Times New Roman"/>
          <w:color w:val="000000"/>
        </w:rPr>
        <w:t xml:space="preserve"> LUAD</w:t>
      </w:r>
      <w:r w:rsidR="00595FED">
        <w:rPr>
          <w:rFonts w:ascii="Times New Roman" w:hAnsi="Times New Roman" w:cs="Times New Roman"/>
          <w:color w:val="000000"/>
        </w:rPr>
        <w:t>. T</w:t>
      </w:r>
      <w:r w:rsidR="0011390B" w:rsidRPr="00056000">
        <w:rPr>
          <w:rFonts w:ascii="Times New Roman" w:hAnsi="Times New Roman" w:cs="Times New Roman"/>
          <w:color w:val="000000"/>
        </w:rPr>
        <w:t xml:space="preserve">he expression level of </w:t>
      </w:r>
      <w:r w:rsidRPr="00056000">
        <w:rPr>
          <w:rFonts w:ascii="Times New Roman" w:hAnsi="Times New Roman" w:cs="Times New Roman"/>
          <w:color w:val="000000"/>
        </w:rPr>
        <w:t xml:space="preserve">FOXM1 and UBE2C </w:t>
      </w:r>
      <w:r w:rsidR="0011390B" w:rsidRPr="00056000">
        <w:rPr>
          <w:rFonts w:ascii="Times New Roman" w:hAnsi="Times New Roman" w:cs="Times New Roman"/>
          <w:color w:val="000000"/>
        </w:rPr>
        <w:t>w</w:t>
      </w:r>
      <w:r w:rsidRPr="00056000">
        <w:rPr>
          <w:rFonts w:ascii="Times New Roman" w:hAnsi="Times New Roman" w:cs="Times New Roman"/>
          <w:color w:val="000000"/>
        </w:rPr>
        <w:t>ere</w:t>
      </w:r>
      <w:r w:rsidR="008013F8">
        <w:rPr>
          <w:rFonts w:ascii="Times New Roman" w:hAnsi="Times New Roman" w:cs="Times New Roman"/>
          <w:color w:val="000000"/>
        </w:rPr>
        <w:t xml:space="preserve"> </w:t>
      </w:r>
      <w:r w:rsidRPr="00056000">
        <w:rPr>
          <w:rFonts w:ascii="Times New Roman" w:hAnsi="Times New Roman" w:cs="Times New Roman"/>
          <w:color w:val="000000"/>
        </w:rPr>
        <w:t>significantly high in both</w:t>
      </w:r>
      <w:r w:rsidR="00056000" w:rsidRPr="00056000">
        <w:rPr>
          <w:rFonts w:ascii="Times New Roman" w:hAnsi="Times New Roman" w:cs="Times New Roman"/>
          <w:color w:val="000000"/>
        </w:rPr>
        <w:t xml:space="preserve"> LUAD and </w:t>
      </w:r>
      <w:proofErr w:type="gramStart"/>
      <w:r w:rsidR="00056000" w:rsidRPr="00056000">
        <w:rPr>
          <w:rFonts w:ascii="Times New Roman" w:hAnsi="Times New Roman" w:cs="Times New Roman"/>
          <w:color w:val="000000"/>
        </w:rPr>
        <w:t>LUSC.(</w:t>
      </w:r>
      <w:proofErr w:type="gramEnd"/>
      <w:r w:rsidR="00056000" w:rsidRPr="00056B42">
        <w:rPr>
          <w:rFonts w:ascii="Times New Roman" w:hAnsi="Times New Roman" w:cs="Times New Roman"/>
          <w:i/>
        </w:rPr>
        <w:t>Figure</w:t>
      </w:r>
      <w:r w:rsidR="00056B42">
        <w:rPr>
          <w:rFonts w:ascii="Times New Roman" w:hAnsi="Times New Roman" w:cs="Times New Roman"/>
          <w:i/>
        </w:rPr>
        <w:t xml:space="preserve"> </w:t>
      </w:r>
      <w:r w:rsidR="00056000" w:rsidRPr="00056B42">
        <w:rPr>
          <w:rFonts w:ascii="Times New Roman" w:hAnsi="Times New Roman" w:cs="Times New Roman"/>
          <w:i/>
        </w:rPr>
        <w:t>3A,</w:t>
      </w:r>
      <w:r w:rsidR="00056B42" w:rsidRPr="00056B42">
        <w:rPr>
          <w:rFonts w:ascii="Times New Roman" w:hAnsi="Times New Roman" w:cs="Times New Roman"/>
          <w:i/>
        </w:rPr>
        <w:t xml:space="preserve"> Figure </w:t>
      </w:r>
      <w:r w:rsidR="00056000" w:rsidRPr="00056B42">
        <w:rPr>
          <w:rFonts w:ascii="Times New Roman" w:hAnsi="Times New Roman" w:cs="Times New Roman"/>
          <w:i/>
        </w:rPr>
        <w:t>3B</w:t>
      </w:r>
      <w:r w:rsidR="00056000" w:rsidRPr="00056000">
        <w:rPr>
          <w:rFonts w:ascii="Times New Roman" w:hAnsi="Times New Roman" w:cs="Times New Roman"/>
          <w:color w:val="000000"/>
        </w:rPr>
        <w:t>)</w:t>
      </w:r>
      <w:r w:rsidR="0011390B" w:rsidRPr="00056000">
        <w:rPr>
          <w:rFonts w:ascii="Times New Roman" w:hAnsi="Times New Roman" w:cs="Times New Roman"/>
          <w:color w:val="000000"/>
        </w:rPr>
        <w:t xml:space="preserve"> </w:t>
      </w:r>
      <w:r w:rsidR="00985941">
        <w:rPr>
          <w:noProof/>
        </w:rPr>
        <w:lastRenderedPageBreak/>
        <w:drawing>
          <wp:inline distT="0" distB="0" distL="0" distR="0" wp14:anchorId="1565F100" wp14:editId="23E4BEE3">
            <wp:extent cx="5256398" cy="5413375"/>
            <wp:effectExtent l="0" t="0" r="190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80865" cy="5438573"/>
                    </a:xfrm>
                    <a:prstGeom prst="rect">
                      <a:avLst/>
                    </a:prstGeom>
                  </pic:spPr>
                </pic:pic>
              </a:graphicData>
            </a:graphic>
          </wp:inline>
        </w:drawing>
      </w:r>
    </w:p>
    <w:p w:rsidR="00595FED" w:rsidRPr="00595FED" w:rsidRDefault="00056B42" w:rsidP="00595FED">
      <w:pPr>
        <w:rPr>
          <w:rFonts w:ascii="Times New Roman" w:hAnsi="Times New Roman" w:cs="Times New Roman"/>
          <w:b/>
          <w:i/>
          <w:color w:val="000000"/>
          <w:sz w:val="18"/>
          <w:szCs w:val="18"/>
        </w:rPr>
      </w:pPr>
      <w:r w:rsidRPr="00056B42">
        <w:rPr>
          <w:rFonts w:ascii="Times New Roman" w:hAnsi="Times New Roman" w:cs="Times New Roman"/>
          <w:i/>
        </w:rPr>
        <w:t>Figure</w:t>
      </w:r>
      <w:r>
        <w:rPr>
          <w:rFonts w:ascii="Times New Roman" w:hAnsi="Times New Roman" w:cs="Times New Roman"/>
          <w:i/>
        </w:rPr>
        <w:t xml:space="preserve"> </w:t>
      </w:r>
      <w:r w:rsidRPr="00056B42">
        <w:rPr>
          <w:rFonts w:ascii="Times New Roman" w:hAnsi="Times New Roman" w:cs="Times New Roman"/>
          <w:i/>
        </w:rPr>
        <w:t>3A, Figure 3</w:t>
      </w:r>
      <w:proofErr w:type="gramStart"/>
      <w:r w:rsidRPr="00056B42">
        <w:rPr>
          <w:rFonts w:ascii="Times New Roman" w:hAnsi="Times New Roman" w:cs="Times New Roman"/>
          <w:i/>
        </w:rPr>
        <w:t>B</w:t>
      </w:r>
      <w:r>
        <w:rPr>
          <w:rFonts w:ascii="Times New Roman" w:hAnsi="Times New Roman" w:cs="Times New Roman"/>
          <w:i/>
        </w:rPr>
        <w:t xml:space="preserve"> </w:t>
      </w:r>
      <w:r w:rsidR="0090061F" w:rsidRPr="00595FED">
        <w:rPr>
          <w:rFonts w:ascii="Times New Roman" w:hAnsi="Times New Roman" w:cs="Times New Roman"/>
          <w:b/>
          <w:i/>
          <w:color w:val="000000"/>
          <w:sz w:val="18"/>
          <w:szCs w:val="18"/>
        </w:rPr>
        <w:t xml:space="preserve"> </w:t>
      </w:r>
      <w:r w:rsidR="00595FED" w:rsidRPr="00595FED">
        <w:rPr>
          <w:rFonts w:ascii="Times New Roman" w:hAnsi="Times New Roman" w:cs="Times New Roman"/>
          <w:b/>
          <w:i/>
          <w:color w:val="000000"/>
          <w:sz w:val="18"/>
          <w:szCs w:val="18"/>
        </w:rPr>
        <w:t>The</w:t>
      </w:r>
      <w:proofErr w:type="gramEnd"/>
      <w:r w:rsidR="00595FED" w:rsidRPr="00595FED">
        <w:rPr>
          <w:rFonts w:ascii="Times New Roman" w:hAnsi="Times New Roman" w:cs="Times New Roman"/>
          <w:b/>
          <w:i/>
          <w:color w:val="000000"/>
          <w:sz w:val="18"/>
          <w:szCs w:val="18"/>
        </w:rPr>
        <w:t xml:space="preserve"> expression level of FOXA1, FOXD1, FOXM1 and UBE2C in lung adenocarcinoma and lung squamous carcinoma</w:t>
      </w:r>
    </w:p>
    <w:p w:rsidR="00056B42" w:rsidRDefault="00056B42" w:rsidP="00595FED">
      <w:pPr>
        <w:rPr>
          <w:rFonts w:ascii="Times New Roman" w:hAnsi="Times New Roman" w:cs="Times New Roman"/>
          <w:i/>
          <w:color w:val="000000"/>
          <w:sz w:val="18"/>
          <w:szCs w:val="18"/>
        </w:rPr>
      </w:pPr>
      <w:r w:rsidRPr="00056B42">
        <w:rPr>
          <w:rFonts w:ascii="Times New Roman" w:hAnsi="Times New Roman" w:cs="Times New Roman"/>
          <w:i/>
        </w:rPr>
        <w:t>Figure</w:t>
      </w:r>
      <w:r>
        <w:rPr>
          <w:rFonts w:ascii="Times New Roman" w:hAnsi="Times New Roman" w:cs="Times New Roman"/>
          <w:i/>
        </w:rPr>
        <w:t xml:space="preserve"> </w:t>
      </w:r>
      <w:r w:rsidRPr="00056B42">
        <w:rPr>
          <w:rFonts w:ascii="Times New Roman" w:hAnsi="Times New Roman" w:cs="Times New Roman"/>
          <w:i/>
        </w:rPr>
        <w:t>3A</w:t>
      </w:r>
      <w:r>
        <w:rPr>
          <w:rFonts w:ascii="Times New Roman" w:hAnsi="Times New Roman" w:cs="Times New Roman" w:hint="eastAsia"/>
          <w:i/>
        </w:rPr>
        <w:t>：</w:t>
      </w:r>
      <w:r w:rsidR="0090061F" w:rsidRPr="00A07718">
        <w:rPr>
          <w:rFonts w:ascii="Times New Roman" w:hAnsi="Times New Roman" w:cs="Times New Roman"/>
          <w:i/>
          <w:color w:val="000000"/>
          <w:sz w:val="18"/>
          <w:szCs w:val="18"/>
        </w:rPr>
        <w:t xml:space="preserve"> </w:t>
      </w:r>
      <w:r w:rsidR="001436F1">
        <w:rPr>
          <w:rFonts w:ascii="Times New Roman" w:hAnsi="Times New Roman" w:cs="Times New Roman"/>
          <w:i/>
          <w:color w:val="000000"/>
          <w:sz w:val="18"/>
          <w:szCs w:val="18"/>
        </w:rPr>
        <w:t>T</w:t>
      </w:r>
      <w:r w:rsidR="0090061F" w:rsidRPr="00A07718">
        <w:rPr>
          <w:rFonts w:ascii="Times New Roman" w:hAnsi="Times New Roman" w:cs="Times New Roman"/>
          <w:i/>
          <w:color w:val="000000"/>
          <w:sz w:val="18"/>
          <w:szCs w:val="18"/>
        </w:rPr>
        <w:t>he chromosomal distribution of over-</w:t>
      </w:r>
      <w:r w:rsidR="00A07718" w:rsidRPr="00A07718">
        <w:rPr>
          <w:rFonts w:ascii="Times New Roman" w:hAnsi="Times New Roman" w:cs="Times New Roman"/>
          <w:i/>
          <w:color w:val="000000"/>
          <w:sz w:val="18"/>
          <w:szCs w:val="18"/>
        </w:rPr>
        <w:t>red</w:t>
      </w:r>
      <w:r w:rsidR="0090061F" w:rsidRPr="00A07718">
        <w:rPr>
          <w:rFonts w:ascii="Times New Roman" w:hAnsi="Times New Roman" w:cs="Times New Roman"/>
          <w:i/>
          <w:color w:val="000000"/>
          <w:sz w:val="18"/>
          <w:szCs w:val="18"/>
        </w:rPr>
        <w:t xml:space="preserve"> or under-</w:t>
      </w:r>
      <w:r w:rsidR="00A07718" w:rsidRPr="00A07718">
        <w:rPr>
          <w:rFonts w:ascii="Times New Roman" w:hAnsi="Times New Roman" w:cs="Times New Roman"/>
          <w:i/>
          <w:color w:val="000000"/>
          <w:sz w:val="18"/>
          <w:szCs w:val="18"/>
        </w:rPr>
        <w:t xml:space="preserve">green </w:t>
      </w:r>
      <w:r w:rsidR="0090061F" w:rsidRPr="00A07718">
        <w:rPr>
          <w:rFonts w:ascii="Times New Roman" w:hAnsi="Times New Roman" w:cs="Times New Roman"/>
          <w:i/>
          <w:color w:val="000000"/>
          <w:sz w:val="18"/>
          <w:szCs w:val="18"/>
        </w:rPr>
        <w:t xml:space="preserve">expressed genes </w:t>
      </w:r>
      <w:r w:rsidR="001436F1">
        <w:rPr>
          <w:rFonts w:ascii="Times New Roman" w:hAnsi="Times New Roman" w:cs="Times New Roman"/>
          <w:i/>
          <w:color w:val="000000"/>
          <w:sz w:val="18"/>
          <w:szCs w:val="18"/>
        </w:rPr>
        <w:t>was</w:t>
      </w:r>
      <w:r w:rsidR="0090061F" w:rsidRPr="00A07718">
        <w:rPr>
          <w:rFonts w:ascii="Times New Roman" w:hAnsi="Times New Roman" w:cs="Times New Roman"/>
          <w:i/>
          <w:color w:val="000000"/>
          <w:sz w:val="18"/>
          <w:szCs w:val="18"/>
        </w:rPr>
        <w:t xml:space="preserve"> plotted</w:t>
      </w:r>
      <w:r w:rsidR="001436F1">
        <w:rPr>
          <w:rFonts w:ascii="Times New Roman" w:hAnsi="Times New Roman" w:cs="Times New Roman"/>
          <w:i/>
          <w:color w:val="000000"/>
          <w:sz w:val="18"/>
          <w:szCs w:val="18"/>
        </w:rPr>
        <w:t xml:space="preserve"> through GEPIA analysis</w:t>
      </w:r>
      <w:r w:rsidR="00A07718" w:rsidRPr="00A07718">
        <w:rPr>
          <w:rFonts w:ascii="Times New Roman" w:hAnsi="Times New Roman" w:cs="Times New Roman"/>
          <w:i/>
          <w:color w:val="000000"/>
          <w:sz w:val="18"/>
          <w:szCs w:val="18"/>
        </w:rPr>
        <w:t>.</w:t>
      </w:r>
    </w:p>
    <w:p w:rsidR="00A07718" w:rsidRPr="00A07718" w:rsidRDefault="00056B42" w:rsidP="00595FED">
      <w:pPr>
        <w:rPr>
          <w:rFonts w:ascii="Times New Roman" w:hAnsi="Times New Roman" w:cs="Times New Roman"/>
          <w:i/>
          <w:color w:val="000000"/>
          <w:sz w:val="18"/>
          <w:szCs w:val="18"/>
        </w:rPr>
      </w:pPr>
      <w:r w:rsidRPr="00056B42">
        <w:rPr>
          <w:rFonts w:ascii="Times New Roman" w:hAnsi="Times New Roman" w:cs="Times New Roman"/>
          <w:i/>
        </w:rPr>
        <w:t>Figure 3B</w:t>
      </w:r>
      <w:r>
        <w:rPr>
          <w:rFonts w:ascii="Times New Roman" w:hAnsi="Times New Roman" w:cs="Times New Roman" w:hint="eastAsia"/>
          <w:i/>
          <w:color w:val="000000"/>
          <w:sz w:val="18"/>
          <w:szCs w:val="18"/>
        </w:rPr>
        <w:t>：</w:t>
      </w:r>
      <w:r w:rsidR="00A07718" w:rsidRPr="00A07718">
        <w:rPr>
          <w:rFonts w:ascii="Times New Roman" w:hAnsi="Times New Roman" w:cs="Times New Roman"/>
          <w:i/>
          <w:color w:val="000000"/>
          <w:sz w:val="18"/>
          <w:szCs w:val="18"/>
        </w:rPr>
        <w:t xml:space="preserve">The expression of </w:t>
      </w:r>
      <w:r w:rsidR="001436F1">
        <w:rPr>
          <w:rFonts w:ascii="Times New Roman" w:hAnsi="Times New Roman" w:cs="Times New Roman"/>
          <w:i/>
          <w:color w:val="000000"/>
          <w:sz w:val="18"/>
          <w:szCs w:val="18"/>
        </w:rPr>
        <w:t>FOXA1, FOXD1, FOXM1 and UBE2C in LUAD and LUSC</w:t>
      </w:r>
      <w:r w:rsidR="00A07718" w:rsidRPr="00A07718">
        <w:rPr>
          <w:rFonts w:ascii="Times New Roman" w:hAnsi="Times New Roman" w:cs="Times New Roman"/>
          <w:i/>
          <w:color w:val="000000"/>
          <w:sz w:val="18"/>
          <w:szCs w:val="18"/>
        </w:rPr>
        <w:t xml:space="preserve"> </w:t>
      </w:r>
      <w:r w:rsidR="00AA1623">
        <w:rPr>
          <w:rFonts w:ascii="Times New Roman" w:hAnsi="Times New Roman" w:cs="Times New Roman" w:hint="eastAsia"/>
          <w:i/>
          <w:color w:val="000000"/>
          <w:sz w:val="18"/>
          <w:szCs w:val="18"/>
        </w:rPr>
        <w:t>was</w:t>
      </w:r>
      <w:r w:rsidR="00AA1623">
        <w:rPr>
          <w:rFonts w:ascii="Times New Roman" w:hAnsi="Times New Roman" w:cs="Times New Roman"/>
          <w:i/>
          <w:color w:val="000000"/>
          <w:sz w:val="18"/>
          <w:szCs w:val="18"/>
        </w:rPr>
        <w:t xml:space="preserve"> plotted </w:t>
      </w:r>
      <w:r w:rsidR="00A07718" w:rsidRPr="00A07718">
        <w:rPr>
          <w:rFonts w:ascii="Times New Roman" w:hAnsi="Times New Roman" w:cs="Times New Roman"/>
          <w:i/>
          <w:color w:val="000000"/>
          <w:sz w:val="18"/>
          <w:szCs w:val="18"/>
        </w:rPr>
        <w:t>by Boxplot through GEPIA analysis.</w:t>
      </w:r>
    </w:p>
    <w:p w:rsidR="00A07718" w:rsidRDefault="00A07718" w:rsidP="00450E70">
      <w:pPr>
        <w:rPr>
          <w:rFonts w:ascii="Times New Roman" w:hAnsi="Times New Roman" w:cs="Times New Roman"/>
          <w:b/>
          <w:color w:val="000000"/>
        </w:rPr>
      </w:pPr>
      <w:r w:rsidRPr="0031216F">
        <w:rPr>
          <w:rFonts w:ascii="Times New Roman" w:hAnsi="Times New Roman" w:cs="Times New Roman"/>
          <w:b/>
          <w:color w:val="000000"/>
        </w:rPr>
        <w:t xml:space="preserve"> </w:t>
      </w:r>
    </w:p>
    <w:p w:rsidR="0086141F" w:rsidRDefault="0086141F" w:rsidP="00450E70">
      <w:pPr>
        <w:rPr>
          <w:rFonts w:ascii="Times New Roman" w:hAnsi="Times New Roman" w:cs="Times New Roman"/>
          <w:b/>
          <w:color w:val="000000"/>
        </w:rPr>
      </w:pPr>
      <w:r w:rsidRPr="0086141F">
        <w:rPr>
          <w:rFonts w:ascii="Times New Roman" w:hAnsi="Times New Roman" w:cs="Times New Roman"/>
          <w:b/>
          <w:color w:val="000000"/>
        </w:rPr>
        <w:t xml:space="preserve">Correlation between </w:t>
      </w:r>
      <w:r>
        <w:rPr>
          <w:rFonts w:ascii="Times New Roman" w:hAnsi="Times New Roman" w:cs="Times New Roman"/>
          <w:b/>
          <w:color w:val="000000"/>
        </w:rPr>
        <w:t xml:space="preserve">FOXA1, FOXD1, FOXM1 and UBE2C </w:t>
      </w:r>
      <w:r w:rsidRPr="0086141F">
        <w:rPr>
          <w:rFonts w:ascii="Times New Roman" w:hAnsi="Times New Roman" w:cs="Times New Roman"/>
          <w:b/>
          <w:color w:val="000000"/>
        </w:rPr>
        <w:t xml:space="preserve">expression and tumor stage in </w:t>
      </w:r>
      <w:r w:rsidR="004456D5">
        <w:rPr>
          <w:rFonts w:ascii="Times New Roman" w:hAnsi="Times New Roman" w:cs="Times New Roman"/>
          <w:b/>
          <w:color w:val="000000"/>
        </w:rPr>
        <w:t>lung cancer</w:t>
      </w:r>
      <w:r w:rsidRPr="0086141F">
        <w:rPr>
          <w:rFonts w:ascii="Times New Roman" w:hAnsi="Times New Roman" w:cs="Times New Roman"/>
          <w:b/>
          <w:color w:val="000000"/>
        </w:rPr>
        <w:t xml:space="preserve"> patients </w:t>
      </w:r>
    </w:p>
    <w:p w:rsidR="0086141F" w:rsidRPr="00264D43" w:rsidRDefault="0086141F" w:rsidP="00450E70">
      <w:pPr>
        <w:rPr>
          <w:rFonts w:ascii="Times New Roman" w:hAnsi="Times New Roman" w:cs="Times New Roman"/>
          <w:color w:val="000000"/>
        </w:rPr>
      </w:pPr>
      <w:r w:rsidRPr="00264D43">
        <w:rPr>
          <w:rFonts w:ascii="Times New Roman" w:hAnsi="Times New Roman" w:cs="Times New Roman"/>
          <w:color w:val="000000"/>
        </w:rPr>
        <w:t xml:space="preserve">We also </w:t>
      </w:r>
      <w:r w:rsidR="00264D43" w:rsidRPr="00264D43">
        <w:rPr>
          <w:rFonts w:ascii="Times New Roman" w:hAnsi="Times New Roman" w:cs="Times New Roman"/>
          <w:color w:val="000000"/>
        </w:rPr>
        <w:t xml:space="preserve">further </w:t>
      </w:r>
      <w:r w:rsidRPr="00264D43">
        <w:rPr>
          <w:rFonts w:ascii="Times New Roman" w:hAnsi="Times New Roman" w:cs="Times New Roman"/>
          <w:color w:val="000000"/>
        </w:rPr>
        <w:t xml:space="preserve">analyzed the expression of </w:t>
      </w:r>
      <w:r w:rsidR="00264D43" w:rsidRPr="00264D43">
        <w:rPr>
          <w:rFonts w:ascii="Times New Roman" w:hAnsi="Times New Roman" w:cs="Times New Roman"/>
          <w:color w:val="000000"/>
        </w:rPr>
        <w:t>FOXA1, FOXD1, FOXM1 and UBE2C</w:t>
      </w:r>
      <w:r w:rsidRPr="00264D43">
        <w:rPr>
          <w:rFonts w:ascii="Times New Roman" w:hAnsi="Times New Roman" w:cs="Times New Roman"/>
          <w:color w:val="000000"/>
        </w:rPr>
        <w:t xml:space="preserve"> with tumor stage for lung </w:t>
      </w:r>
      <w:proofErr w:type="gramStart"/>
      <w:r w:rsidRPr="00264D43">
        <w:rPr>
          <w:rFonts w:ascii="Times New Roman" w:hAnsi="Times New Roman" w:cs="Times New Roman"/>
          <w:color w:val="000000"/>
        </w:rPr>
        <w:t>adenocarcinoma</w:t>
      </w:r>
      <w:r w:rsidR="004456D5">
        <w:rPr>
          <w:rFonts w:ascii="Times New Roman" w:hAnsi="Times New Roman" w:cs="Times New Roman"/>
          <w:color w:val="000000"/>
        </w:rPr>
        <w:t>(</w:t>
      </w:r>
      <w:proofErr w:type="gramEnd"/>
      <w:r w:rsidR="004456D5">
        <w:rPr>
          <w:rFonts w:ascii="Times New Roman" w:hAnsi="Times New Roman" w:cs="Times New Roman"/>
          <w:color w:val="000000"/>
        </w:rPr>
        <w:t>LAC)</w:t>
      </w:r>
      <w:r w:rsidRPr="00264D43">
        <w:rPr>
          <w:rFonts w:ascii="Times New Roman" w:hAnsi="Times New Roman" w:cs="Times New Roman"/>
          <w:color w:val="000000"/>
        </w:rPr>
        <w:t xml:space="preserve"> and squamous cell lung carcinoma</w:t>
      </w:r>
      <w:r w:rsidR="004456D5">
        <w:rPr>
          <w:rFonts w:ascii="Times New Roman" w:hAnsi="Times New Roman" w:cs="Times New Roman"/>
          <w:color w:val="000000"/>
        </w:rPr>
        <w:t>(LSCC)</w:t>
      </w:r>
      <w:r w:rsidRPr="00264D43">
        <w:rPr>
          <w:rFonts w:ascii="Times New Roman" w:hAnsi="Times New Roman" w:cs="Times New Roman"/>
          <w:color w:val="000000"/>
        </w:rPr>
        <w:t xml:space="preserve">. </w:t>
      </w:r>
      <w:r w:rsidR="00264D43" w:rsidRPr="00264D43">
        <w:rPr>
          <w:rFonts w:ascii="Times New Roman" w:hAnsi="Times New Roman" w:cs="Times New Roman"/>
          <w:color w:val="000000"/>
        </w:rPr>
        <w:t>It was found out that FOXM1 and UBE2C were distinctively varied from different stages</w:t>
      </w:r>
      <w:r w:rsidR="001436F1">
        <w:rPr>
          <w:rFonts w:ascii="Times New Roman" w:hAnsi="Times New Roman" w:cs="Times New Roman"/>
          <w:color w:val="000000"/>
        </w:rPr>
        <w:t xml:space="preserve"> in all lung cancer</w:t>
      </w:r>
      <w:r w:rsidR="00620961">
        <w:rPr>
          <w:rFonts w:ascii="Times New Roman" w:hAnsi="Times New Roman" w:cs="Times New Roman"/>
          <w:color w:val="000000"/>
        </w:rPr>
        <w:t xml:space="preserve">. The later was the </w:t>
      </w:r>
      <w:r w:rsidR="00F100B6">
        <w:rPr>
          <w:rFonts w:ascii="Times New Roman" w:hAnsi="Times New Roman" w:cs="Times New Roman"/>
          <w:color w:val="000000"/>
        </w:rPr>
        <w:t xml:space="preserve">clinical stage, the higher were FOXM1 and UBE2C expression levels. However, </w:t>
      </w:r>
      <w:r w:rsidR="00264D43" w:rsidRPr="00264D43">
        <w:rPr>
          <w:rFonts w:ascii="Times New Roman" w:hAnsi="Times New Roman" w:cs="Times New Roman"/>
          <w:color w:val="000000"/>
        </w:rPr>
        <w:t>FOXA1</w:t>
      </w:r>
      <w:r w:rsidR="004456D5">
        <w:rPr>
          <w:rFonts w:ascii="Times New Roman" w:hAnsi="Times New Roman" w:cs="Times New Roman"/>
          <w:color w:val="000000"/>
        </w:rPr>
        <w:t xml:space="preserve"> and FOXD1</w:t>
      </w:r>
      <w:r w:rsidR="00264D43" w:rsidRPr="00264D43">
        <w:rPr>
          <w:rFonts w:ascii="Times New Roman" w:hAnsi="Times New Roman" w:cs="Times New Roman"/>
          <w:color w:val="000000"/>
        </w:rPr>
        <w:t xml:space="preserve"> </w:t>
      </w:r>
      <w:r w:rsidRPr="00264D43">
        <w:rPr>
          <w:rFonts w:ascii="Times New Roman" w:hAnsi="Times New Roman" w:cs="Times New Roman"/>
          <w:color w:val="000000"/>
        </w:rPr>
        <w:t>did not significantly differ</w:t>
      </w:r>
      <w:r w:rsidR="004456D5">
        <w:rPr>
          <w:rFonts w:ascii="Times New Roman" w:hAnsi="Times New Roman" w:cs="Times New Roman"/>
          <w:color w:val="000000"/>
        </w:rPr>
        <w:t>(p&gt;0.05)</w:t>
      </w:r>
      <w:r w:rsidR="001436F1">
        <w:rPr>
          <w:rFonts w:ascii="Times New Roman" w:hAnsi="Times New Roman" w:cs="Times New Roman"/>
          <w:color w:val="000000"/>
        </w:rPr>
        <w:t>.</w:t>
      </w:r>
      <w:r w:rsidRPr="00264D43">
        <w:rPr>
          <w:rFonts w:ascii="Times New Roman" w:hAnsi="Times New Roman" w:cs="Times New Roman"/>
          <w:color w:val="000000"/>
        </w:rPr>
        <w:t xml:space="preserve"> </w:t>
      </w:r>
      <w:r w:rsidR="00AA1623">
        <w:rPr>
          <w:rFonts w:ascii="Times New Roman" w:hAnsi="Times New Roman" w:cs="Times New Roman"/>
          <w:color w:val="000000"/>
        </w:rPr>
        <w:t xml:space="preserve"> </w:t>
      </w:r>
      <w:r w:rsidRPr="00264D43">
        <w:rPr>
          <w:rFonts w:ascii="Times New Roman" w:hAnsi="Times New Roman" w:cs="Times New Roman"/>
          <w:color w:val="000000"/>
        </w:rPr>
        <w:t>(</w:t>
      </w:r>
      <w:hyperlink r:id="rId14" w:anchor="f3" w:history="1">
        <w:r w:rsidR="00264D43" w:rsidRPr="00264D43">
          <w:rPr>
            <w:rFonts w:ascii="Times New Roman" w:hAnsi="Times New Roman" w:cs="Times New Roman"/>
            <w:i/>
            <w:color w:val="000000"/>
          </w:rPr>
          <w:t>Figure</w:t>
        </w:r>
      </w:hyperlink>
      <w:r w:rsidR="00264D43" w:rsidRPr="00264D43">
        <w:rPr>
          <w:rFonts w:ascii="Times New Roman" w:hAnsi="Times New Roman" w:cs="Times New Roman"/>
          <w:i/>
          <w:color w:val="000000"/>
        </w:rPr>
        <w:t xml:space="preserve"> 4</w:t>
      </w:r>
      <w:r w:rsidRPr="00264D43">
        <w:rPr>
          <w:rFonts w:ascii="Times New Roman" w:hAnsi="Times New Roman" w:cs="Times New Roman"/>
          <w:color w:val="000000"/>
        </w:rPr>
        <w:t>)</w:t>
      </w:r>
    </w:p>
    <w:p w:rsidR="00292027" w:rsidRDefault="003E39FA" w:rsidP="00450E70">
      <w:pPr>
        <w:rPr>
          <w:rFonts w:ascii="Times New Roman" w:hAnsi="Times New Roman" w:cs="Times New Roman"/>
          <w:b/>
          <w:color w:val="000000"/>
        </w:rPr>
      </w:pPr>
      <w:r>
        <w:rPr>
          <w:noProof/>
        </w:rPr>
        <w:lastRenderedPageBreak/>
        <w:drawing>
          <wp:inline distT="0" distB="0" distL="0" distR="0" wp14:anchorId="46E9FFB9" wp14:editId="7AC4C5E1">
            <wp:extent cx="5394960" cy="3268345"/>
            <wp:effectExtent l="0" t="0" r="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451949" cy="3302870"/>
                    </a:xfrm>
                    <a:prstGeom prst="rect">
                      <a:avLst/>
                    </a:prstGeom>
                  </pic:spPr>
                </pic:pic>
              </a:graphicData>
            </a:graphic>
          </wp:inline>
        </w:drawing>
      </w:r>
    </w:p>
    <w:p w:rsidR="002B63F5" w:rsidRDefault="00056B42" w:rsidP="00450E70">
      <w:pPr>
        <w:rPr>
          <w:rFonts w:ascii="Times New Roman" w:hAnsi="Times New Roman" w:cs="Times New Roman"/>
          <w:b/>
          <w:i/>
          <w:color w:val="000000"/>
          <w:sz w:val="18"/>
          <w:szCs w:val="18"/>
        </w:rPr>
      </w:pPr>
      <w:hyperlink r:id="rId16" w:anchor="f3" w:history="1">
        <w:r w:rsidRPr="00264D43">
          <w:rPr>
            <w:rFonts w:ascii="Times New Roman" w:hAnsi="Times New Roman" w:cs="Times New Roman"/>
            <w:i/>
            <w:color w:val="000000"/>
          </w:rPr>
          <w:t>Figure</w:t>
        </w:r>
      </w:hyperlink>
      <w:r w:rsidRPr="00264D43">
        <w:rPr>
          <w:rFonts w:ascii="Times New Roman" w:hAnsi="Times New Roman" w:cs="Times New Roman"/>
          <w:i/>
          <w:color w:val="000000"/>
        </w:rPr>
        <w:t xml:space="preserve"> </w:t>
      </w:r>
      <w:proofErr w:type="gramStart"/>
      <w:r w:rsidRPr="00264D43">
        <w:rPr>
          <w:rFonts w:ascii="Times New Roman" w:hAnsi="Times New Roman" w:cs="Times New Roman"/>
          <w:i/>
          <w:color w:val="000000"/>
        </w:rPr>
        <w:t>4</w:t>
      </w:r>
      <w:r>
        <w:rPr>
          <w:rFonts w:ascii="Times New Roman" w:hAnsi="Times New Roman" w:cs="Times New Roman"/>
          <w:i/>
          <w:color w:val="000000"/>
        </w:rPr>
        <w:t xml:space="preserve"> </w:t>
      </w:r>
      <w:r w:rsidR="0086141F" w:rsidRPr="001539A7">
        <w:rPr>
          <w:rFonts w:ascii="Times New Roman" w:hAnsi="Times New Roman" w:cs="Times New Roman"/>
          <w:b/>
          <w:i/>
          <w:color w:val="000000"/>
          <w:sz w:val="18"/>
          <w:szCs w:val="18"/>
        </w:rPr>
        <w:t xml:space="preserve"> </w:t>
      </w:r>
      <w:r w:rsidR="002B63F5">
        <w:rPr>
          <w:rFonts w:ascii="Times New Roman" w:hAnsi="Times New Roman" w:cs="Times New Roman"/>
          <w:b/>
          <w:i/>
          <w:color w:val="000000"/>
          <w:sz w:val="18"/>
          <w:szCs w:val="18"/>
        </w:rPr>
        <w:t>Association</w:t>
      </w:r>
      <w:proofErr w:type="gramEnd"/>
      <w:r w:rsidR="002B63F5">
        <w:rPr>
          <w:rFonts w:ascii="Times New Roman" w:hAnsi="Times New Roman" w:cs="Times New Roman"/>
          <w:b/>
          <w:i/>
          <w:color w:val="000000"/>
          <w:sz w:val="18"/>
          <w:szCs w:val="18"/>
        </w:rPr>
        <w:t xml:space="preserve"> of </w:t>
      </w:r>
      <w:r w:rsidR="0086141F" w:rsidRPr="001539A7">
        <w:rPr>
          <w:rFonts w:ascii="Times New Roman" w:hAnsi="Times New Roman" w:cs="Times New Roman"/>
          <w:b/>
          <w:i/>
          <w:color w:val="000000"/>
          <w:sz w:val="18"/>
          <w:szCs w:val="18"/>
        </w:rPr>
        <w:t xml:space="preserve">FOXA1, FOXD1, FOXM1 and UBE2C expression </w:t>
      </w:r>
      <w:r w:rsidR="002B63F5">
        <w:rPr>
          <w:rFonts w:ascii="Times New Roman" w:hAnsi="Times New Roman" w:cs="Times New Roman"/>
          <w:b/>
          <w:i/>
          <w:color w:val="000000"/>
          <w:sz w:val="18"/>
          <w:szCs w:val="18"/>
        </w:rPr>
        <w:t xml:space="preserve">with </w:t>
      </w:r>
      <w:r w:rsidR="0086141F" w:rsidRPr="001539A7">
        <w:rPr>
          <w:rFonts w:ascii="Times New Roman" w:hAnsi="Times New Roman" w:cs="Times New Roman"/>
          <w:b/>
          <w:i/>
          <w:color w:val="000000"/>
          <w:sz w:val="18"/>
          <w:szCs w:val="18"/>
        </w:rPr>
        <w:t xml:space="preserve">tumor stage in LC patients </w:t>
      </w:r>
    </w:p>
    <w:p w:rsidR="00292027" w:rsidRPr="002B63F5" w:rsidRDefault="00A46A1A" w:rsidP="00450E70">
      <w:pPr>
        <w:rPr>
          <w:rFonts w:ascii="Times New Roman" w:hAnsi="Times New Roman" w:cs="Times New Roman"/>
          <w:b/>
          <w:i/>
          <w:color w:val="000000"/>
          <w:sz w:val="18"/>
          <w:szCs w:val="18"/>
        </w:rPr>
      </w:pPr>
      <w:r w:rsidRPr="001539A7">
        <w:rPr>
          <w:rFonts w:ascii="Times New Roman" w:hAnsi="Times New Roman" w:cs="Times New Roman"/>
          <w:i/>
          <w:color w:val="000000"/>
          <w:sz w:val="18"/>
          <w:szCs w:val="18"/>
        </w:rPr>
        <w:t xml:space="preserve">In GEPIA analysis, association of the target gene </w:t>
      </w:r>
      <w:r w:rsidR="004456D5" w:rsidRPr="001539A7">
        <w:rPr>
          <w:rFonts w:ascii="Times New Roman" w:hAnsi="Times New Roman" w:cs="Times New Roman"/>
          <w:i/>
          <w:color w:val="000000"/>
          <w:sz w:val="18"/>
          <w:szCs w:val="18"/>
        </w:rPr>
        <w:t xml:space="preserve">in lung </w:t>
      </w:r>
      <w:proofErr w:type="gramStart"/>
      <w:r w:rsidR="004456D5" w:rsidRPr="001539A7">
        <w:rPr>
          <w:rFonts w:ascii="Times New Roman" w:hAnsi="Times New Roman" w:cs="Times New Roman"/>
          <w:i/>
          <w:color w:val="000000"/>
          <w:sz w:val="18"/>
          <w:szCs w:val="18"/>
        </w:rPr>
        <w:t>adenocarcinoma(</w:t>
      </w:r>
      <w:proofErr w:type="gramEnd"/>
      <w:r w:rsidR="004456D5" w:rsidRPr="001539A7">
        <w:rPr>
          <w:rFonts w:ascii="Times New Roman" w:hAnsi="Times New Roman" w:cs="Times New Roman"/>
          <w:i/>
          <w:color w:val="000000"/>
          <w:sz w:val="18"/>
          <w:szCs w:val="18"/>
        </w:rPr>
        <w:t>LAC) and squamous cell lung carcinoma(LSCC) stage was achieved</w:t>
      </w:r>
      <w:r w:rsidRPr="001539A7">
        <w:rPr>
          <w:rFonts w:ascii="Times New Roman" w:hAnsi="Times New Roman" w:cs="Times New Roman"/>
          <w:i/>
          <w:color w:val="000000"/>
          <w:sz w:val="18"/>
          <w:szCs w:val="18"/>
        </w:rPr>
        <w:t>.</w:t>
      </w:r>
    </w:p>
    <w:p w:rsidR="00132895" w:rsidRDefault="00132895" w:rsidP="00450E70">
      <w:pPr>
        <w:rPr>
          <w:rFonts w:ascii="Times New Roman" w:hAnsi="Times New Roman" w:cs="Times New Roman"/>
          <w:b/>
          <w:color w:val="000000"/>
        </w:rPr>
      </w:pPr>
    </w:p>
    <w:p w:rsidR="00CE0016" w:rsidRDefault="00CE0016" w:rsidP="007E5555">
      <w:pPr>
        <w:rPr>
          <w:rFonts w:ascii="Times New Roman" w:hAnsi="Times New Roman" w:cs="Times New Roman"/>
          <w:i/>
          <w:color w:val="000000"/>
          <w:sz w:val="18"/>
          <w:szCs w:val="18"/>
        </w:rPr>
      </w:pPr>
      <w:r w:rsidRPr="00CE0016">
        <w:rPr>
          <w:rFonts w:ascii="Times New Roman" w:hAnsi="Times New Roman" w:cs="Times New Roman"/>
          <w:b/>
          <w:color w:val="000000"/>
        </w:rPr>
        <w:t xml:space="preserve">The prognostic values of mRNA level of </w:t>
      </w:r>
      <w:r w:rsidRPr="00B6305F">
        <w:rPr>
          <w:rFonts w:ascii="Times New Roman" w:hAnsi="Times New Roman" w:cs="Times New Roman"/>
          <w:b/>
          <w:color w:val="000000"/>
        </w:rPr>
        <w:t>FOXA1, FOXD1, FOXM1 and UBE2C</w:t>
      </w:r>
      <w:r w:rsidRPr="00CE0016">
        <w:rPr>
          <w:rFonts w:ascii="Times New Roman" w:hAnsi="Times New Roman" w:cs="Times New Roman"/>
          <w:b/>
          <w:color w:val="000000"/>
        </w:rPr>
        <w:t xml:space="preserve"> in </w:t>
      </w:r>
      <w:r>
        <w:rPr>
          <w:rFonts w:ascii="Times New Roman" w:hAnsi="Times New Roman" w:cs="Times New Roman"/>
          <w:b/>
          <w:color w:val="000000"/>
        </w:rPr>
        <w:t xml:space="preserve">NSCLC </w:t>
      </w:r>
      <w:r w:rsidRPr="00CE0016">
        <w:rPr>
          <w:rFonts w:ascii="Times New Roman" w:hAnsi="Times New Roman" w:cs="Times New Roman"/>
          <w:b/>
          <w:color w:val="000000"/>
        </w:rPr>
        <w:t>patients</w:t>
      </w:r>
    </w:p>
    <w:p w:rsidR="00C46D4B" w:rsidRDefault="005B41CB" w:rsidP="007E5555">
      <w:pPr>
        <w:rPr>
          <w:rFonts w:ascii="Times New Roman" w:hAnsi="Times New Roman" w:cs="Times New Roman" w:hint="eastAsia"/>
          <w:color w:val="000000"/>
        </w:rPr>
      </w:pPr>
      <w:r w:rsidRPr="005B41CB">
        <w:rPr>
          <w:rFonts w:ascii="Times New Roman" w:hAnsi="Times New Roman" w:cs="Times New Roman"/>
          <w:color w:val="000000"/>
        </w:rPr>
        <w:t xml:space="preserve">We further explored the prognosis of </w:t>
      </w:r>
      <w:r w:rsidR="00B6305F" w:rsidRPr="00B6305F">
        <w:rPr>
          <w:rFonts w:ascii="Times New Roman" w:hAnsi="Times New Roman" w:cs="Times New Roman"/>
          <w:color w:val="000000"/>
        </w:rPr>
        <w:t>FOXA1, FOXD1, FOXM1 and UBE2C</w:t>
      </w:r>
      <w:r w:rsidRPr="005B41CB">
        <w:rPr>
          <w:rFonts w:ascii="Times New Roman" w:hAnsi="Times New Roman" w:cs="Times New Roman"/>
          <w:color w:val="000000"/>
        </w:rPr>
        <w:t xml:space="preserve"> expression of patients with NSCLC. </w:t>
      </w:r>
      <w:r w:rsidR="003A6BE5" w:rsidRPr="003A6BE5">
        <w:rPr>
          <w:rFonts w:ascii="Times New Roman" w:hAnsi="Times New Roman" w:cs="Times New Roman"/>
        </w:rPr>
        <w:t xml:space="preserve">In </w:t>
      </w:r>
      <w:r w:rsidRPr="003A6BE5">
        <w:rPr>
          <w:rFonts w:ascii="Times New Roman" w:hAnsi="Times New Roman" w:cs="Times New Roman"/>
        </w:rPr>
        <w:t xml:space="preserve">Kaplan–Meier Plotter </w:t>
      </w:r>
      <w:r w:rsidR="003A6BE5" w:rsidRPr="003A6BE5">
        <w:rPr>
          <w:rFonts w:ascii="Times New Roman" w:hAnsi="Times New Roman" w:cs="Times New Roman"/>
        </w:rPr>
        <w:t xml:space="preserve">analysis, </w:t>
      </w:r>
      <w:r w:rsidRPr="003A6BE5">
        <w:rPr>
          <w:rFonts w:ascii="Times New Roman" w:hAnsi="Times New Roman" w:cs="Times New Roman"/>
        </w:rPr>
        <w:t xml:space="preserve">the correlation between the mRNA expression levels of </w:t>
      </w:r>
      <w:r w:rsidR="007E5555" w:rsidRPr="003A6BE5">
        <w:rPr>
          <w:rFonts w:ascii="Times New Roman" w:hAnsi="Times New Roman" w:cs="Times New Roman"/>
        </w:rPr>
        <w:t xml:space="preserve">the </w:t>
      </w:r>
      <w:r w:rsidR="003A6BE5" w:rsidRPr="003A6BE5">
        <w:rPr>
          <w:rFonts w:ascii="Times New Roman" w:hAnsi="Times New Roman" w:cs="Times New Roman"/>
        </w:rPr>
        <w:t>FOXA1, FOXD1, FOXM1 and UBE2C</w:t>
      </w:r>
      <w:r w:rsidRPr="003A6BE5">
        <w:rPr>
          <w:rFonts w:ascii="Times New Roman" w:hAnsi="Times New Roman" w:cs="Times New Roman"/>
        </w:rPr>
        <w:t xml:space="preserve"> and the survival of patients with i</w:t>
      </w:r>
      <w:r w:rsidRPr="005B41CB">
        <w:rPr>
          <w:rFonts w:ascii="Times New Roman" w:hAnsi="Times New Roman" w:cs="Times New Roman"/>
          <w:color w:val="000000"/>
        </w:rPr>
        <w:t>n</w:t>
      </w:r>
      <w:r w:rsidR="003A6BE5">
        <w:rPr>
          <w:rFonts w:ascii="Times New Roman" w:hAnsi="Times New Roman" w:cs="Times New Roman"/>
          <w:color w:val="000000"/>
        </w:rPr>
        <w:t xml:space="preserve"> LAC and LSCC was explored</w:t>
      </w:r>
      <w:r w:rsidR="007E5555">
        <w:rPr>
          <w:rFonts w:ascii="Times New Roman" w:hAnsi="Times New Roman" w:cs="Times New Roman"/>
          <w:color w:val="000000"/>
        </w:rPr>
        <w:t xml:space="preserve">. </w:t>
      </w:r>
      <w:r w:rsidRPr="005B41CB">
        <w:rPr>
          <w:rFonts w:ascii="Times New Roman" w:hAnsi="Times New Roman" w:cs="Times New Roman"/>
          <w:color w:val="000000"/>
        </w:rPr>
        <w:t>Kaplan–Meier</w:t>
      </w:r>
      <w:r w:rsidR="00C46D4B" w:rsidRPr="00C46D4B">
        <w:rPr>
          <w:rFonts w:ascii="Times New Roman" w:hAnsi="Times New Roman" w:cs="Times New Roman"/>
          <w:color w:val="000000"/>
        </w:rPr>
        <w:t xml:space="preserve"> survival curve </w:t>
      </w:r>
      <w:r w:rsidRPr="005B41CB">
        <w:rPr>
          <w:rFonts w:ascii="Times New Roman" w:hAnsi="Times New Roman" w:cs="Times New Roman"/>
          <w:color w:val="000000"/>
        </w:rPr>
        <w:t>revealed that the</w:t>
      </w:r>
      <w:r w:rsidR="00AA1623">
        <w:rPr>
          <w:rFonts w:ascii="Times New Roman" w:hAnsi="Times New Roman" w:cs="Times New Roman"/>
          <w:color w:val="000000"/>
        </w:rPr>
        <w:t xml:space="preserve"> expression level of</w:t>
      </w:r>
      <w:r w:rsidRPr="005B41CB">
        <w:rPr>
          <w:rFonts w:ascii="Times New Roman" w:hAnsi="Times New Roman" w:cs="Times New Roman"/>
          <w:color w:val="000000"/>
        </w:rPr>
        <w:t xml:space="preserve"> </w:t>
      </w:r>
      <w:r w:rsidR="00292191">
        <w:rPr>
          <w:rFonts w:ascii="Times New Roman" w:hAnsi="Times New Roman" w:cs="Times New Roman" w:hint="eastAsia"/>
          <w:color w:val="000000"/>
        </w:rPr>
        <w:t>FOXA</w:t>
      </w:r>
      <w:r w:rsidR="00292191">
        <w:rPr>
          <w:rFonts w:ascii="Times New Roman" w:hAnsi="Times New Roman" w:cs="Times New Roman"/>
          <w:color w:val="000000"/>
        </w:rPr>
        <w:t>1</w:t>
      </w:r>
      <w:r w:rsidR="00F210F3">
        <w:rPr>
          <w:rFonts w:ascii="Times New Roman" w:hAnsi="Times New Roman" w:cs="Times New Roman"/>
          <w:color w:val="000000"/>
        </w:rPr>
        <w:t>and FOX</w:t>
      </w:r>
      <w:r w:rsidR="00AA1623">
        <w:rPr>
          <w:rFonts w:ascii="Times New Roman" w:hAnsi="Times New Roman" w:cs="Times New Roman"/>
          <w:color w:val="000000"/>
        </w:rPr>
        <w:t>D</w:t>
      </w:r>
      <w:r w:rsidR="00F210F3">
        <w:rPr>
          <w:rFonts w:ascii="Times New Roman" w:hAnsi="Times New Roman" w:cs="Times New Roman"/>
          <w:color w:val="000000"/>
        </w:rPr>
        <w:t>1</w:t>
      </w:r>
      <w:r w:rsidR="00292191">
        <w:rPr>
          <w:rFonts w:ascii="Times New Roman" w:hAnsi="Times New Roman" w:cs="Times New Roman"/>
          <w:color w:val="000000"/>
        </w:rPr>
        <w:t xml:space="preserve"> w</w:t>
      </w:r>
      <w:r w:rsidR="00AA1623">
        <w:rPr>
          <w:rFonts w:ascii="Times New Roman" w:hAnsi="Times New Roman" w:cs="Times New Roman"/>
          <w:color w:val="000000"/>
        </w:rPr>
        <w:t>ere</w:t>
      </w:r>
      <w:r w:rsidR="00292191">
        <w:rPr>
          <w:rFonts w:ascii="Times New Roman" w:hAnsi="Times New Roman" w:cs="Times New Roman"/>
          <w:color w:val="000000"/>
        </w:rPr>
        <w:t xml:space="preserve"> not</w:t>
      </w:r>
      <w:r w:rsidRPr="005B41CB">
        <w:rPr>
          <w:rFonts w:ascii="Times New Roman" w:hAnsi="Times New Roman" w:cs="Times New Roman"/>
          <w:color w:val="000000"/>
        </w:rPr>
        <w:t xml:space="preserve"> associated with the overall survival (OS), progression-free survival (FP)</w:t>
      </w:r>
      <w:r w:rsidR="00CD3394">
        <w:rPr>
          <w:rFonts w:ascii="Times New Roman" w:hAnsi="Times New Roman" w:cs="Times New Roman"/>
          <w:color w:val="000000"/>
        </w:rPr>
        <w:t xml:space="preserve"> </w:t>
      </w:r>
      <w:r w:rsidRPr="005B41CB">
        <w:rPr>
          <w:rFonts w:ascii="Times New Roman" w:hAnsi="Times New Roman" w:cs="Times New Roman"/>
          <w:color w:val="000000"/>
        </w:rPr>
        <w:t>and post-progression survival (PPS)</w:t>
      </w:r>
      <w:r w:rsidR="00292191">
        <w:rPr>
          <w:rFonts w:ascii="Times New Roman" w:hAnsi="Times New Roman" w:cs="Times New Roman"/>
          <w:color w:val="000000"/>
        </w:rPr>
        <w:t xml:space="preserve"> in all</w:t>
      </w:r>
      <w:r w:rsidR="003C4B4A">
        <w:rPr>
          <w:rFonts w:ascii="Times New Roman" w:hAnsi="Times New Roman" w:cs="Times New Roman"/>
          <w:color w:val="000000"/>
        </w:rPr>
        <w:t xml:space="preserve"> </w:t>
      </w:r>
      <w:r w:rsidR="00AA1623">
        <w:rPr>
          <w:rFonts w:ascii="Times New Roman" w:hAnsi="Times New Roman" w:cs="Times New Roman"/>
          <w:color w:val="000000"/>
        </w:rPr>
        <w:t xml:space="preserve">NSCLC patients </w:t>
      </w:r>
      <w:r w:rsidRPr="005B41CB">
        <w:rPr>
          <w:rFonts w:ascii="Times New Roman" w:hAnsi="Times New Roman" w:cs="Times New Roman"/>
          <w:color w:val="000000"/>
        </w:rPr>
        <w:t xml:space="preserve">(p </w:t>
      </w:r>
      <w:r w:rsidR="00292191">
        <w:rPr>
          <w:rFonts w:ascii="Times New Roman" w:hAnsi="Times New Roman" w:cs="Times New Roman"/>
          <w:color w:val="000000"/>
        </w:rPr>
        <w:t>&gt;</w:t>
      </w:r>
      <w:r w:rsidRPr="005B41CB">
        <w:rPr>
          <w:rFonts w:ascii="Times New Roman" w:hAnsi="Times New Roman" w:cs="Times New Roman"/>
          <w:color w:val="000000"/>
        </w:rPr>
        <w:t xml:space="preserve"> 0.05)</w:t>
      </w:r>
      <w:r w:rsidR="004D0A91">
        <w:rPr>
          <w:rFonts w:ascii="Times New Roman" w:hAnsi="Times New Roman" w:cs="Times New Roman" w:hint="eastAsia"/>
          <w:color w:val="000000"/>
        </w:rPr>
        <w:t>.</w:t>
      </w:r>
    </w:p>
    <w:p w:rsidR="003C4B4A" w:rsidRDefault="003C4B4A" w:rsidP="007E5555">
      <w:pPr>
        <w:rPr>
          <w:rFonts w:ascii="Times New Roman" w:hAnsi="Times New Roman" w:cs="Times New Roman"/>
          <w:color w:val="000000"/>
        </w:rPr>
      </w:pPr>
    </w:p>
    <w:p w:rsidR="007E5555" w:rsidRPr="0057479D" w:rsidRDefault="004D0A91" w:rsidP="007E5555">
      <w:pPr>
        <w:rPr>
          <w:rFonts w:ascii="Times New Roman" w:hAnsi="Times New Roman" w:cs="Times New Roman"/>
        </w:rPr>
      </w:pPr>
      <w:r>
        <w:rPr>
          <w:rFonts w:ascii="Times New Roman" w:hAnsi="Times New Roman" w:cs="Times New Roman"/>
        </w:rPr>
        <w:t>T</w:t>
      </w:r>
      <w:r w:rsidR="007E5555" w:rsidRPr="0057479D">
        <w:rPr>
          <w:rFonts w:ascii="Times New Roman" w:hAnsi="Times New Roman" w:cs="Times New Roman"/>
        </w:rPr>
        <w:t>he significance of FOXM1 in</w:t>
      </w:r>
      <w:r w:rsidR="00E6462E" w:rsidRPr="0057479D">
        <w:rPr>
          <w:rFonts w:ascii="Times New Roman" w:hAnsi="Times New Roman" w:cs="Times New Roman"/>
        </w:rPr>
        <w:t xml:space="preserve"> </w:t>
      </w:r>
      <w:r w:rsidR="00FC1576" w:rsidRPr="0057479D">
        <w:rPr>
          <w:rFonts w:ascii="Times New Roman" w:hAnsi="Times New Roman" w:cs="Times New Roman"/>
        </w:rPr>
        <w:t xml:space="preserve">the prognosis of </w:t>
      </w:r>
      <w:r w:rsidR="00E6462E" w:rsidRPr="0057479D">
        <w:rPr>
          <w:rFonts w:ascii="Times New Roman" w:hAnsi="Times New Roman" w:cs="Times New Roman"/>
        </w:rPr>
        <w:t>NSCLC</w:t>
      </w:r>
      <w:r w:rsidR="00FC1576" w:rsidRPr="0057479D">
        <w:rPr>
          <w:rFonts w:ascii="Times New Roman" w:hAnsi="Times New Roman" w:cs="Times New Roman"/>
        </w:rPr>
        <w:t xml:space="preserve"> </w:t>
      </w:r>
      <w:r>
        <w:rPr>
          <w:rFonts w:ascii="Times New Roman" w:hAnsi="Times New Roman" w:cs="Times New Roman"/>
        </w:rPr>
        <w:t xml:space="preserve">was explored </w:t>
      </w:r>
      <w:r w:rsidR="00FC1576" w:rsidRPr="0057479D">
        <w:rPr>
          <w:rFonts w:ascii="Times New Roman" w:hAnsi="Times New Roman" w:cs="Times New Roman"/>
        </w:rPr>
        <w:t>through Kaplan–Meier Plotter analysis</w:t>
      </w:r>
      <w:r w:rsidR="007E5555" w:rsidRPr="0057479D">
        <w:rPr>
          <w:rFonts w:ascii="Times New Roman" w:hAnsi="Times New Roman" w:cs="Times New Roman"/>
        </w:rPr>
        <w:t xml:space="preserve">. </w:t>
      </w:r>
      <w:r w:rsidR="00FC1576" w:rsidRPr="0057479D">
        <w:rPr>
          <w:rFonts w:ascii="Times New Roman" w:hAnsi="Times New Roman" w:cs="Times New Roman"/>
        </w:rPr>
        <w:t xml:space="preserve">The results revealed that high </w:t>
      </w:r>
      <w:r w:rsidR="0057479D" w:rsidRPr="0057479D">
        <w:rPr>
          <w:rFonts w:ascii="Times New Roman" w:hAnsi="Times New Roman" w:cs="Times New Roman"/>
        </w:rPr>
        <w:t xml:space="preserve">expression level of </w:t>
      </w:r>
      <w:r w:rsidR="007E5555" w:rsidRPr="0057479D">
        <w:rPr>
          <w:rFonts w:ascii="Times New Roman" w:hAnsi="Times New Roman" w:cs="Times New Roman"/>
        </w:rPr>
        <w:t xml:space="preserve">FOXM1 was associated with shorter </w:t>
      </w:r>
      <w:r w:rsidR="0057479D" w:rsidRPr="0057479D">
        <w:rPr>
          <w:rFonts w:ascii="Times New Roman" w:hAnsi="Times New Roman" w:cs="Times New Roman"/>
        </w:rPr>
        <w:t xml:space="preserve">overall </w:t>
      </w:r>
      <w:proofErr w:type="gramStart"/>
      <w:r w:rsidR="0057479D" w:rsidRPr="0057479D">
        <w:rPr>
          <w:rFonts w:ascii="Times New Roman" w:hAnsi="Times New Roman" w:cs="Times New Roman"/>
        </w:rPr>
        <w:t>survival(</w:t>
      </w:r>
      <w:proofErr w:type="gramEnd"/>
      <w:r w:rsidR="0057479D" w:rsidRPr="0057479D">
        <w:rPr>
          <w:rFonts w:ascii="Times New Roman" w:hAnsi="Times New Roman" w:cs="Times New Roman"/>
        </w:rPr>
        <w:t>OS)</w:t>
      </w:r>
      <w:r w:rsidR="007E5555" w:rsidRPr="0057479D">
        <w:rPr>
          <w:rFonts w:ascii="Times New Roman" w:hAnsi="Times New Roman" w:cs="Times New Roman"/>
        </w:rPr>
        <w:t xml:space="preserve"> in </w:t>
      </w:r>
      <w:r>
        <w:rPr>
          <w:rFonts w:ascii="Times New Roman" w:hAnsi="Times New Roman" w:cs="Times New Roman"/>
        </w:rPr>
        <w:t xml:space="preserve">NSCLC </w:t>
      </w:r>
      <w:r w:rsidR="007E5555" w:rsidRPr="0057479D">
        <w:rPr>
          <w:rFonts w:ascii="Times New Roman" w:hAnsi="Times New Roman" w:cs="Times New Roman"/>
        </w:rPr>
        <w:t xml:space="preserve">patients. </w:t>
      </w:r>
      <w:r>
        <w:rPr>
          <w:rFonts w:ascii="Times New Roman" w:hAnsi="Times New Roman" w:cs="Times New Roman"/>
        </w:rPr>
        <w:t>I</w:t>
      </w:r>
      <w:r w:rsidR="0057479D" w:rsidRPr="0057479D">
        <w:rPr>
          <w:rFonts w:ascii="Times New Roman" w:hAnsi="Times New Roman" w:cs="Times New Roman"/>
        </w:rPr>
        <w:t xml:space="preserve">t was founded that high expression level of </w:t>
      </w:r>
      <w:r w:rsidR="007E5555" w:rsidRPr="0057479D">
        <w:rPr>
          <w:rFonts w:ascii="Times New Roman" w:hAnsi="Times New Roman" w:cs="Times New Roman"/>
        </w:rPr>
        <w:t xml:space="preserve">FOXM1 was distinctly </w:t>
      </w:r>
      <w:r w:rsidR="0057479D" w:rsidRPr="0057479D">
        <w:rPr>
          <w:rFonts w:ascii="Times New Roman" w:hAnsi="Times New Roman" w:cs="Times New Roman"/>
        </w:rPr>
        <w:t>related</w:t>
      </w:r>
      <w:r w:rsidR="007E5555" w:rsidRPr="0057479D">
        <w:rPr>
          <w:rFonts w:ascii="Times New Roman" w:hAnsi="Times New Roman" w:cs="Times New Roman"/>
        </w:rPr>
        <w:t xml:space="preserve"> to shorter </w:t>
      </w:r>
      <w:r w:rsidR="0057479D" w:rsidRPr="0057479D">
        <w:rPr>
          <w:rFonts w:ascii="Times New Roman" w:hAnsi="Times New Roman" w:cs="Times New Roman"/>
        </w:rPr>
        <w:t xml:space="preserve">overall </w:t>
      </w:r>
      <w:proofErr w:type="gramStart"/>
      <w:r w:rsidR="0057479D" w:rsidRPr="0057479D">
        <w:rPr>
          <w:rFonts w:ascii="Times New Roman" w:hAnsi="Times New Roman" w:cs="Times New Roman"/>
        </w:rPr>
        <w:t>survival(</w:t>
      </w:r>
      <w:proofErr w:type="gramEnd"/>
      <w:r w:rsidR="007E5555" w:rsidRPr="0057479D">
        <w:rPr>
          <w:rFonts w:ascii="Times New Roman" w:hAnsi="Times New Roman" w:cs="Times New Roman"/>
        </w:rPr>
        <w:t>OS</w:t>
      </w:r>
      <w:r w:rsidR="0057479D" w:rsidRPr="0057479D">
        <w:rPr>
          <w:rFonts w:ascii="Times New Roman" w:hAnsi="Times New Roman" w:cs="Times New Roman"/>
        </w:rPr>
        <w:t>)</w:t>
      </w:r>
      <w:r w:rsidR="007E5555" w:rsidRPr="0057479D">
        <w:rPr>
          <w:rFonts w:ascii="Times New Roman" w:hAnsi="Times New Roman" w:cs="Times New Roman"/>
        </w:rPr>
        <w:t xml:space="preserve"> (HR=</w:t>
      </w:r>
      <w:r>
        <w:rPr>
          <w:rFonts w:ascii="Times New Roman" w:hAnsi="Times New Roman" w:cs="Times New Roman"/>
        </w:rPr>
        <w:t>1.7</w:t>
      </w:r>
      <w:r w:rsidR="007E5555" w:rsidRPr="0057479D">
        <w:rPr>
          <w:rFonts w:ascii="Times New Roman" w:hAnsi="Times New Roman" w:cs="Times New Roman"/>
        </w:rPr>
        <w:t>, p=</w:t>
      </w:r>
      <w:r>
        <w:rPr>
          <w:rFonts w:ascii="Times New Roman" w:hAnsi="Times New Roman" w:cs="Times New Roman"/>
        </w:rPr>
        <w:t>0.0011</w:t>
      </w:r>
      <w:r w:rsidR="007E5555" w:rsidRPr="0057479D">
        <w:rPr>
          <w:rFonts w:ascii="Times New Roman" w:hAnsi="Times New Roman" w:cs="Times New Roman"/>
        </w:rPr>
        <w:t>)</w:t>
      </w:r>
      <w:r w:rsidR="00E6462E" w:rsidRPr="0057479D">
        <w:rPr>
          <w:rFonts w:ascii="Times New Roman" w:hAnsi="Times New Roman" w:cs="Times New Roman"/>
        </w:rPr>
        <w:t xml:space="preserve"> in</w:t>
      </w:r>
      <w:r>
        <w:rPr>
          <w:rFonts w:ascii="Times New Roman" w:hAnsi="Times New Roman" w:cs="Times New Roman"/>
        </w:rPr>
        <w:t xml:space="preserve"> NSCLC</w:t>
      </w:r>
      <w:r w:rsidR="007E5555" w:rsidRPr="0057479D">
        <w:rPr>
          <w:rFonts w:ascii="Times New Roman" w:hAnsi="Times New Roman" w:cs="Times New Roman"/>
        </w:rPr>
        <w:t>. (</w:t>
      </w:r>
      <w:r w:rsidR="007E5555" w:rsidRPr="0057479D">
        <w:rPr>
          <w:rFonts w:ascii="Times New Roman" w:hAnsi="Times New Roman" w:cs="Times New Roman"/>
          <w:i/>
        </w:rPr>
        <w:t>Figure</w:t>
      </w:r>
      <w:r w:rsidR="00E6462E" w:rsidRPr="0057479D">
        <w:rPr>
          <w:rFonts w:ascii="Times New Roman" w:hAnsi="Times New Roman" w:cs="Times New Roman"/>
          <w:i/>
        </w:rPr>
        <w:t xml:space="preserve"> </w:t>
      </w:r>
      <w:r w:rsidR="001D18E0">
        <w:rPr>
          <w:rFonts w:ascii="Times New Roman" w:hAnsi="Times New Roman" w:cs="Times New Roman"/>
          <w:i/>
        </w:rPr>
        <w:t>5</w:t>
      </w:r>
      <w:r w:rsidR="004B7DFF">
        <w:rPr>
          <w:rFonts w:ascii="Times New Roman" w:hAnsi="Times New Roman" w:cs="Times New Roman"/>
          <w:i/>
        </w:rPr>
        <w:t xml:space="preserve"> </w:t>
      </w:r>
      <w:r>
        <w:rPr>
          <w:rFonts w:ascii="Times New Roman" w:hAnsi="Times New Roman" w:cs="Times New Roman"/>
          <w:i/>
        </w:rPr>
        <w:t>A</w:t>
      </w:r>
      <w:r w:rsidR="007E5555" w:rsidRPr="0057479D">
        <w:rPr>
          <w:rFonts w:ascii="Times New Roman" w:hAnsi="Times New Roman" w:cs="Times New Roman"/>
        </w:rPr>
        <w:t>).</w:t>
      </w:r>
    </w:p>
    <w:p w:rsidR="00C46D4B" w:rsidRDefault="00C46D4B" w:rsidP="007E5555">
      <w:pPr>
        <w:rPr>
          <w:rFonts w:ascii="Times New Roman" w:hAnsi="Times New Roman" w:cs="Times New Roman"/>
          <w:color w:val="000000"/>
        </w:rPr>
      </w:pPr>
    </w:p>
    <w:p w:rsidR="008E7BFE" w:rsidRPr="007E5555" w:rsidRDefault="007E5555" w:rsidP="00450E70">
      <w:pPr>
        <w:rPr>
          <w:rFonts w:ascii="Times New Roman" w:hAnsi="Times New Roman" w:cs="Times New Roman"/>
          <w:b/>
          <w:color w:val="000000"/>
        </w:rPr>
      </w:pPr>
      <w:r w:rsidRPr="00EA55F9">
        <w:rPr>
          <w:rFonts w:ascii="Times New Roman" w:hAnsi="Times New Roman" w:cs="Times New Roman"/>
        </w:rPr>
        <w:t xml:space="preserve">The prognostic value of UBE2C was explored through the Kaplan-Meier plotter. In figure </w:t>
      </w:r>
      <w:r w:rsidR="004D0A91">
        <w:rPr>
          <w:rFonts w:ascii="Times New Roman" w:hAnsi="Times New Roman" w:cs="Times New Roman"/>
        </w:rPr>
        <w:t>5B,</w:t>
      </w:r>
      <w:r w:rsidRPr="00EA55F9">
        <w:rPr>
          <w:rFonts w:ascii="Times New Roman" w:hAnsi="Times New Roman" w:cs="Times New Roman"/>
        </w:rPr>
        <w:t xml:space="preserve"> UBE2C high mRNA expression was </w:t>
      </w:r>
      <w:r w:rsidR="00EA55F9" w:rsidRPr="00EA55F9">
        <w:rPr>
          <w:rFonts w:ascii="Times New Roman" w:hAnsi="Times New Roman" w:cs="Times New Roman"/>
        </w:rPr>
        <w:t xml:space="preserve">distinctly </w:t>
      </w:r>
      <w:r w:rsidRPr="00EA55F9">
        <w:rPr>
          <w:rFonts w:ascii="Times New Roman" w:hAnsi="Times New Roman" w:cs="Times New Roman"/>
        </w:rPr>
        <w:t>associated with shorter OS (HR=</w:t>
      </w:r>
      <w:r w:rsidR="004D0A91">
        <w:rPr>
          <w:rFonts w:ascii="Times New Roman" w:hAnsi="Times New Roman" w:cs="Times New Roman"/>
        </w:rPr>
        <w:t>1.4</w:t>
      </w:r>
      <w:r w:rsidRPr="00EA55F9">
        <w:rPr>
          <w:rFonts w:ascii="Times New Roman" w:hAnsi="Times New Roman" w:cs="Times New Roman"/>
        </w:rPr>
        <w:t>, p=</w:t>
      </w:r>
      <w:r w:rsidR="004D0A91">
        <w:rPr>
          <w:rFonts w:ascii="Times New Roman" w:hAnsi="Times New Roman" w:cs="Times New Roman"/>
        </w:rPr>
        <w:t>0.021</w:t>
      </w:r>
      <w:r w:rsidRPr="00EA55F9">
        <w:rPr>
          <w:rFonts w:ascii="Times New Roman" w:hAnsi="Times New Roman" w:cs="Times New Roman"/>
        </w:rPr>
        <w:t>)</w:t>
      </w:r>
      <w:r w:rsidR="004D0A91">
        <w:rPr>
          <w:rFonts w:ascii="Times New Roman" w:hAnsi="Times New Roman" w:cs="Times New Roman"/>
        </w:rPr>
        <w:t xml:space="preserve"> in NSCLC</w:t>
      </w:r>
      <w:r w:rsidRPr="00EA55F9">
        <w:rPr>
          <w:rFonts w:ascii="Times New Roman" w:hAnsi="Times New Roman" w:cs="Times New Roman"/>
        </w:rPr>
        <w:t>.</w:t>
      </w:r>
      <w:r w:rsidR="006531D6">
        <w:rPr>
          <w:rFonts w:ascii="Times New Roman" w:hAnsi="Times New Roman" w:cs="Times New Roman"/>
          <w:color w:val="000000"/>
        </w:rPr>
        <w:t xml:space="preserve"> (</w:t>
      </w:r>
      <w:r w:rsidR="006531D6" w:rsidRPr="006531D6">
        <w:rPr>
          <w:rFonts w:ascii="Times New Roman" w:hAnsi="Times New Roman" w:cs="Times New Roman"/>
          <w:i/>
          <w:color w:val="000000"/>
        </w:rPr>
        <w:t xml:space="preserve">Figure </w:t>
      </w:r>
      <w:r w:rsidR="001D18E0">
        <w:rPr>
          <w:rFonts w:ascii="Times New Roman" w:hAnsi="Times New Roman" w:cs="Times New Roman"/>
          <w:i/>
          <w:color w:val="000000"/>
        </w:rPr>
        <w:t>5</w:t>
      </w:r>
      <w:r w:rsidR="004B7DFF">
        <w:rPr>
          <w:rFonts w:ascii="Times New Roman" w:hAnsi="Times New Roman" w:cs="Times New Roman"/>
          <w:i/>
          <w:color w:val="000000"/>
        </w:rPr>
        <w:t xml:space="preserve"> </w:t>
      </w:r>
      <w:r w:rsidR="004D0A91">
        <w:rPr>
          <w:rFonts w:ascii="Times New Roman" w:hAnsi="Times New Roman" w:cs="Times New Roman"/>
          <w:i/>
          <w:color w:val="000000"/>
        </w:rPr>
        <w:t>B</w:t>
      </w:r>
      <w:r w:rsidR="006531D6">
        <w:rPr>
          <w:rFonts w:ascii="Times New Roman" w:hAnsi="Times New Roman" w:cs="Times New Roman"/>
          <w:color w:val="000000"/>
        </w:rPr>
        <w:t>)</w:t>
      </w:r>
    </w:p>
    <w:p w:rsidR="004D0A91" w:rsidRDefault="001463EF" w:rsidP="004D0A91">
      <w:pPr>
        <w:rPr>
          <w:rFonts w:ascii="Times New Roman" w:hAnsi="Times New Roman" w:cs="Times New Roman"/>
          <w:b/>
          <w:i/>
          <w:color w:val="000000"/>
          <w:sz w:val="18"/>
          <w:szCs w:val="18"/>
        </w:rPr>
      </w:pPr>
      <w:r w:rsidRPr="0031216F">
        <w:rPr>
          <w:rFonts w:ascii="Times New Roman" w:hAnsi="Times New Roman" w:cs="Times New Roman"/>
          <w:b/>
          <w:color w:val="000000"/>
        </w:rPr>
        <w:t xml:space="preserve"> </w:t>
      </w:r>
      <w:r w:rsidR="004D0A91">
        <w:rPr>
          <w:noProof/>
        </w:rPr>
        <w:lastRenderedPageBreak/>
        <w:drawing>
          <wp:inline distT="0" distB="0" distL="0" distR="0" wp14:anchorId="42C4CE26" wp14:editId="46B7EDDE">
            <wp:extent cx="5274310" cy="3726180"/>
            <wp:effectExtent l="0" t="0" r="2540" b="762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3726180"/>
                    </a:xfrm>
                    <a:prstGeom prst="rect">
                      <a:avLst/>
                    </a:prstGeom>
                  </pic:spPr>
                </pic:pic>
              </a:graphicData>
            </a:graphic>
          </wp:inline>
        </w:drawing>
      </w:r>
      <w:r w:rsidR="004D0A91" w:rsidRPr="007E5555">
        <w:rPr>
          <w:rFonts w:ascii="Times New Roman" w:hAnsi="Times New Roman" w:cs="Times New Roman"/>
          <w:i/>
          <w:color w:val="000000"/>
        </w:rPr>
        <w:t xml:space="preserve"> </w:t>
      </w:r>
      <w:r w:rsidR="004D0A91" w:rsidRPr="00EA55F9">
        <w:rPr>
          <w:rFonts w:ascii="Times New Roman" w:hAnsi="Times New Roman" w:cs="Times New Roman"/>
          <w:b/>
          <w:i/>
          <w:sz w:val="18"/>
          <w:szCs w:val="18"/>
        </w:rPr>
        <w:t xml:space="preserve">Figure </w:t>
      </w:r>
      <w:r w:rsidR="004D0A91">
        <w:rPr>
          <w:rFonts w:ascii="Times New Roman" w:hAnsi="Times New Roman" w:cs="Times New Roman"/>
          <w:b/>
          <w:i/>
          <w:sz w:val="18"/>
          <w:szCs w:val="18"/>
        </w:rPr>
        <w:t>5</w:t>
      </w:r>
      <w:r w:rsidR="004D0A91">
        <w:rPr>
          <w:rFonts w:ascii="Times New Roman" w:hAnsi="Times New Roman" w:cs="Times New Roman"/>
          <w:b/>
          <w:i/>
          <w:sz w:val="18"/>
          <w:szCs w:val="18"/>
        </w:rPr>
        <w:t>A</w:t>
      </w:r>
      <w:r w:rsidR="004D0A91" w:rsidRPr="00EA55F9">
        <w:rPr>
          <w:rFonts w:ascii="Times New Roman" w:hAnsi="Times New Roman" w:cs="Times New Roman"/>
          <w:b/>
          <w:i/>
          <w:sz w:val="18"/>
          <w:szCs w:val="18"/>
        </w:rPr>
        <w:t xml:space="preserve">: </w:t>
      </w:r>
      <w:r w:rsidR="004D0A91" w:rsidRPr="00EA55F9">
        <w:rPr>
          <w:rFonts w:ascii="Times New Roman" w:hAnsi="Times New Roman" w:cs="Times New Roman"/>
          <w:b/>
          <w:i/>
          <w:color w:val="000000"/>
          <w:sz w:val="18"/>
          <w:szCs w:val="18"/>
        </w:rPr>
        <w:t>The prognostic values of mRNA</w:t>
      </w:r>
      <w:r w:rsidR="004D0A91">
        <w:rPr>
          <w:rFonts w:ascii="Times New Roman" w:hAnsi="Times New Roman" w:cs="Times New Roman"/>
          <w:b/>
          <w:i/>
          <w:color w:val="000000"/>
          <w:sz w:val="18"/>
          <w:szCs w:val="18"/>
        </w:rPr>
        <w:t xml:space="preserve"> expression</w:t>
      </w:r>
      <w:r w:rsidR="004D0A91" w:rsidRPr="00EA55F9">
        <w:rPr>
          <w:rFonts w:ascii="Times New Roman" w:hAnsi="Times New Roman" w:cs="Times New Roman"/>
          <w:b/>
          <w:i/>
          <w:color w:val="000000"/>
          <w:sz w:val="18"/>
          <w:szCs w:val="18"/>
        </w:rPr>
        <w:t xml:space="preserve"> level of FOXM1 in NSCLC patients</w:t>
      </w:r>
    </w:p>
    <w:p w:rsidR="007016B6" w:rsidRPr="004D0A91" w:rsidRDefault="007016B6" w:rsidP="007E5555">
      <w:pPr>
        <w:rPr>
          <w:rFonts w:ascii="Times New Roman" w:hAnsi="Times New Roman" w:cs="Times New Roman"/>
          <w:b/>
          <w:color w:val="000000"/>
        </w:rPr>
      </w:pPr>
    </w:p>
    <w:p w:rsidR="00F210F3" w:rsidRPr="007016B6" w:rsidRDefault="004D0A91" w:rsidP="007E5555">
      <w:pPr>
        <w:rPr>
          <w:szCs w:val="21"/>
        </w:rPr>
      </w:pPr>
      <w:r>
        <w:rPr>
          <w:noProof/>
        </w:rPr>
        <w:drawing>
          <wp:inline distT="0" distB="0" distL="0" distR="0" wp14:anchorId="3826E456" wp14:editId="4FE971B1">
            <wp:extent cx="5274310" cy="4122420"/>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4122420"/>
                    </a:xfrm>
                    <a:prstGeom prst="rect">
                      <a:avLst/>
                    </a:prstGeom>
                  </pic:spPr>
                </pic:pic>
              </a:graphicData>
            </a:graphic>
          </wp:inline>
        </w:drawing>
      </w:r>
    </w:p>
    <w:p w:rsidR="006531D6" w:rsidRDefault="003C4B4A" w:rsidP="007E5555">
      <w:pPr>
        <w:rPr>
          <w:rFonts w:ascii="Times New Roman" w:hAnsi="Times New Roman" w:cs="Times New Roman"/>
          <w:b/>
          <w:i/>
          <w:color w:val="000000"/>
          <w:sz w:val="18"/>
          <w:szCs w:val="18"/>
        </w:rPr>
      </w:pPr>
      <w:r w:rsidRPr="007E5555">
        <w:rPr>
          <w:rFonts w:ascii="Times New Roman" w:hAnsi="Times New Roman" w:cs="Times New Roman"/>
          <w:i/>
          <w:color w:val="000000"/>
        </w:rPr>
        <w:t xml:space="preserve"> </w:t>
      </w:r>
      <w:r w:rsidR="00E6462E" w:rsidRPr="007E5555">
        <w:rPr>
          <w:rFonts w:ascii="Times New Roman" w:hAnsi="Times New Roman" w:cs="Times New Roman"/>
          <w:i/>
          <w:color w:val="000000"/>
        </w:rPr>
        <w:t xml:space="preserve"> </w:t>
      </w:r>
      <w:r w:rsidR="007E5555" w:rsidRPr="00EA55F9">
        <w:rPr>
          <w:rFonts w:ascii="Times New Roman" w:hAnsi="Times New Roman" w:cs="Times New Roman"/>
          <w:b/>
          <w:i/>
          <w:sz w:val="18"/>
          <w:szCs w:val="18"/>
        </w:rPr>
        <w:t xml:space="preserve">Figure </w:t>
      </w:r>
      <w:r w:rsidR="001D18E0">
        <w:rPr>
          <w:rFonts w:ascii="Times New Roman" w:hAnsi="Times New Roman" w:cs="Times New Roman"/>
          <w:b/>
          <w:i/>
          <w:sz w:val="18"/>
          <w:szCs w:val="18"/>
        </w:rPr>
        <w:t>5</w:t>
      </w:r>
      <w:r w:rsidR="004D0A91">
        <w:rPr>
          <w:rFonts w:ascii="Times New Roman" w:hAnsi="Times New Roman" w:cs="Times New Roman"/>
          <w:b/>
          <w:i/>
          <w:sz w:val="18"/>
          <w:szCs w:val="18"/>
        </w:rPr>
        <w:t>B</w:t>
      </w:r>
      <w:r w:rsidR="007E5555" w:rsidRPr="00EA55F9">
        <w:rPr>
          <w:rFonts w:ascii="Times New Roman" w:hAnsi="Times New Roman" w:cs="Times New Roman"/>
          <w:b/>
          <w:i/>
          <w:sz w:val="18"/>
          <w:szCs w:val="18"/>
        </w:rPr>
        <w:t xml:space="preserve">: </w:t>
      </w:r>
      <w:r w:rsidR="00EA55F9" w:rsidRPr="00EA55F9">
        <w:rPr>
          <w:rFonts w:ascii="Times New Roman" w:hAnsi="Times New Roman" w:cs="Times New Roman"/>
          <w:b/>
          <w:i/>
          <w:color w:val="000000"/>
          <w:sz w:val="18"/>
          <w:szCs w:val="18"/>
        </w:rPr>
        <w:t>The prognostic values of mRNA</w:t>
      </w:r>
      <w:r w:rsidR="00EA55F9">
        <w:rPr>
          <w:rFonts w:ascii="Times New Roman" w:hAnsi="Times New Roman" w:cs="Times New Roman"/>
          <w:b/>
          <w:i/>
          <w:color w:val="000000"/>
          <w:sz w:val="18"/>
          <w:szCs w:val="18"/>
        </w:rPr>
        <w:t xml:space="preserve"> expression</w:t>
      </w:r>
      <w:r w:rsidR="00EA55F9" w:rsidRPr="00EA55F9">
        <w:rPr>
          <w:rFonts w:ascii="Times New Roman" w:hAnsi="Times New Roman" w:cs="Times New Roman"/>
          <w:b/>
          <w:i/>
          <w:color w:val="000000"/>
          <w:sz w:val="18"/>
          <w:szCs w:val="18"/>
        </w:rPr>
        <w:t xml:space="preserve"> level of UBE2C in NSCLC patients</w:t>
      </w:r>
    </w:p>
    <w:p w:rsidR="00EA55F9" w:rsidRPr="00EA55F9" w:rsidRDefault="00EA55F9" w:rsidP="007E5555">
      <w:pPr>
        <w:rPr>
          <w:rFonts w:ascii="Times New Roman" w:hAnsi="Times New Roman" w:cs="Times New Roman"/>
          <w:i/>
          <w:color w:val="000000"/>
          <w:sz w:val="18"/>
          <w:szCs w:val="18"/>
        </w:rPr>
      </w:pPr>
    </w:p>
    <w:p w:rsidR="005969C1" w:rsidRDefault="005969C1" w:rsidP="00F56963">
      <w:pPr>
        <w:rPr>
          <w:sz w:val="28"/>
          <w:szCs w:val="28"/>
        </w:rPr>
      </w:pPr>
      <w:r>
        <w:rPr>
          <w:sz w:val="28"/>
          <w:szCs w:val="28"/>
        </w:rPr>
        <w:lastRenderedPageBreak/>
        <w:t>DISCUSSION</w:t>
      </w:r>
    </w:p>
    <w:p w:rsidR="00D45241" w:rsidRDefault="007016B6" w:rsidP="00F56963">
      <w:pPr>
        <w:rPr>
          <w:rFonts w:ascii="Times New Roman" w:hAnsi="Times New Roman" w:cs="Times New Roman"/>
        </w:rPr>
      </w:pPr>
      <w:r w:rsidRPr="00DA22A2">
        <w:rPr>
          <w:rFonts w:ascii="Times New Roman" w:hAnsi="Times New Roman" w:cs="Times New Roman"/>
          <w:color w:val="000000"/>
        </w:rPr>
        <w:t>Lung cancer</w:t>
      </w:r>
      <w:r w:rsidR="00EA55F9">
        <w:rPr>
          <w:rFonts w:ascii="Times New Roman" w:hAnsi="Times New Roman" w:cs="Times New Roman"/>
          <w:color w:val="000000"/>
        </w:rPr>
        <w:t xml:space="preserve">, </w:t>
      </w:r>
      <w:r w:rsidR="00F56963" w:rsidRPr="00DA22A2">
        <w:rPr>
          <w:rFonts w:ascii="Times New Roman" w:hAnsi="Times New Roman" w:cs="Times New Roman"/>
          <w:color w:val="000000"/>
        </w:rPr>
        <w:t xml:space="preserve">mainly developing from </w:t>
      </w:r>
      <w:r w:rsidR="00DA22A2" w:rsidRPr="00DA22A2">
        <w:rPr>
          <w:rFonts w:ascii="Times New Roman" w:hAnsi="Times New Roman" w:cs="Times New Roman"/>
          <w:color w:val="000000"/>
        </w:rPr>
        <w:t>bronchogenic cell</w:t>
      </w:r>
      <w:r w:rsidR="00F56963" w:rsidRPr="00EA55F9">
        <w:rPr>
          <w:rFonts w:ascii="Times New Roman" w:hAnsi="Times New Roman" w:cs="Times New Roman"/>
        </w:rPr>
        <w:t xml:space="preserve">, </w:t>
      </w:r>
      <w:r w:rsidR="00EA55F9" w:rsidRPr="00EA55F9">
        <w:rPr>
          <w:rFonts w:ascii="Times New Roman" w:hAnsi="Times New Roman" w:cs="Times New Roman"/>
        </w:rPr>
        <w:t>i</w:t>
      </w:r>
      <w:r w:rsidR="00F56963" w:rsidRPr="00EA55F9">
        <w:rPr>
          <w:rFonts w:ascii="Times New Roman" w:hAnsi="Times New Roman" w:cs="Times New Roman"/>
        </w:rPr>
        <w:t xml:space="preserve">s </w:t>
      </w:r>
      <w:r w:rsidR="00EA55F9" w:rsidRPr="00EA55F9">
        <w:rPr>
          <w:rFonts w:ascii="Times New Roman" w:hAnsi="Times New Roman" w:cs="Times New Roman"/>
        </w:rPr>
        <w:t xml:space="preserve">not only </w:t>
      </w:r>
      <w:r w:rsidR="00F56963" w:rsidRPr="00EA55F9">
        <w:rPr>
          <w:rFonts w:ascii="Times New Roman" w:hAnsi="Times New Roman" w:cs="Times New Roman"/>
        </w:rPr>
        <w:t>the highest prevalence</w:t>
      </w:r>
      <w:r w:rsidR="00EA55F9" w:rsidRPr="00EA55F9">
        <w:rPr>
          <w:rFonts w:ascii="Times New Roman" w:hAnsi="Times New Roman" w:cs="Times New Roman"/>
        </w:rPr>
        <w:t xml:space="preserve">, but also </w:t>
      </w:r>
      <w:r w:rsidR="00F56963" w:rsidRPr="00EA55F9">
        <w:rPr>
          <w:rFonts w:ascii="Times New Roman" w:hAnsi="Times New Roman" w:cs="Times New Roman"/>
        </w:rPr>
        <w:t xml:space="preserve"> </w:t>
      </w:r>
      <w:r w:rsidR="00EA55F9" w:rsidRPr="00EA55F9">
        <w:rPr>
          <w:rFonts w:ascii="Times New Roman" w:hAnsi="Times New Roman" w:cs="Times New Roman"/>
        </w:rPr>
        <w:t xml:space="preserve">the cancer of supreme </w:t>
      </w:r>
      <w:r w:rsidR="00DA22A2" w:rsidRPr="00EA55F9">
        <w:rPr>
          <w:rFonts w:ascii="Times New Roman" w:hAnsi="Times New Roman" w:cs="Times New Roman"/>
        </w:rPr>
        <w:t xml:space="preserve">cancer-related </w:t>
      </w:r>
      <w:r w:rsidR="00F56963" w:rsidRPr="00EA55F9">
        <w:rPr>
          <w:rFonts w:ascii="Times New Roman" w:hAnsi="Times New Roman" w:cs="Times New Roman"/>
        </w:rPr>
        <w:t xml:space="preserve">mortality among all </w:t>
      </w:r>
      <w:r w:rsidR="00EA55F9" w:rsidRPr="00EA55F9">
        <w:rPr>
          <w:rFonts w:ascii="Times New Roman" w:hAnsi="Times New Roman" w:cs="Times New Roman"/>
        </w:rPr>
        <w:t xml:space="preserve">malignant tumor </w:t>
      </w:r>
      <w:r w:rsidR="00F56963" w:rsidRPr="00DA22A2">
        <w:rPr>
          <w:rFonts w:ascii="Times New Roman" w:hAnsi="Times New Roman" w:cs="Times New Roman"/>
          <w:color w:val="000000"/>
        </w:rPr>
        <w:t>in</w:t>
      </w:r>
      <w:r w:rsidR="00DA22A2" w:rsidRPr="00DA22A2">
        <w:rPr>
          <w:rFonts w:ascii="Times New Roman" w:hAnsi="Times New Roman" w:cs="Times New Roman"/>
          <w:color w:val="000000"/>
        </w:rPr>
        <w:t xml:space="preserve"> the United States</w:t>
      </w:r>
      <w:r w:rsidR="00DA22A2" w:rsidRPr="00DA22A2">
        <w:t xml:space="preserve"> </w:t>
      </w:r>
      <w:r w:rsidR="00DA22A2">
        <w:rPr>
          <w:rFonts w:ascii="Times New Roman" w:hAnsi="Times New Roman" w:cs="Times New Roman"/>
          <w:color w:val="000000"/>
        </w:rPr>
        <w:fldChar w:fldCharType="begin"/>
      </w:r>
      <w:r w:rsidR="00897C2E">
        <w:rPr>
          <w:rFonts w:ascii="Times New Roman" w:hAnsi="Times New Roman" w:cs="Times New Roman"/>
          <w:color w:val="000000"/>
        </w:rPr>
        <w:instrText xml:space="preserve"> ADDIN EN.CITE &lt;EndNote&gt;&lt;Cite&gt;&lt;Author&gt;Siegel&lt;/Author&gt;&lt;Year&gt;2017&lt;/Year&gt;&lt;RecNum&gt;54&lt;/RecNum&gt;&lt;DisplayText&gt;[16]&lt;/DisplayText&gt;&lt;record&gt;&lt;rec-number&gt;54&lt;/rec-number&gt;&lt;foreign-keys&gt;&lt;key app="EN" db-id="szfx5dfsu9vp99eaewxxwed7veaxwsdrrpsx" timestamp="1526393362"&gt;54&lt;/key&gt;&lt;/foreign-keys&gt;&lt;ref-type name="Journal Article"&gt;17&lt;/ref-type&gt;&lt;contributors&gt;&lt;authors&gt;&lt;author&gt;Siegel, R. L.&lt;/author&gt;&lt;author&gt;Miller, K. D.&lt;/author&gt;&lt;author&gt;Jemal, A.&lt;/author&gt;&lt;/authors&gt;&lt;/contributors&gt;&lt;auth-address&gt;Strategic Director, Surveillance Information Services, Surveillance and Health Services Research, American Cancer Society, Atlanta, GA.&amp;#xD;Epidemiologist, Surveillance and Health Services Research, American Cancer Society, Atlanta, GA.&amp;#xD;Vice President, Surveillance and Health Services Research, American Cancer Society, Atlanta, GA.&lt;/auth-address&gt;&lt;titles&gt;&lt;title&gt;Cancer Statistics, 2017&lt;/title&gt;&lt;secondary-title&gt;CA Cancer J Clin&lt;/secondary-title&gt;&lt;/titles&gt;&lt;periodical&gt;&lt;full-title&gt;CA Cancer J Clin&lt;/full-title&gt;&lt;/periodical&gt;&lt;pages&gt;7-30&lt;/pages&gt;&lt;volume&gt;67&lt;/volume&gt;&lt;number&gt;1&lt;/number&gt;&lt;keywords&gt;&lt;keyword&gt;American Cancer Society&lt;/keyword&gt;&lt;keyword&gt;Continental Population Groups/statistics &amp;amp; numerical data&lt;/keyword&gt;&lt;keyword&gt;Female&lt;/keyword&gt;&lt;keyword&gt;Humans&lt;/keyword&gt;&lt;keyword&gt;Incidence&lt;/keyword&gt;&lt;keyword&gt;Male&lt;/keyword&gt;&lt;keyword&gt;Neoplasms/*epidemiology/mortality&lt;/keyword&gt;&lt;keyword&gt;Registries&lt;/keyword&gt;&lt;keyword&gt;SEER Program&lt;/keyword&gt;&lt;keyword&gt;Sex Distribution&lt;/keyword&gt;&lt;keyword&gt;Survival Rate&lt;/keyword&gt;&lt;keyword&gt;United States/epidemiology&lt;/keyword&gt;&lt;keyword&gt;*cancer cases&lt;/keyword&gt;&lt;keyword&gt;*cancer statistics&lt;/keyword&gt;&lt;keyword&gt;*death rates&lt;/keyword&gt;&lt;keyword&gt;*incidence&lt;/keyword&gt;&lt;keyword&gt;*mortality&lt;/keyword&gt;&lt;/keywords&gt;&lt;dates&gt;&lt;year&gt;2017&lt;/year&gt;&lt;pub-dates&gt;&lt;date&gt;Jan&lt;/date&gt;&lt;/pub-dates&gt;&lt;/dates&gt;&lt;isbn&gt;1542-4863 (Electronic)&amp;#xD;0007-9235 (Linking)&lt;/isbn&gt;&lt;accession-num&gt;28055103&lt;/accession-num&gt;&lt;urls&gt;&lt;related-urls&gt;&lt;url&gt;https://www.ncbi.nlm.nih.gov/pubmed/28055103&lt;/url&gt;&lt;/related-urls&gt;&lt;/urls&gt;&lt;electronic-resource-num&gt;10.3322/caac.21387&lt;/electronic-resource-num&gt;&lt;/record&gt;&lt;/Cite&gt;&lt;/EndNote&gt;</w:instrText>
      </w:r>
      <w:r w:rsidR="00DA22A2">
        <w:rPr>
          <w:rFonts w:ascii="Times New Roman" w:hAnsi="Times New Roman" w:cs="Times New Roman"/>
          <w:color w:val="000000"/>
        </w:rPr>
        <w:fldChar w:fldCharType="separate"/>
      </w:r>
      <w:r w:rsidR="00897C2E">
        <w:rPr>
          <w:rFonts w:ascii="Times New Roman" w:hAnsi="Times New Roman" w:cs="Times New Roman"/>
          <w:noProof/>
          <w:color w:val="000000"/>
        </w:rPr>
        <w:t>[16]</w:t>
      </w:r>
      <w:r w:rsidR="00DA22A2">
        <w:rPr>
          <w:rFonts w:ascii="Times New Roman" w:hAnsi="Times New Roman" w:cs="Times New Roman"/>
          <w:color w:val="000000"/>
        </w:rPr>
        <w:fldChar w:fldCharType="end"/>
      </w:r>
      <w:r w:rsidR="00EA55F9">
        <w:rPr>
          <w:szCs w:val="21"/>
        </w:rPr>
        <w:t xml:space="preserve">. </w:t>
      </w:r>
      <w:r w:rsidR="00A1249B" w:rsidRPr="00CE6D93">
        <w:rPr>
          <w:rFonts w:ascii="Times New Roman" w:hAnsi="Times New Roman" w:cs="Times New Roman"/>
          <w:color w:val="000000"/>
        </w:rPr>
        <w:t xml:space="preserve">Despite </w:t>
      </w:r>
      <w:r w:rsidR="00E65472">
        <w:rPr>
          <w:rFonts w:ascii="Times New Roman" w:hAnsi="Times New Roman" w:cs="Times New Roman"/>
          <w:color w:val="000000"/>
        </w:rPr>
        <w:t xml:space="preserve">great progress </w:t>
      </w:r>
      <w:r w:rsidR="00A1249B" w:rsidRPr="00CE6D93">
        <w:rPr>
          <w:rFonts w:ascii="Times New Roman" w:hAnsi="Times New Roman" w:cs="Times New Roman"/>
          <w:color w:val="000000"/>
        </w:rPr>
        <w:t xml:space="preserve">in diagnostic and treatment </w:t>
      </w:r>
      <w:r w:rsidR="00E65472">
        <w:rPr>
          <w:rFonts w:ascii="Times New Roman" w:hAnsi="Times New Roman" w:cs="Times New Roman"/>
          <w:color w:val="000000"/>
        </w:rPr>
        <w:t>technology has been made</w:t>
      </w:r>
      <w:r w:rsidR="0002608F">
        <w:rPr>
          <w:rFonts w:ascii="Times New Roman" w:hAnsi="Times New Roman" w:cs="Times New Roman"/>
          <w:color w:val="000000"/>
        </w:rPr>
        <w:t xml:space="preserve"> </w:t>
      </w:r>
      <w:r w:rsidR="0002608F">
        <w:rPr>
          <w:rFonts w:ascii="Times New Roman" w:hAnsi="Times New Roman" w:cs="Times New Roman" w:hint="eastAsia"/>
          <w:color w:val="000000"/>
        </w:rPr>
        <w:t>in</w:t>
      </w:r>
      <w:r w:rsidR="0002608F">
        <w:rPr>
          <w:rFonts w:ascii="Times New Roman" w:hAnsi="Times New Roman" w:cs="Times New Roman"/>
          <w:color w:val="000000"/>
        </w:rPr>
        <w:t xml:space="preserve"> </w:t>
      </w:r>
      <w:r w:rsidR="0002608F">
        <w:rPr>
          <w:rFonts w:ascii="Times New Roman" w:hAnsi="Times New Roman" w:cs="Times New Roman" w:hint="eastAsia"/>
          <w:color w:val="000000"/>
        </w:rPr>
        <w:t>recent</w:t>
      </w:r>
      <w:r w:rsidR="0002608F">
        <w:rPr>
          <w:rFonts w:ascii="Times New Roman" w:hAnsi="Times New Roman" w:cs="Times New Roman"/>
          <w:color w:val="000000"/>
        </w:rPr>
        <w:t xml:space="preserve"> </w:t>
      </w:r>
      <w:r w:rsidR="0002608F">
        <w:rPr>
          <w:rFonts w:ascii="Times New Roman" w:hAnsi="Times New Roman" w:cs="Times New Roman" w:hint="eastAsia"/>
          <w:color w:val="000000"/>
        </w:rPr>
        <w:t>years</w:t>
      </w:r>
      <w:r w:rsidR="00D45241" w:rsidRPr="00EA55F9">
        <w:rPr>
          <w:rFonts w:ascii="Times New Roman" w:hAnsi="Times New Roman" w:cs="Times New Roman"/>
        </w:rPr>
        <w:t>,</w:t>
      </w:r>
      <w:r w:rsidR="00EA55F9" w:rsidRPr="00EA55F9">
        <w:rPr>
          <w:rFonts w:ascii="Times New Roman" w:hAnsi="Times New Roman" w:cs="Times New Roman"/>
        </w:rPr>
        <w:t xml:space="preserve"> </w:t>
      </w:r>
      <w:r w:rsidR="00A1249B" w:rsidRPr="00EA55F9">
        <w:rPr>
          <w:rFonts w:ascii="Times New Roman" w:hAnsi="Times New Roman" w:cs="Times New Roman"/>
        </w:rPr>
        <w:t xml:space="preserve">the 5-year overall survival rate of </w:t>
      </w:r>
      <w:r w:rsidR="00E65472" w:rsidRPr="00EA55F9">
        <w:rPr>
          <w:rFonts w:ascii="Times New Roman" w:hAnsi="Times New Roman" w:cs="Times New Roman"/>
        </w:rPr>
        <w:t xml:space="preserve">lung </w:t>
      </w:r>
      <w:r w:rsidR="00EA55F9" w:rsidRPr="00EA55F9">
        <w:rPr>
          <w:rFonts w:ascii="Times New Roman" w:hAnsi="Times New Roman" w:cs="Times New Roman"/>
        </w:rPr>
        <w:t>carcinoma</w:t>
      </w:r>
      <w:r w:rsidR="00A1249B" w:rsidRPr="00EA55F9">
        <w:rPr>
          <w:rFonts w:ascii="Times New Roman" w:hAnsi="Times New Roman" w:cs="Times New Roman"/>
        </w:rPr>
        <w:t xml:space="preserve"> remains less than 15% </w:t>
      </w:r>
      <w:r w:rsidR="00F56963" w:rsidRPr="00CE6D93">
        <w:rPr>
          <w:rFonts w:ascii="Times New Roman" w:hAnsi="Times New Roman" w:cs="Times New Roman"/>
          <w:color w:val="000000"/>
        </w:rPr>
        <w:t xml:space="preserve">primarily </w:t>
      </w:r>
      <w:r w:rsidR="00EA55F9">
        <w:rPr>
          <w:rFonts w:ascii="Times New Roman" w:hAnsi="Times New Roman" w:cs="Times New Roman"/>
          <w:color w:val="000000"/>
        </w:rPr>
        <w:t xml:space="preserve">contributing to </w:t>
      </w:r>
      <w:r w:rsidR="00F56963" w:rsidRPr="00CE6D93">
        <w:rPr>
          <w:rFonts w:ascii="Times New Roman" w:hAnsi="Times New Roman" w:cs="Times New Roman"/>
          <w:color w:val="000000"/>
        </w:rPr>
        <w:t>resistance to</w:t>
      </w:r>
      <w:r w:rsidR="00D45241">
        <w:rPr>
          <w:rFonts w:ascii="Times New Roman" w:hAnsi="Times New Roman" w:cs="Times New Roman"/>
          <w:color w:val="000000"/>
        </w:rPr>
        <w:t xml:space="preserve"> conventional therapies</w:t>
      </w:r>
      <w:r w:rsidR="00F56963" w:rsidRPr="00CE6D93">
        <w:rPr>
          <w:rFonts w:ascii="Times New Roman" w:hAnsi="Times New Roman" w:cs="Times New Roman"/>
          <w:color w:val="000000"/>
        </w:rPr>
        <w:t>, as well as distant metastasis</w:t>
      </w:r>
      <w:r w:rsidR="00CE6D93" w:rsidRPr="00CE6D93">
        <w:rPr>
          <w:rFonts w:ascii="Times New Roman" w:hAnsi="Times New Roman" w:cs="Times New Roman"/>
          <w:color w:val="000000"/>
        </w:rPr>
        <w:t xml:space="preserve"> </w:t>
      </w:r>
      <w:r w:rsidR="00CE6D93" w:rsidRPr="00CE6D93">
        <w:rPr>
          <w:rFonts w:ascii="Times New Roman" w:hAnsi="Times New Roman" w:cs="Times New Roman"/>
          <w:color w:val="000000"/>
        </w:rPr>
        <w:fldChar w:fldCharType="begin">
          <w:fldData xml:space="preserve">PEVuZE5vdGU+PENpdGU+PEF1dGhvcj5TdW48L0F1dGhvcj48WWVhcj4yMDE1PC9ZZWFyPjxSZWNO
dW0+NTU8L1JlY051bT48RGlzcGxheVRleHQ+WzE3LCAxOF08L0Rpc3BsYXlUZXh0PjxyZWNvcmQ+
PHJlYy1udW1iZXI+NTU8L3JlYy1udW1iZXI+PGZvcmVpZ24ta2V5cz48a2V5IGFwcD0iRU4iIGRi
LWlkPSJzemZ4NWRmc3U5dnA5OWVhZXd4eHdlZDd2ZWF4d3NkcnJwc3giIHRpbWVzdGFtcD0iMTUy
NjM5MzkxMiI+NTU8L2tleT48L2ZvcmVpZ24ta2V5cz48cmVmLXR5cGUgbmFtZT0iSm91cm5hbCBB
cnRpY2xlIj4xNzwvcmVmLXR5cGU+PGNvbnRyaWJ1dG9ycz48YXV0aG9ycz48YXV0aG9yPlN1biwg
Qy48L2F1dGhvcj48YXV0aG9yPkxpdSwgWi48L2F1dGhvcj48YXV0aG9yPkxpLCBTLjwvYXV0aG9y
PjxhdXRob3I+WWFuZywgQy48L2F1dGhvcj48YXV0aG9yPlh1ZSwgUi48L2F1dGhvcj48YXV0aG9y
PlhpLCBZLjwvYXV0aG9yPjxhdXRob3I+V2FuZywgTC48L2F1dGhvcj48YXV0aG9yPldhbmcsIFMu
PC9hdXRob3I+PGF1dGhvcj5IZSwgUS48L2F1dGhvcj48YXV0aG9yPkh1YW5nLCBKLjwvYXV0aG9y
PjxhdXRob3I+WGllLCBTLjwvYXV0aG9yPjxhdXRob3I+SmlhbmcsIFcuPC9hdXRob3I+PGF1dGhv
cj5MaSwgRC48L2F1dGhvcj48L2F1dGhvcnM+PC9jb250cmlidXRvcnM+PGF1dGgtYWRkcmVzcz5E
ZXBhcnRtZW50IG9mIE9jY3VwYXRpb25hbCBhbmQgRW52aXJvbm1lbnRhbCBIZWFsdGgsIFNjaG9v
bCBvZiBQdWJsaWMgSGVhbHRoLCBXdWhhbiBVbml2ZXJzaXR5LCBXdWhhbiA0MzAwNzEsIFAuIFIu
IENoaW5hLiYjeEQ7SW5zdGl0dXRlIG9mIEdsb2JhbCBIZWFsdGgsIFd1aGFuIFVuaXZlcnNpdHks
IFd1aGFuIDQzMDA3MSwgUC4gUi4gQ2hpbmEuJiN4RDtEZXBhcnRtZW50IG9mIFRob3JhY2ljIFN1
cmdlcnksIEJlaWppbmcgQ2hlc3QgSG9zcGl0YWwsIENhcGl0YWwgTWVkaWNhbCBVbml2ZXJzaXR5
LCBCZWlqaW5nIDEwMTE0OSwgUC5SLiBDaGluYS4mI3hEO1d1aGFuIEhvc3BpdGFsIGZvciB0aGUg
UHJldmVudGlvbiBhbmQgVHJlYXRtZW50IG9mIE9jY3VwYXRpb25hbCBEaXNlYXNlcywgV3VoYW4g
NDMwMDcxLCBQLiBSLiBDaGluYS4mI3hEO0RlcGFydG1lbnQgb2YgVGhvcmFjaWMgU3VyZ2VyeSwg
UGVvcGxlJmFwb3M7cyBIb3NwaXRhbCBvZiBXdWhhbiBVbml2ZXJzaXR5LCBXdWhhbiA0MzAwMDAs
IFAuIFIuIENoaW5hLjwvYXV0aC1hZGRyZXNzPjx0aXRsZXM+PHRpdGxlPkRvd24tcmVndWxhdGlv
biBvZiBjLU1ldCBhbmQgQmNsMiBieSBtaWNyb1JOQS0yMDYsIGFjdGl2YXRlcyBhcG9wdG9zaXMs
IGFuZCBpbmhpYml0cyB0dW1vciBjZWxsIHByb2xpZmVyYXRpb24sIG1pZ3JhdGlvbiBhbmQgY29s
b255IGZvcm1hdGlvbjwvdGl0bGU+PHNlY29uZGFyeS10aXRsZT5PbmNvdGFyZ2V0PC9zZWNvbmRh
cnktdGl0bGU+PC90aXRsZXM+PHBlcmlvZGljYWw+PGZ1bGwtdGl0bGU+T25jb3RhcmdldDwvZnVs
bC10aXRsZT48L3BlcmlvZGljYWw+PHBhZ2VzPjI1NTMzLTc0PC9wYWdlcz48dm9sdW1lPjY8L3Zv
bHVtZT48bnVtYmVyPjI4PC9udW1iZXI+PGtleXdvcmRzPjxrZXl3b3JkPjMmYXBvczsgVW50cmFu
c2xhdGVkIFJlZ2lvbnM8L2tleXdvcmQ+PGtleXdvcmQ+QW5pbWFsczwva2V5d29yZD48a2V5d29y
ZD4qQXBvcHRvc2lzPC9rZXl3b3JkPjxrZXl3b3JkPkJpbmRpbmcgU2l0ZXM8L2tleXdvcmQ+PGtl
eXdvcmQ+Q2FyY2lub21hLCBOb24tU21hbGwtQ2VsbCBMdW5nL2dlbmV0aWNzLyptZXRhYm9saXNt
L3BhdGhvbG9neTwva2V5d29yZD48a2V5d29yZD5DZWxsIExpbmUsIFR1bW9yPC9rZXl3b3JkPjxr
ZXl3b3JkPipDZWxsIE1vdmVtZW50PC9rZXl3b3JkPjxrZXl3b3JkPipDZWxsIFByb2xpZmVyYXRp
b248L2tleXdvcmQ+PGtleXdvcmQ+R2VuZSBFeHByZXNzaW9uIFJlZ3VsYXRpb24sIE5lb3BsYXN0
aWM8L2tleXdvcmQ+PGtleXdvcmQ+SHVtYW5zPC9rZXl3b3JkPjxrZXl3b3JkPkx1bmcgTmVvcGxh
c21zL2dlbmV0aWNzLyptZXRhYm9saXNtL3BhdGhvbG9neTwva2V5d29yZD48a2V5d29yZD5NYWxl
PC9rZXl3b3JkPjxrZXl3b3JkPk1pY2UsIEluYnJlZCBCQUxCIEM8L2tleXdvcmQ+PGtleXdvcmQ+
TWljZSwgTnVkZTwva2V5d29yZD48a2V5d29yZD5NaWNyb1JOQXMvZ2VuZXRpY3MvKm1ldGFib2xp
c208L2tleXdvcmQ+PGtleXdvcmQ+TmVvcGxhc20gSW52YXNpdmVuZXNzPC9rZXl3b3JkPjxrZXl3
b3JkPlByb3RlaW4gQmluZGluZzwva2V5d29yZD48a2V5d29yZD5Qcm90by1PbmNvZ2VuZSBQcm90
ZWlucyBjLWJjbC0yL2dlbmV0aWNzLyptZXRhYm9saXNtPC9rZXl3b3JkPjxrZXl3b3JkPlByb3Rv
LU9uY29nZW5lIFByb3RlaW5zIGMtbWV0L2dlbmV0aWNzLyptZXRhYm9saXNtPC9rZXl3b3JkPjxr
ZXl3b3JkPlJOQSBJbnRlcmZlcmVuY2U8L2tleXdvcmQ+PGtleXdvcmQ+U2lnbmFsIFRyYW5zZHVj
dGlvbjwva2V5d29yZD48a2V5d29yZD5UaW1lIEZhY3RvcnM8L2tleXdvcmQ+PGtleXdvcmQ+VHJh
bnNmZWN0aW9uPC9rZXl3b3JkPjxrZXl3b3JkPkJjbDI8L2tleXdvcmQ+PGtleXdvcmQ+Yy1NZXQ8
L2tleXdvcmQ+PGtleXdvcmQ+aHNhLW1pUk5BLTIwNihtaVItMjA2KTwva2V5d29yZD48a2V5d29y
ZD5ub24tc21hbGwgY2VsbCBsdW5nIGNhbmNlciAoTlNDTFMpPC9rZXl3b3JkPjxrZXl3b3JkPnBy
b2xpZmVyYXRpb248L2tleXdvcmQ+PC9rZXl3b3Jkcz48ZGF0ZXM+PHllYXI+MjAxNTwveWVhcj48
cHViLWRhdGVzPjxkYXRlPlNlcCAyMjwvZGF0ZT48L3B1Yi1kYXRlcz48L2RhdGVzPjxpc2JuPjE5
NDktMjU1MyAoRWxlY3Ryb25pYykmI3hEOzE5NDktMjU1MyAoTGlua2luZyk8L2lzYm4+PGFjY2Vz
c2lvbi1udW0+MjYzMjUxODA8L2FjY2Vzc2lvbi1udW0+PHVybHM+PHJlbGF0ZWQtdXJscz48dXJs
Pmh0dHBzOi8vd3d3Lm5jYmkubmxtLm5paC5nb3YvcHVibWVkLzI2MzI1MTgwPC91cmw+PC9yZWxh
dGVkLXVybHM+PC91cmxzPjxjdXN0b20yPlBNQzQ2OTQ4NTA8L2N1c3RvbTI+PGVsZWN0cm9uaWMt
cmVzb3VyY2UtbnVtPjEwLjE4NjMyL29uY290YXJnZXQuNDU3NTwvZWxlY3Ryb25pYy1yZXNvdXJj
ZS1udW0+PC9yZWNvcmQ+PC9DaXRlPjxDaXRlPjxBdXRob3I+U3VuPC9BdXRob3I+PFllYXI+MjAx
NTwvWWVhcj48UmVjTnVtPjU2PC9SZWNOdW0+PHJlY29yZD48cmVjLW51bWJlcj41NjwvcmVjLW51
bWJlcj48Zm9yZWlnbi1rZXlzPjxrZXkgYXBwPSJFTiIgZGItaWQ9InN6Zng1ZGZzdTl2cDk5ZWFl
d3h4d2VkN3ZlYXh3c2RycnBzeCIgdGltZXN0YW1wPSIxNTI2MzkzOTgyIj41Njwva2V5PjwvZm9y
ZWlnbi1rZXlzPjxyZWYtdHlwZSBuYW1lPSJKb3VybmFsIEFydGljbGUiPjE3PC9yZWYtdHlwZT48
Y29udHJpYnV0b3JzPjxhdXRob3JzPjxhdXRob3I+U3VuLCBDLjwvYXV0aG9yPjxhdXRob3I+U2Fu
ZywgTS48L2F1dGhvcj48YXV0aG9yPkxpLCBTLjwvYXV0aG9yPjxhdXRob3I+U3VuLCBYLjwvYXV0
aG9yPjxhdXRob3I+WWFuZywgQy48L2F1dGhvcj48YXV0aG9yPlhpLCBZLjwvYXV0aG9yPjxhdXRo
b3I+V2FuZywgTC48L2F1dGhvcj48YXV0aG9yPlpoYW5nLCBGLjwvYXV0aG9yPjxhdXRob3I+Qmks
IFkuPC9hdXRob3I+PGF1dGhvcj5GdSwgWS48L2F1dGhvcj48YXV0aG9yPkxpLCBELjwvYXV0aG9y
PjwvYXV0aG9ycz48L2NvbnRyaWJ1dG9ycz48YXV0aC1hZGRyZXNzPkRlcGFydG1lbnQgb2YgT2Nj
dXBhdGlvbmFsIGFuZCBFbnZpcm9ubWVudGFsIEhlYWx0aCwgU2Nob29sIG9mIFB1YmxpYyBIZWFs
dGgsIFd1aGFuIFVuaXZlcnNpdHksIDQzMDA3MSBXdWhhbiwgUC4gUi4gQ2hpbmEuJiN4RDtJbnN0
aXR1dGUgb2YgR2xvYmFsIEhlYWx0aCwgV3VoYW4gVW5pdmVyc2l0eSwgNDMwMDcxIFd1aGFuLCBQ
LiBSLiBDaGluYS4mI3hEO0NlbnRyYWwgTGFib3JhdG9yeSBvZiB0aGUgRm91cnRoIEFmZmlsaWF0
ZWQgSG9zcGl0YWwgaW4gWGlhbmd5YW5nLCBDb2xsZWdlIG9mIEJhc2ljIE1lZGljYWwgU2NpZW5j
ZXMsIEh1YmVpIEtleSBMYWJvcmF0b3J5IG9mIFd1ZGFuZyBMb2NhbCBDaGluZXNlIE1lZGljaW5l
IFJlc2VhcmNoLCBIdWJlaSBVbml2ZXJzaXR5IG9mIE1lZGljaW5lLCA0NDIwMDAgU2hpeWFuLCBQ
LiBSLiBDaGluYS4mI3hEO1d1aGFuIEhvc3BpdGFsIGZvciB0aGUgUHJldmVudGlvbiBhbmQgVHJl
YXRtZW50IG9mIE9jY3VwYXRpb25hbCBEaXNlYXNlcywgNDMwMDcxIFd1aGFuLCBQLiBSLiBDaGlu
YS4mI3hEO1RoZSBUaGlyZCBYaWFuZy15YSBIb3NwaXRhbCBvZiBDZW50cmFsIFNvdXRoIFVuaXZl
cnNpdHksIDQxMDAxMyBDaGFuZ3NoYSwgUC4gUi4gQ2hpbmEuPC9hdXRoLWFkZHJlc3M+PHRpdGxl
cz48dGl0bGU+SHNhLW1pUi0xMzktNXAgaW5oaWJpdHMgcHJvbGlmZXJhdGlvbiBhbmQgY2F1c2Vz
IGFwb3B0b3NpcyBhc3NvY2lhdGVkIHdpdGggZG93bi1yZWd1bGF0aW9uIG9mIGMtTWV0PC90aXRs
ZT48c2Vjb25kYXJ5LXRpdGxlPk9uY290YXJnZXQ8L3NlY29uZGFyeS10aXRsZT48L3RpdGxlcz48
cGVyaW9kaWNhbD48ZnVsbC10aXRsZT5PbmNvdGFyZ2V0PC9mdWxsLXRpdGxlPjwvcGVyaW9kaWNh
bD48cGFnZXM+Mzk3NTYtOTI8L3BhZ2VzPjx2b2x1bWU+Njwvdm9sdW1lPjxudW1iZXI+Mzc8L251
bWJlcj48a2V5d29yZHM+PGtleXdvcmQ+QW5pbWFsczwva2V5d29yZD48a2V5d29yZD5BcG9wdG9z
aXMvKmdlbmV0aWNzPC9rZXl3b3JkPjxrZXl3b3JkPkJsb3R0aW5nLCBXZXN0ZXJuPC9rZXl3b3Jk
PjxrZXl3b3JkPkNhcmNpbm9tYSwgTm9uLVNtYWxsLUNlbGwgTHVuZy9nZW5ldGljcy9tZXRhYm9s
aXNtL3BhdGhvbG9neTwva2V5d29yZD48a2V5d29yZD5DZWxsIExpbmUsIFR1bW9yPC9rZXl3b3Jk
PjxrZXl3b3JkPkNlbGwgUHJvbGlmZXJhdGlvbi8qZ2VuZXRpY3M8L2tleXdvcmQ+PGtleXdvcmQ+
Q3ljbGluIEQxL2dlbmV0aWNzL21ldGFib2xpc208L2tleXdvcmQ+PGtleXdvcmQ+KkRvd24tUmVn
dWxhdGlvbjwva2V5d29yZD48a2V5d29yZD5HZW5lIEV4cHJlc3Npb24gUmVndWxhdGlvbiwgTmVv
cGxhc3RpYzwva2V5d29yZD48a2V5d29yZD5IdW1hbnM8L2tleXdvcmQ+PGtleXdvcmQ+THVuZyBO
ZW9wbGFzbXMvZ2VuZXRpY3MvbWV0YWJvbGlzbS9wYXRob2xvZ3k8L2tleXdvcmQ+PGtleXdvcmQ+
TWljZSwgSW5icmVkIEJBTEIgQzwva2V5d29yZD48a2V5d29yZD5NaWNlLCBOdWRlPC9rZXl3b3Jk
PjxrZXl3b3JkPk1pY3JvUk5Bcy8qZ2VuZXRpY3M8L2tleXdvcmQ+PGtleXdvcmQ+TWljcm9zY29w
eSwgRmx1b3Jlc2NlbmNlPC9rZXl3b3JkPjxrZXl3b3JkPlByb3RvLU9uY29nZW5lIFByb3RlaW5z
IGMtbWV0LypnZW5ldGljcy9tZXRhYm9saXNtPC9rZXl3b3JkPjxrZXl3b3JkPlJOQSBJbnRlcmZl
cmVuY2U8L2tleXdvcmQ+PGtleXdvcmQ+UmV2ZXJzZSBUcmFuc2NyaXB0YXNlIFBvbHltZXJhc2Ug
Q2hhaW4gUmVhY3Rpb248L2tleXdvcmQ+PGtleXdvcmQ+U3Vydml2YWwgQW5hbHlzaXM8L2tleXdv
cmQ+PGtleXdvcmQ+VHVtb3IgQnVyZGVuL2dlbmV0aWNzPC9rZXl3b3JkPjxrZXl3b3JkPlhlbm9n
cmFmdCBNb2RlbCBBbnRpdHVtb3IgQXNzYXlzL21ldGhvZHM8L2tleXdvcmQ+PGtleXdvcmQ+SHNh
LW1pUk5BLTEzOS01cCAobWlSLTEzOS01cCk8L2tleXdvcmQ+PGtleXdvcmQ+YXBvcHRvc2lzPC9r
ZXl3b3JkPjxrZXl3b3JkPmMtTWV0PC9rZXl3b3JkPjxrZXl3b3JkPm5vbi1zbWFsbCBjZWxsIGx1
bmcgY2FuY2VyIChOU0NMQyk8L2tleXdvcmQ+PGtleXdvcmQ+cHJvbGlmZXJhdGlvbjwva2V5d29y
ZD48L2tleXdvcmRzPjxkYXRlcz48eWVhcj4yMDE1PC95ZWFyPjxwdWItZGF0ZXM+PGRhdGU+Tm92
IDI0PC9kYXRlPjwvcHViLWRhdGVzPjwvZGF0ZXM+PGlzYm4+MTk0OS0yNTUzIChFbGVjdHJvbmlj
KSYjeEQ7MTk0OS0yNTUzIChMaW5raW5nKTwvaXNibj48YWNjZXNzaW9uLW51bT4yNjQ5Nzg1MTwv
YWNjZXNzaW9uLW51bT48dXJscz48cmVsYXRlZC11cmxzPjx1cmw+aHR0cHM6Ly93d3cubmNiaS5u
bG0ubmloLmdvdi9wdWJtZWQvMjY0OTc4NTE8L3VybD48L3JlbGF0ZWQtdXJscz48L3VybHM+PGN1
c3RvbTI+UE1DNDc0MTg2MDwvY3VzdG9tMj48ZWxlY3Ryb25pYy1yZXNvdXJjZS1udW0+MTAuMTg2
MzIvb25jb3RhcmdldC41NDc2PC9lbGVjdHJvbmljLXJlc291cmNlLW51bT48L3JlY29yZD48L0Np
dGU+PC9FbmROb3RlPgB=
</w:fldData>
        </w:fldChar>
      </w:r>
      <w:r w:rsidR="00897C2E">
        <w:rPr>
          <w:rFonts w:ascii="Times New Roman" w:hAnsi="Times New Roman" w:cs="Times New Roman"/>
          <w:color w:val="000000"/>
        </w:rPr>
        <w:instrText xml:space="preserve"> ADDIN EN.CITE </w:instrText>
      </w:r>
      <w:r w:rsidR="00897C2E">
        <w:rPr>
          <w:rFonts w:ascii="Times New Roman" w:hAnsi="Times New Roman" w:cs="Times New Roman"/>
          <w:color w:val="000000"/>
        </w:rPr>
        <w:fldChar w:fldCharType="begin">
          <w:fldData xml:space="preserve">PEVuZE5vdGU+PENpdGU+PEF1dGhvcj5TdW48L0F1dGhvcj48WWVhcj4yMDE1PC9ZZWFyPjxSZWNO
dW0+NTU8L1JlY051bT48RGlzcGxheVRleHQ+WzE3LCAxOF08L0Rpc3BsYXlUZXh0PjxyZWNvcmQ+
PHJlYy1udW1iZXI+NTU8L3JlYy1udW1iZXI+PGZvcmVpZ24ta2V5cz48a2V5IGFwcD0iRU4iIGRi
LWlkPSJzemZ4NWRmc3U5dnA5OWVhZXd4eHdlZDd2ZWF4d3NkcnJwc3giIHRpbWVzdGFtcD0iMTUy
NjM5MzkxMiI+NTU8L2tleT48L2ZvcmVpZ24ta2V5cz48cmVmLXR5cGUgbmFtZT0iSm91cm5hbCBB
cnRpY2xlIj4xNzwvcmVmLXR5cGU+PGNvbnRyaWJ1dG9ycz48YXV0aG9ycz48YXV0aG9yPlN1biwg
Qy48L2F1dGhvcj48YXV0aG9yPkxpdSwgWi48L2F1dGhvcj48YXV0aG9yPkxpLCBTLjwvYXV0aG9y
PjxhdXRob3I+WWFuZywgQy48L2F1dGhvcj48YXV0aG9yPlh1ZSwgUi48L2F1dGhvcj48YXV0aG9y
PlhpLCBZLjwvYXV0aG9yPjxhdXRob3I+V2FuZywgTC48L2F1dGhvcj48YXV0aG9yPldhbmcsIFMu
PC9hdXRob3I+PGF1dGhvcj5IZSwgUS48L2F1dGhvcj48YXV0aG9yPkh1YW5nLCBKLjwvYXV0aG9y
PjxhdXRob3I+WGllLCBTLjwvYXV0aG9yPjxhdXRob3I+SmlhbmcsIFcuPC9hdXRob3I+PGF1dGhv
cj5MaSwgRC48L2F1dGhvcj48L2F1dGhvcnM+PC9jb250cmlidXRvcnM+PGF1dGgtYWRkcmVzcz5E
ZXBhcnRtZW50IG9mIE9jY3VwYXRpb25hbCBhbmQgRW52aXJvbm1lbnRhbCBIZWFsdGgsIFNjaG9v
bCBvZiBQdWJsaWMgSGVhbHRoLCBXdWhhbiBVbml2ZXJzaXR5LCBXdWhhbiA0MzAwNzEsIFAuIFIu
IENoaW5hLiYjeEQ7SW5zdGl0dXRlIG9mIEdsb2JhbCBIZWFsdGgsIFd1aGFuIFVuaXZlcnNpdHks
IFd1aGFuIDQzMDA3MSwgUC4gUi4gQ2hpbmEuJiN4RDtEZXBhcnRtZW50IG9mIFRob3JhY2ljIFN1
cmdlcnksIEJlaWppbmcgQ2hlc3QgSG9zcGl0YWwsIENhcGl0YWwgTWVkaWNhbCBVbml2ZXJzaXR5
LCBCZWlqaW5nIDEwMTE0OSwgUC5SLiBDaGluYS4mI3hEO1d1aGFuIEhvc3BpdGFsIGZvciB0aGUg
UHJldmVudGlvbiBhbmQgVHJlYXRtZW50IG9mIE9jY3VwYXRpb25hbCBEaXNlYXNlcywgV3VoYW4g
NDMwMDcxLCBQLiBSLiBDaGluYS4mI3hEO0RlcGFydG1lbnQgb2YgVGhvcmFjaWMgU3VyZ2VyeSwg
UGVvcGxlJmFwb3M7cyBIb3NwaXRhbCBvZiBXdWhhbiBVbml2ZXJzaXR5LCBXdWhhbiA0MzAwMDAs
IFAuIFIuIENoaW5hLjwvYXV0aC1hZGRyZXNzPjx0aXRsZXM+PHRpdGxlPkRvd24tcmVndWxhdGlv
biBvZiBjLU1ldCBhbmQgQmNsMiBieSBtaWNyb1JOQS0yMDYsIGFjdGl2YXRlcyBhcG9wdG9zaXMs
IGFuZCBpbmhpYml0cyB0dW1vciBjZWxsIHByb2xpZmVyYXRpb24sIG1pZ3JhdGlvbiBhbmQgY29s
b255IGZvcm1hdGlvbjwvdGl0bGU+PHNlY29uZGFyeS10aXRsZT5PbmNvdGFyZ2V0PC9zZWNvbmRh
cnktdGl0bGU+PC90aXRsZXM+PHBlcmlvZGljYWw+PGZ1bGwtdGl0bGU+T25jb3RhcmdldDwvZnVs
bC10aXRsZT48L3BlcmlvZGljYWw+PHBhZ2VzPjI1NTMzLTc0PC9wYWdlcz48dm9sdW1lPjY8L3Zv
bHVtZT48bnVtYmVyPjI4PC9udW1iZXI+PGtleXdvcmRzPjxrZXl3b3JkPjMmYXBvczsgVW50cmFu
c2xhdGVkIFJlZ2lvbnM8L2tleXdvcmQ+PGtleXdvcmQ+QW5pbWFsczwva2V5d29yZD48a2V5d29y
ZD4qQXBvcHRvc2lzPC9rZXl3b3JkPjxrZXl3b3JkPkJpbmRpbmcgU2l0ZXM8L2tleXdvcmQ+PGtl
eXdvcmQ+Q2FyY2lub21hLCBOb24tU21hbGwtQ2VsbCBMdW5nL2dlbmV0aWNzLyptZXRhYm9saXNt
L3BhdGhvbG9neTwva2V5d29yZD48a2V5d29yZD5DZWxsIExpbmUsIFR1bW9yPC9rZXl3b3JkPjxr
ZXl3b3JkPipDZWxsIE1vdmVtZW50PC9rZXl3b3JkPjxrZXl3b3JkPipDZWxsIFByb2xpZmVyYXRp
b248L2tleXdvcmQ+PGtleXdvcmQ+R2VuZSBFeHByZXNzaW9uIFJlZ3VsYXRpb24sIE5lb3BsYXN0
aWM8L2tleXdvcmQ+PGtleXdvcmQ+SHVtYW5zPC9rZXl3b3JkPjxrZXl3b3JkPkx1bmcgTmVvcGxh
c21zL2dlbmV0aWNzLyptZXRhYm9saXNtL3BhdGhvbG9neTwva2V5d29yZD48a2V5d29yZD5NYWxl
PC9rZXl3b3JkPjxrZXl3b3JkPk1pY2UsIEluYnJlZCBCQUxCIEM8L2tleXdvcmQ+PGtleXdvcmQ+
TWljZSwgTnVkZTwva2V5d29yZD48a2V5d29yZD5NaWNyb1JOQXMvZ2VuZXRpY3MvKm1ldGFib2xp
c208L2tleXdvcmQ+PGtleXdvcmQ+TmVvcGxhc20gSW52YXNpdmVuZXNzPC9rZXl3b3JkPjxrZXl3
b3JkPlByb3RlaW4gQmluZGluZzwva2V5d29yZD48a2V5d29yZD5Qcm90by1PbmNvZ2VuZSBQcm90
ZWlucyBjLWJjbC0yL2dlbmV0aWNzLyptZXRhYm9saXNtPC9rZXl3b3JkPjxrZXl3b3JkPlByb3Rv
LU9uY29nZW5lIFByb3RlaW5zIGMtbWV0L2dlbmV0aWNzLyptZXRhYm9saXNtPC9rZXl3b3JkPjxr
ZXl3b3JkPlJOQSBJbnRlcmZlcmVuY2U8L2tleXdvcmQ+PGtleXdvcmQ+U2lnbmFsIFRyYW5zZHVj
dGlvbjwva2V5d29yZD48a2V5d29yZD5UaW1lIEZhY3RvcnM8L2tleXdvcmQ+PGtleXdvcmQ+VHJh
bnNmZWN0aW9uPC9rZXl3b3JkPjxrZXl3b3JkPkJjbDI8L2tleXdvcmQ+PGtleXdvcmQ+Yy1NZXQ8
L2tleXdvcmQ+PGtleXdvcmQ+aHNhLW1pUk5BLTIwNihtaVItMjA2KTwva2V5d29yZD48a2V5d29y
ZD5ub24tc21hbGwgY2VsbCBsdW5nIGNhbmNlciAoTlNDTFMpPC9rZXl3b3JkPjxrZXl3b3JkPnBy
b2xpZmVyYXRpb248L2tleXdvcmQ+PC9rZXl3b3Jkcz48ZGF0ZXM+PHllYXI+MjAxNTwveWVhcj48
cHViLWRhdGVzPjxkYXRlPlNlcCAyMjwvZGF0ZT48L3B1Yi1kYXRlcz48L2RhdGVzPjxpc2JuPjE5
NDktMjU1MyAoRWxlY3Ryb25pYykmI3hEOzE5NDktMjU1MyAoTGlua2luZyk8L2lzYm4+PGFjY2Vz
c2lvbi1udW0+MjYzMjUxODA8L2FjY2Vzc2lvbi1udW0+PHVybHM+PHJlbGF0ZWQtdXJscz48dXJs
Pmh0dHBzOi8vd3d3Lm5jYmkubmxtLm5paC5nb3YvcHVibWVkLzI2MzI1MTgwPC91cmw+PC9yZWxh
dGVkLXVybHM+PC91cmxzPjxjdXN0b20yPlBNQzQ2OTQ4NTA8L2N1c3RvbTI+PGVsZWN0cm9uaWMt
cmVzb3VyY2UtbnVtPjEwLjE4NjMyL29uY290YXJnZXQuNDU3NTwvZWxlY3Ryb25pYy1yZXNvdXJj
ZS1udW0+PC9yZWNvcmQ+PC9DaXRlPjxDaXRlPjxBdXRob3I+U3VuPC9BdXRob3I+PFllYXI+MjAx
NTwvWWVhcj48UmVjTnVtPjU2PC9SZWNOdW0+PHJlY29yZD48cmVjLW51bWJlcj41NjwvcmVjLW51
bWJlcj48Zm9yZWlnbi1rZXlzPjxrZXkgYXBwPSJFTiIgZGItaWQ9InN6Zng1ZGZzdTl2cDk5ZWFl
d3h4d2VkN3ZlYXh3c2RycnBzeCIgdGltZXN0YW1wPSIxNTI2MzkzOTgyIj41Njwva2V5PjwvZm9y
ZWlnbi1rZXlzPjxyZWYtdHlwZSBuYW1lPSJKb3VybmFsIEFydGljbGUiPjE3PC9yZWYtdHlwZT48
Y29udHJpYnV0b3JzPjxhdXRob3JzPjxhdXRob3I+U3VuLCBDLjwvYXV0aG9yPjxhdXRob3I+U2Fu
ZywgTS48L2F1dGhvcj48YXV0aG9yPkxpLCBTLjwvYXV0aG9yPjxhdXRob3I+U3VuLCBYLjwvYXV0
aG9yPjxhdXRob3I+WWFuZywgQy48L2F1dGhvcj48YXV0aG9yPlhpLCBZLjwvYXV0aG9yPjxhdXRo
b3I+V2FuZywgTC48L2F1dGhvcj48YXV0aG9yPlpoYW5nLCBGLjwvYXV0aG9yPjxhdXRob3I+Qmks
IFkuPC9hdXRob3I+PGF1dGhvcj5GdSwgWS48L2F1dGhvcj48YXV0aG9yPkxpLCBELjwvYXV0aG9y
PjwvYXV0aG9ycz48L2NvbnRyaWJ1dG9ycz48YXV0aC1hZGRyZXNzPkRlcGFydG1lbnQgb2YgT2Nj
dXBhdGlvbmFsIGFuZCBFbnZpcm9ubWVudGFsIEhlYWx0aCwgU2Nob29sIG9mIFB1YmxpYyBIZWFs
dGgsIFd1aGFuIFVuaXZlcnNpdHksIDQzMDA3MSBXdWhhbiwgUC4gUi4gQ2hpbmEuJiN4RDtJbnN0
aXR1dGUgb2YgR2xvYmFsIEhlYWx0aCwgV3VoYW4gVW5pdmVyc2l0eSwgNDMwMDcxIFd1aGFuLCBQ
LiBSLiBDaGluYS4mI3hEO0NlbnRyYWwgTGFib3JhdG9yeSBvZiB0aGUgRm91cnRoIEFmZmlsaWF0
ZWQgSG9zcGl0YWwgaW4gWGlhbmd5YW5nLCBDb2xsZWdlIG9mIEJhc2ljIE1lZGljYWwgU2NpZW5j
ZXMsIEh1YmVpIEtleSBMYWJvcmF0b3J5IG9mIFd1ZGFuZyBMb2NhbCBDaGluZXNlIE1lZGljaW5l
IFJlc2VhcmNoLCBIdWJlaSBVbml2ZXJzaXR5IG9mIE1lZGljaW5lLCA0NDIwMDAgU2hpeWFuLCBQ
LiBSLiBDaGluYS4mI3hEO1d1aGFuIEhvc3BpdGFsIGZvciB0aGUgUHJldmVudGlvbiBhbmQgVHJl
YXRtZW50IG9mIE9jY3VwYXRpb25hbCBEaXNlYXNlcywgNDMwMDcxIFd1aGFuLCBQLiBSLiBDaGlu
YS4mI3hEO1RoZSBUaGlyZCBYaWFuZy15YSBIb3NwaXRhbCBvZiBDZW50cmFsIFNvdXRoIFVuaXZl
cnNpdHksIDQxMDAxMyBDaGFuZ3NoYSwgUC4gUi4gQ2hpbmEuPC9hdXRoLWFkZHJlc3M+PHRpdGxl
cz48dGl0bGU+SHNhLW1pUi0xMzktNXAgaW5oaWJpdHMgcHJvbGlmZXJhdGlvbiBhbmQgY2F1c2Vz
IGFwb3B0b3NpcyBhc3NvY2lhdGVkIHdpdGggZG93bi1yZWd1bGF0aW9uIG9mIGMtTWV0PC90aXRs
ZT48c2Vjb25kYXJ5LXRpdGxlPk9uY290YXJnZXQ8L3NlY29uZGFyeS10aXRsZT48L3RpdGxlcz48
cGVyaW9kaWNhbD48ZnVsbC10aXRsZT5PbmNvdGFyZ2V0PC9mdWxsLXRpdGxlPjwvcGVyaW9kaWNh
bD48cGFnZXM+Mzk3NTYtOTI8L3BhZ2VzPjx2b2x1bWU+Njwvdm9sdW1lPjxudW1iZXI+Mzc8L251
bWJlcj48a2V5d29yZHM+PGtleXdvcmQ+QW5pbWFsczwva2V5d29yZD48a2V5d29yZD5BcG9wdG9z
aXMvKmdlbmV0aWNzPC9rZXl3b3JkPjxrZXl3b3JkPkJsb3R0aW5nLCBXZXN0ZXJuPC9rZXl3b3Jk
PjxrZXl3b3JkPkNhcmNpbm9tYSwgTm9uLVNtYWxsLUNlbGwgTHVuZy9nZW5ldGljcy9tZXRhYm9s
aXNtL3BhdGhvbG9neTwva2V5d29yZD48a2V5d29yZD5DZWxsIExpbmUsIFR1bW9yPC9rZXl3b3Jk
PjxrZXl3b3JkPkNlbGwgUHJvbGlmZXJhdGlvbi8qZ2VuZXRpY3M8L2tleXdvcmQ+PGtleXdvcmQ+
Q3ljbGluIEQxL2dlbmV0aWNzL21ldGFib2xpc208L2tleXdvcmQ+PGtleXdvcmQ+KkRvd24tUmVn
dWxhdGlvbjwva2V5d29yZD48a2V5d29yZD5HZW5lIEV4cHJlc3Npb24gUmVndWxhdGlvbiwgTmVv
cGxhc3RpYzwva2V5d29yZD48a2V5d29yZD5IdW1hbnM8L2tleXdvcmQ+PGtleXdvcmQ+THVuZyBO
ZW9wbGFzbXMvZ2VuZXRpY3MvbWV0YWJvbGlzbS9wYXRob2xvZ3k8L2tleXdvcmQ+PGtleXdvcmQ+
TWljZSwgSW5icmVkIEJBTEIgQzwva2V5d29yZD48a2V5d29yZD5NaWNlLCBOdWRlPC9rZXl3b3Jk
PjxrZXl3b3JkPk1pY3JvUk5Bcy8qZ2VuZXRpY3M8L2tleXdvcmQ+PGtleXdvcmQ+TWljcm9zY29w
eSwgRmx1b3Jlc2NlbmNlPC9rZXl3b3JkPjxrZXl3b3JkPlByb3RvLU9uY29nZW5lIFByb3RlaW5z
IGMtbWV0LypnZW5ldGljcy9tZXRhYm9saXNtPC9rZXl3b3JkPjxrZXl3b3JkPlJOQSBJbnRlcmZl
cmVuY2U8L2tleXdvcmQ+PGtleXdvcmQ+UmV2ZXJzZSBUcmFuc2NyaXB0YXNlIFBvbHltZXJhc2Ug
Q2hhaW4gUmVhY3Rpb248L2tleXdvcmQ+PGtleXdvcmQ+U3Vydml2YWwgQW5hbHlzaXM8L2tleXdv
cmQ+PGtleXdvcmQ+VHVtb3IgQnVyZGVuL2dlbmV0aWNzPC9rZXl3b3JkPjxrZXl3b3JkPlhlbm9n
cmFmdCBNb2RlbCBBbnRpdHVtb3IgQXNzYXlzL21ldGhvZHM8L2tleXdvcmQ+PGtleXdvcmQ+SHNh
LW1pUk5BLTEzOS01cCAobWlSLTEzOS01cCk8L2tleXdvcmQ+PGtleXdvcmQ+YXBvcHRvc2lzPC9r
ZXl3b3JkPjxrZXl3b3JkPmMtTWV0PC9rZXl3b3JkPjxrZXl3b3JkPm5vbi1zbWFsbCBjZWxsIGx1
bmcgY2FuY2VyIChOU0NMQyk8L2tleXdvcmQ+PGtleXdvcmQ+cHJvbGlmZXJhdGlvbjwva2V5d29y
ZD48L2tleXdvcmRzPjxkYXRlcz48eWVhcj4yMDE1PC95ZWFyPjxwdWItZGF0ZXM+PGRhdGU+Tm92
IDI0PC9kYXRlPjwvcHViLWRhdGVzPjwvZGF0ZXM+PGlzYm4+MTk0OS0yNTUzIChFbGVjdHJvbmlj
KSYjeEQ7MTk0OS0yNTUzIChMaW5raW5nKTwvaXNibj48YWNjZXNzaW9uLW51bT4yNjQ5Nzg1MTwv
YWNjZXNzaW9uLW51bT48dXJscz48cmVsYXRlZC11cmxzPjx1cmw+aHR0cHM6Ly93d3cubmNiaS5u
bG0ubmloLmdvdi9wdWJtZWQvMjY0OTc4NTE8L3VybD48L3JlbGF0ZWQtdXJscz48L3VybHM+PGN1
c3RvbTI+UE1DNDc0MTg2MDwvY3VzdG9tMj48ZWxlY3Ryb25pYy1yZXNvdXJjZS1udW0+MTAuMTg2
MzIvb25jb3RhcmdldC41NDc2PC9lbGVjdHJvbmljLXJlc291cmNlLW51bT48L3JlY29yZD48L0Np
dGU+PC9FbmROb3RlPgB=
</w:fldData>
        </w:fldChar>
      </w:r>
      <w:r w:rsidR="00897C2E">
        <w:rPr>
          <w:rFonts w:ascii="Times New Roman" w:hAnsi="Times New Roman" w:cs="Times New Roman"/>
          <w:color w:val="000000"/>
        </w:rPr>
        <w:instrText xml:space="preserve"> ADDIN EN.CITE.DATA </w:instrText>
      </w:r>
      <w:r w:rsidR="00897C2E">
        <w:rPr>
          <w:rFonts w:ascii="Times New Roman" w:hAnsi="Times New Roman" w:cs="Times New Roman"/>
          <w:color w:val="000000"/>
        </w:rPr>
      </w:r>
      <w:r w:rsidR="00897C2E">
        <w:rPr>
          <w:rFonts w:ascii="Times New Roman" w:hAnsi="Times New Roman" w:cs="Times New Roman"/>
          <w:color w:val="000000"/>
        </w:rPr>
        <w:fldChar w:fldCharType="end"/>
      </w:r>
      <w:r w:rsidR="00CE6D93" w:rsidRPr="00CE6D93">
        <w:rPr>
          <w:rFonts w:ascii="Times New Roman" w:hAnsi="Times New Roman" w:cs="Times New Roman"/>
          <w:color w:val="000000"/>
        </w:rPr>
      </w:r>
      <w:r w:rsidR="00CE6D93" w:rsidRPr="00CE6D93">
        <w:rPr>
          <w:rFonts w:ascii="Times New Roman" w:hAnsi="Times New Roman" w:cs="Times New Roman"/>
          <w:color w:val="000000"/>
        </w:rPr>
        <w:fldChar w:fldCharType="separate"/>
      </w:r>
      <w:r w:rsidR="00897C2E">
        <w:rPr>
          <w:rFonts w:ascii="Times New Roman" w:hAnsi="Times New Roman" w:cs="Times New Roman"/>
          <w:noProof/>
          <w:color w:val="000000"/>
        </w:rPr>
        <w:t>[17, 18]</w:t>
      </w:r>
      <w:r w:rsidR="00CE6D93" w:rsidRPr="00CE6D93">
        <w:rPr>
          <w:rFonts w:ascii="Times New Roman" w:hAnsi="Times New Roman" w:cs="Times New Roman"/>
          <w:color w:val="000000"/>
        </w:rPr>
        <w:fldChar w:fldCharType="end"/>
      </w:r>
      <w:r w:rsidR="00F56963" w:rsidRPr="00F56963">
        <w:rPr>
          <w:szCs w:val="21"/>
        </w:rPr>
        <w:t xml:space="preserve"> </w:t>
      </w:r>
      <w:r w:rsidR="00D45241">
        <w:rPr>
          <w:szCs w:val="21"/>
        </w:rPr>
        <w:t xml:space="preserve">. </w:t>
      </w:r>
      <w:r w:rsidR="00D45241">
        <w:rPr>
          <w:rFonts w:ascii="Times New Roman" w:hAnsi="Times New Roman" w:cs="Times New Roman"/>
          <w:color w:val="000000"/>
        </w:rPr>
        <w:t xml:space="preserve">It is rewarding to illustrate the oncogenesis of lung cancer </w:t>
      </w:r>
      <w:r w:rsidR="00EA55F9">
        <w:rPr>
          <w:rFonts w:ascii="Times New Roman" w:hAnsi="Times New Roman" w:cs="Times New Roman"/>
          <w:color w:val="000000"/>
        </w:rPr>
        <w:t xml:space="preserve">and </w:t>
      </w:r>
      <w:r w:rsidR="00EA55F9" w:rsidRPr="007B1083">
        <w:rPr>
          <w:rFonts w:ascii="Times New Roman" w:hAnsi="Times New Roman" w:cs="Times New Roman"/>
          <w:color w:val="000000"/>
        </w:rPr>
        <w:t>develop</w:t>
      </w:r>
      <w:r w:rsidR="00EA55F9" w:rsidRPr="00FA638B">
        <w:rPr>
          <w:rFonts w:ascii="Times New Roman" w:hAnsi="Times New Roman" w:cs="Times New Roman"/>
        </w:rPr>
        <w:t xml:space="preserve"> </w:t>
      </w:r>
      <w:r w:rsidR="00EA55F9" w:rsidRPr="00FA638B">
        <w:rPr>
          <w:rFonts w:ascii="Times New Roman" w:hAnsi="Times New Roman" w:cs="Times New Roman" w:hint="eastAsia"/>
        </w:rPr>
        <w:t>new</w:t>
      </w:r>
      <w:r w:rsidR="00EA55F9" w:rsidRPr="00FA638B">
        <w:rPr>
          <w:rFonts w:ascii="Times New Roman" w:hAnsi="Times New Roman" w:cs="Times New Roman"/>
        </w:rPr>
        <w:t xml:space="preserve"> prognostic biomarkers.</w:t>
      </w:r>
    </w:p>
    <w:p w:rsidR="00EA55F9" w:rsidRDefault="00EA55F9" w:rsidP="00F56963">
      <w:pPr>
        <w:rPr>
          <w:rFonts w:ascii="Noto Serif" w:hAnsi="Noto Serif" w:hint="eastAsia"/>
          <w:color w:val="333333"/>
          <w:sz w:val="26"/>
          <w:szCs w:val="26"/>
        </w:rPr>
      </w:pPr>
    </w:p>
    <w:p w:rsidR="001A0868" w:rsidRPr="000678A0" w:rsidRDefault="00750062" w:rsidP="00F56963">
      <w:pPr>
        <w:rPr>
          <w:rFonts w:ascii="Times New Roman" w:hAnsi="Times New Roman" w:cs="Times New Roman"/>
          <w:color w:val="000000"/>
        </w:rPr>
      </w:pPr>
      <w:r w:rsidRPr="00750062">
        <w:rPr>
          <w:rFonts w:ascii="Times New Roman" w:hAnsi="Times New Roman" w:cs="Times New Roman"/>
          <w:noProof/>
          <w:color w:val="000000"/>
        </w:rPr>
        <w:t xml:space="preserve">It is reported that </w:t>
      </w:r>
      <w:r w:rsidR="00A608CC" w:rsidRPr="00750062">
        <w:rPr>
          <w:rFonts w:ascii="Times New Roman" w:hAnsi="Times New Roman" w:cs="Times New Roman"/>
          <w:noProof/>
          <w:color w:val="000000"/>
        </w:rPr>
        <w:t xml:space="preserve">FOX </w:t>
      </w:r>
      <w:r w:rsidR="00CD2B79" w:rsidRPr="00750062">
        <w:rPr>
          <w:rFonts w:ascii="Times New Roman" w:hAnsi="Times New Roman" w:cs="Times New Roman"/>
          <w:noProof/>
          <w:color w:val="000000"/>
        </w:rPr>
        <w:t xml:space="preserve">gene </w:t>
      </w:r>
      <w:r w:rsidR="00A608CC" w:rsidRPr="00750062">
        <w:rPr>
          <w:rFonts w:ascii="Times New Roman" w:hAnsi="Times New Roman" w:cs="Times New Roman"/>
          <w:noProof/>
          <w:color w:val="000000"/>
        </w:rPr>
        <w:t>family</w:t>
      </w:r>
      <w:r w:rsidR="00CD2B79" w:rsidRPr="00750062">
        <w:rPr>
          <w:rFonts w:ascii="Times New Roman" w:hAnsi="Times New Roman" w:cs="Times New Roman"/>
          <w:noProof/>
          <w:color w:val="000000"/>
        </w:rPr>
        <w:t xml:space="preserve"> </w:t>
      </w:r>
      <w:r w:rsidRPr="00750062">
        <w:rPr>
          <w:rFonts w:ascii="Times New Roman" w:hAnsi="Times New Roman" w:cs="Times New Roman"/>
          <w:noProof/>
          <w:color w:val="000000"/>
        </w:rPr>
        <w:t xml:space="preserve">plays an </w:t>
      </w:r>
      <w:r w:rsidR="00CD2B79" w:rsidRPr="00750062">
        <w:rPr>
          <w:rFonts w:ascii="Times New Roman" w:hAnsi="Times New Roman" w:cs="Times New Roman"/>
          <w:noProof/>
          <w:color w:val="000000"/>
        </w:rPr>
        <w:t xml:space="preserve">important </w:t>
      </w:r>
      <w:r w:rsidRPr="00750062">
        <w:rPr>
          <w:rFonts w:ascii="Times New Roman" w:hAnsi="Times New Roman" w:cs="Times New Roman"/>
          <w:noProof/>
          <w:color w:val="000000"/>
        </w:rPr>
        <w:t xml:space="preserve">role on </w:t>
      </w:r>
      <w:r w:rsidR="00EA55F9">
        <w:rPr>
          <w:rFonts w:ascii="Times New Roman" w:hAnsi="Times New Roman" w:cs="Times New Roman"/>
          <w:color w:val="000000"/>
        </w:rPr>
        <w:t>regulating</w:t>
      </w:r>
      <w:r w:rsidR="00EA55F9" w:rsidRPr="00D66119">
        <w:rPr>
          <w:rFonts w:ascii="Times New Roman" w:hAnsi="Times New Roman" w:cs="Times New Roman"/>
          <w:color w:val="000000"/>
        </w:rPr>
        <w:t xml:space="preserve"> the growth, differentiation, apoptosis, proliferation, mi</w:t>
      </w:r>
      <w:r w:rsidR="00EA55F9" w:rsidRPr="00EA55F9">
        <w:rPr>
          <w:rFonts w:ascii="Times New Roman" w:hAnsi="Times New Roman" w:cs="Times New Roman"/>
        </w:rPr>
        <w:t xml:space="preserve">gration, invasion and angiogenesis of tumor cells </w:t>
      </w:r>
      <w:r w:rsidR="00EA55F9" w:rsidRPr="00EA55F9">
        <w:rPr>
          <w:rFonts w:ascii="Times New Roman" w:hAnsi="Times New Roman" w:cs="Times New Roman"/>
        </w:rPr>
        <w:fldChar w:fldCharType="begin"/>
      </w:r>
      <w:r w:rsidR="00897C2E">
        <w:rPr>
          <w:rFonts w:ascii="Times New Roman" w:hAnsi="Times New Roman" w:cs="Times New Roman"/>
        </w:rPr>
        <w:instrText xml:space="preserve"> ADDIN EN.CITE &lt;EndNote&gt;&lt;Cite&gt;&lt;Author&gt;Hannenhalli&lt;/Author&gt;&lt;Year&gt;2009&lt;/Year&gt;&lt;RecNum&gt;58&lt;/RecNum&gt;&lt;DisplayText&gt;[5]&lt;/DisplayText&gt;&lt;record&gt;&lt;rec-number&gt;58&lt;/rec-number&gt;&lt;foreign-keys&gt;&lt;key app="EN" db-id="szfx5dfsu9vp99eaewxxwed7veaxwsdrrpsx" timestamp="1526455870"&gt;58&lt;/key&gt;&lt;/foreign-keys&gt;&lt;ref-type name="Journal Article"&gt;17&lt;/ref-type&gt;&lt;contributors&gt;&lt;authors&gt;&lt;author&gt;Hannenhalli, S.&lt;/author&gt;&lt;author&gt;Kaestner, K. H.&lt;/author&gt;&lt;/authors&gt;&lt;/contributors&gt;&lt;auth-address&gt;Department of Genetics, University of Pennsylvania School of Medicine, Philadelphia, Pennsylvania 19104, USA. sridharh@pcbi.upenn.edu; Kaestner@mail.med.upenn.edu&lt;/auth-address&gt;&lt;titles&gt;&lt;title&gt;The evolution of Fox genes and their role in development and disease&lt;/title&gt;&lt;secondary-title&gt;Nat Rev Genet&lt;/secondary-title&gt;&lt;/titles&gt;&lt;periodical&gt;&lt;full-title&gt;Nat Rev Genet&lt;/full-title&gt;&lt;/periodical&gt;&lt;pages&gt;233-40&lt;/pages&gt;&lt;volume&gt;10&lt;/volume&gt;&lt;number&gt;4&lt;/number&gt;&lt;keywords&gt;&lt;keyword&gt;Amino Acid Sequence&lt;/keyword&gt;&lt;keyword&gt;Animals&lt;/keyword&gt;&lt;keyword&gt;*Evolution, Molecular&lt;/keyword&gt;&lt;keyword&gt;Forkhead Transcription Factors/*genetics/metabolism/*physiology&lt;/keyword&gt;&lt;keyword&gt;Gene Expression Regulation, Developmental/genetics&lt;/keyword&gt;&lt;keyword&gt;Genome&lt;/keyword&gt;&lt;keyword&gt;Humans&lt;/keyword&gt;&lt;keyword&gt;Mice&lt;/keyword&gt;&lt;keyword&gt;Molecular Sequence Data&lt;/keyword&gt;&lt;keyword&gt;Neoplasms/genetics&lt;/keyword&gt;&lt;keyword&gt;Phylogeny&lt;/keyword&gt;&lt;keyword&gt;Receptors, Cytoplasmic and Nuclear/genetics/metabolism&lt;/keyword&gt;&lt;keyword&gt;Sequence Alignment&lt;/keyword&gt;&lt;keyword&gt;Signal Transduction&lt;/keyword&gt;&lt;keyword&gt;Speech&lt;/keyword&gt;&lt;/keywords&gt;&lt;dates&gt;&lt;year&gt;2009&lt;/year&gt;&lt;pub-dates&gt;&lt;date&gt;Apr&lt;/date&gt;&lt;/pub-dates&gt;&lt;/dates&gt;&lt;isbn&gt;1471-0064 (Electronic)&amp;#xD;1471-0056 (Linking)&lt;/isbn&gt;&lt;accession-num&gt;19274050&lt;/accession-num&gt;&lt;urls&gt;&lt;related-urls&gt;&lt;url&gt;https://www.ncbi.nlm.nih.gov/pubmed/19274050&lt;/url&gt;&lt;/related-urls&gt;&lt;/urls&gt;&lt;custom2&gt;PMC2733165&lt;/custom2&gt;&lt;electronic-resource-num&gt;10.1038/nrg2523&lt;/electronic-resource-num&gt;&lt;/record&gt;&lt;/Cite&gt;&lt;/EndNote&gt;</w:instrText>
      </w:r>
      <w:r w:rsidR="00EA55F9" w:rsidRPr="00EA55F9">
        <w:rPr>
          <w:rFonts w:ascii="Times New Roman" w:hAnsi="Times New Roman" w:cs="Times New Roman"/>
        </w:rPr>
        <w:fldChar w:fldCharType="separate"/>
      </w:r>
      <w:r w:rsidR="00897C2E">
        <w:rPr>
          <w:rFonts w:ascii="Times New Roman" w:hAnsi="Times New Roman" w:cs="Times New Roman"/>
          <w:noProof/>
        </w:rPr>
        <w:t>[5]</w:t>
      </w:r>
      <w:r w:rsidR="00EA55F9" w:rsidRPr="00EA55F9">
        <w:rPr>
          <w:rFonts w:ascii="Times New Roman" w:hAnsi="Times New Roman" w:cs="Times New Roman"/>
        </w:rPr>
        <w:fldChar w:fldCharType="end"/>
      </w:r>
      <w:r w:rsidR="00F56963" w:rsidRPr="00EA55F9">
        <w:rPr>
          <w:szCs w:val="21"/>
        </w:rPr>
        <w:t xml:space="preserve">. </w:t>
      </w:r>
      <w:r w:rsidR="000678A0" w:rsidRPr="00EA55F9">
        <w:rPr>
          <w:rFonts w:ascii="Times New Roman" w:hAnsi="Times New Roman" w:cs="Times New Roman"/>
        </w:rPr>
        <w:t xml:space="preserve">ONCOMINE </w:t>
      </w:r>
      <w:r w:rsidR="00F56963" w:rsidRPr="00EA55F9">
        <w:rPr>
          <w:rFonts w:ascii="Times New Roman" w:hAnsi="Times New Roman" w:cs="Times New Roman"/>
        </w:rPr>
        <w:t xml:space="preserve">analysis </w:t>
      </w:r>
      <w:r w:rsidR="00EA55F9" w:rsidRPr="00EA55F9">
        <w:rPr>
          <w:rFonts w:ascii="Times New Roman" w:hAnsi="Times New Roman" w:cs="Times New Roman"/>
        </w:rPr>
        <w:t xml:space="preserve">revealed </w:t>
      </w:r>
      <w:r w:rsidR="00F56963" w:rsidRPr="00EA55F9">
        <w:rPr>
          <w:rFonts w:ascii="Times New Roman" w:hAnsi="Times New Roman" w:cs="Times New Roman"/>
        </w:rPr>
        <w:t>that,</w:t>
      </w:r>
      <w:r w:rsidR="00EA55F9" w:rsidRPr="00EA55F9">
        <w:rPr>
          <w:rFonts w:ascii="Times New Roman" w:hAnsi="Times New Roman" w:cs="Times New Roman"/>
        </w:rPr>
        <w:t xml:space="preserve"> in the FOX gene family</w:t>
      </w:r>
      <w:r w:rsidR="00F56963" w:rsidRPr="00EA55F9">
        <w:rPr>
          <w:rFonts w:ascii="Times New Roman" w:hAnsi="Times New Roman" w:cs="Times New Roman"/>
        </w:rPr>
        <w:t xml:space="preserve">, </w:t>
      </w:r>
      <w:r w:rsidR="000678A0" w:rsidRPr="00EA55F9">
        <w:rPr>
          <w:rFonts w:ascii="Times New Roman" w:hAnsi="Times New Roman" w:cs="Times New Roman"/>
        </w:rPr>
        <w:t>FOXA1, FOXD1 and FOXM1</w:t>
      </w:r>
      <w:r w:rsidR="0003429B" w:rsidRPr="00EA55F9">
        <w:rPr>
          <w:rFonts w:ascii="Times New Roman" w:hAnsi="Times New Roman" w:cs="Times New Roman"/>
        </w:rPr>
        <w:t xml:space="preserve"> </w:t>
      </w:r>
      <w:r w:rsidR="00F56963" w:rsidRPr="00EA55F9">
        <w:rPr>
          <w:rFonts w:ascii="Times New Roman" w:hAnsi="Times New Roman" w:cs="Times New Roman"/>
        </w:rPr>
        <w:t xml:space="preserve">were </w:t>
      </w:r>
      <w:r w:rsidR="00EA55F9" w:rsidRPr="00EA55F9">
        <w:rPr>
          <w:rFonts w:ascii="Times New Roman" w:hAnsi="Times New Roman" w:cs="Times New Roman"/>
        </w:rPr>
        <w:t xml:space="preserve">significantly </w:t>
      </w:r>
      <w:r w:rsidR="00F56963" w:rsidRPr="00EA55F9">
        <w:rPr>
          <w:rFonts w:ascii="Times New Roman" w:hAnsi="Times New Roman" w:cs="Times New Roman"/>
        </w:rPr>
        <w:t>high</w:t>
      </w:r>
      <w:r w:rsidR="0003429B" w:rsidRPr="00EA55F9">
        <w:rPr>
          <w:rFonts w:ascii="Times New Roman" w:hAnsi="Times New Roman" w:cs="Times New Roman"/>
        </w:rPr>
        <w:t xml:space="preserve"> </w:t>
      </w:r>
      <w:r w:rsidR="00F56963" w:rsidRPr="00EA55F9">
        <w:rPr>
          <w:rFonts w:ascii="Times New Roman" w:hAnsi="Times New Roman" w:cs="Times New Roman"/>
        </w:rPr>
        <w:t>expressed in</w:t>
      </w:r>
      <w:r w:rsidR="00EA55F9" w:rsidRPr="00EA55F9">
        <w:rPr>
          <w:rFonts w:ascii="Times New Roman" w:hAnsi="Times New Roman" w:cs="Times New Roman"/>
        </w:rPr>
        <w:t xml:space="preserve"> NSCLC</w:t>
      </w:r>
      <w:r w:rsidR="00F56963" w:rsidRPr="00EA55F9">
        <w:rPr>
          <w:rFonts w:ascii="Times New Roman" w:hAnsi="Times New Roman" w:cs="Times New Roman"/>
        </w:rPr>
        <w:t>, implying their unique roles in</w:t>
      </w:r>
      <w:r w:rsidR="0003429B" w:rsidRPr="00EA55F9">
        <w:rPr>
          <w:rFonts w:ascii="Times New Roman" w:hAnsi="Times New Roman" w:cs="Times New Roman"/>
        </w:rPr>
        <w:t xml:space="preserve"> </w:t>
      </w:r>
      <w:r w:rsidR="000678A0" w:rsidRPr="00EA55F9">
        <w:rPr>
          <w:rFonts w:ascii="Times New Roman" w:hAnsi="Times New Roman" w:cs="Times New Roman"/>
        </w:rPr>
        <w:t>NSCLC</w:t>
      </w:r>
      <w:r w:rsidR="00F56963" w:rsidRPr="00EA55F9">
        <w:rPr>
          <w:rFonts w:ascii="Times New Roman" w:hAnsi="Times New Roman" w:cs="Times New Roman"/>
        </w:rPr>
        <w:t xml:space="preserve">. </w:t>
      </w:r>
      <w:r w:rsidR="000678A0" w:rsidRPr="00EA55F9">
        <w:rPr>
          <w:rFonts w:ascii="Times New Roman" w:hAnsi="Times New Roman" w:cs="Times New Roman"/>
        </w:rPr>
        <w:t xml:space="preserve">The prognostic significance of FOXA1, FOXD1 and FOXM1 was further explored through Kaplan–Meier Plotter, revealing that </w:t>
      </w:r>
      <w:r w:rsidR="00EC4E6F" w:rsidRPr="00EA55F9">
        <w:rPr>
          <w:rFonts w:ascii="Times New Roman" w:hAnsi="Times New Roman" w:cs="Times New Roman"/>
        </w:rPr>
        <w:t>FOXA1 and FOXD1 were not associated with prognosis in NSCLC, while FOXM1 was a vital prognostic biomarker for NSCLC patients especially for lung adenocarcinoma patients.</w:t>
      </w:r>
    </w:p>
    <w:p w:rsidR="00750062" w:rsidRDefault="00750062" w:rsidP="00F56963">
      <w:pPr>
        <w:rPr>
          <w:szCs w:val="21"/>
        </w:rPr>
      </w:pPr>
    </w:p>
    <w:p w:rsidR="00A82BA9" w:rsidRDefault="008C545A" w:rsidP="00F56963">
      <w:pPr>
        <w:rPr>
          <w:rFonts w:ascii="Times New Roman" w:hAnsi="Times New Roman" w:cs="Times New Roman"/>
          <w:noProof/>
          <w:color w:val="000000"/>
        </w:rPr>
      </w:pPr>
      <w:r w:rsidRPr="00F41BFC">
        <w:rPr>
          <w:rFonts w:ascii="Times New Roman" w:hAnsi="Times New Roman" w:cs="Times New Roman"/>
          <w:noProof/>
        </w:rPr>
        <w:t>FOXA1 (forkhead box A1)</w:t>
      </w:r>
      <w:r w:rsidR="00EA55F9" w:rsidRPr="00F41BFC">
        <w:rPr>
          <w:rFonts w:ascii="Times New Roman" w:hAnsi="Times New Roman" w:cs="Times New Roman"/>
          <w:noProof/>
        </w:rPr>
        <w:t xml:space="preserve"> or</w:t>
      </w:r>
      <w:r w:rsidRPr="00F41BFC">
        <w:rPr>
          <w:rFonts w:ascii="Times New Roman" w:hAnsi="Times New Roman" w:cs="Times New Roman"/>
          <w:noProof/>
        </w:rPr>
        <w:t xml:space="preserve"> HNF3α (hepatocyte nu</w:t>
      </w:r>
      <w:r w:rsidRPr="00EA55F9">
        <w:rPr>
          <w:rFonts w:ascii="Times New Roman" w:hAnsi="Times New Roman" w:cs="Times New Roman"/>
          <w:noProof/>
        </w:rPr>
        <w:t xml:space="preserve">clear factor 3α), is </w:t>
      </w:r>
      <w:r w:rsidR="00EA55F9" w:rsidRPr="00EA55F9">
        <w:rPr>
          <w:rFonts w:ascii="Times New Roman" w:hAnsi="Times New Roman" w:cs="Times New Roman"/>
          <w:noProof/>
        </w:rPr>
        <w:t xml:space="preserve">a major </w:t>
      </w:r>
      <w:r w:rsidR="00EA55F9" w:rsidRPr="00EA55F9">
        <w:rPr>
          <w:rFonts w:ascii="Times New Roman" w:hAnsi="Times New Roman" w:cs="Times New Roman"/>
        </w:rPr>
        <w:t>regulatory transcription factor</w:t>
      </w:r>
      <w:r w:rsidRPr="00EA55F9">
        <w:rPr>
          <w:rFonts w:ascii="Times New Roman" w:hAnsi="Times New Roman" w:cs="Times New Roman"/>
          <w:noProof/>
        </w:rPr>
        <w:t xml:space="preserve"> </w:t>
      </w:r>
      <w:r w:rsidRPr="00EA55F9">
        <w:rPr>
          <w:rFonts w:ascii="Times New Roman" w:hAnsi="Times New Roman" w:cs="Times New Roman" w:hint="eastAsia"/>
          <w:noProof/>
        </w:rPr>
        <w:t>regulating</w:t>
      </w:r>
      <w:r w:rsidRPr="00EA55F9">
        <w:rPr>
          <w:rFonts w:ascii="Times New Roman" w:hAnsi="Times New Roman" w:cs="Times New Roman"/>
          <w:noProof/>
        </w:rPr>
        <w:t xml:space="preserve"> </w:t>
      </w:r>
      <w:r w:rsidR="000517CF" w:rsidRPr="00EA55F9">
        <w:rPr>
          <w:rFonts w:ascii="Times New Roman" w:hAnsi="Times New Roman" w:cs="Times New Roman"/>
          <w:noProof/>
        </w:rPr>
        <w:t>and controlling a range of tumors including breast, prostate and liver cancer</w:t>
      </w:r>
      <w:r w:rsidR="00AD165F">
        <w:rPr>
          <w:rFonts w:ascii="Times New Roman" w:hAnsi="Times New Roman" w:cs="Times New Roman"/>
          <w:noProof/>
        </w:rPr>
        <w:fldChar w:fldCharType="begin">
          <w:fldData xml:space="preserve">PEVuZE5vdGU+PENpdGU+PEF1dGhvcj5HYW48L0F1dGhvcj48WWVhcj4yMDE4PC9ZZWFyPjxSZWNO
dW0+NjM8L1JlY051bT48RGlzcGxheVRleHQ+WzE5LCAyMF08L0Rpc3BsYXlUZXh0PjxyZWNvcmQ+
PHJlYy1udW1iZXI+NjM8L3JlYy1udW1iZXI+PGZvcmVpZ24ta2V5cz48a2V5IGFwcD0iRU4iIGRi
LWlkPSJzemZ4NWRmc3U5dnA5OWVhZXd4eHdlZDd2ZWF4d3NkcnJwc3giIHRpbWVzdGFtcD0iMTUy
Njg3MTkxMSI+NjM8L2tleT48L2ZvcmVpZ24ta2V5cz48cmVmLXR5cGUgbmFtZT0iSm91cm5hbCBB
cnRpY2xlIj4xNzwvcmVmLXR5cGU+PGNvbnRyaWJ1dG9ycz48YXV0aG9ycz48YXV0aG9yPkdhbiwg
SC4gWS48L2F1dGhvcj48YXV0aG9yPkxpLCBOLjwvYXV0aG9yPjxhdXRob3I+WmhhbmcsIFEuPC9h
dXRob3I+PGF1dGhvcj5GZW5nLCBaLiBaLjwvYXV0aG9yPjwvYXV0aG9ycz48L2NvbnRyaWJ1dG9y
cz48YXV0aC1hZGRyZXNzPkRlcGFydG1lbnQgb2YgUGF0aG9sb2d5LCBUaGUgRmlyc3QgQWZmaWxp
YXRlZCBIb3NwaXRhbCBvZiBCZW5nYnUgTWVkaWNhbCBDb2xsZWdlLCBCZW5nYnUgTWVkaWNhbCBD
b2xsZWdlLCBCZW5nYnUsIEFuaHVpLCBDaGluYS4gemhlbnpob25nZmVuZzFAZ21haWwuY29tLjwv
YXV0aC1hZGRyZXNzPjx0aXRsZXM+PHRpdGxlPlNpbGVuY2luZyBGT1hBMSBnZW5lIHJlZ3VsYXRl
cyBsaXZlciBjYW5jZXIgY2VsbCBhcG9wdG9zaXMgYW5kIGNlbGwgcHJvbGlmZXJhdGlvbjwvdGl0
bGU+PHNlY29uZGFyeS10aXRsZT5FdXIgUmV2IE1lZCBQaGFybWFjb2wgU2NpPC9zZWNvbmRhcnkt
dGl0bGU+PC90aXRsZXM+PHBlcmlvZGljYWw+PGZ1bGwtdGl0bGU+RXVyIFJldiBNZWQgUGhhcm1h
Y29sIFNjaTwvZnVsbC10aXRsZT48L3BlcmlvZGljYWw+PHBhZ2VzPjM5Ny00MDQ8L3BhZ2VzPjx2
b2x1bWU+MjI8L3ZvbHVtZT48bnVtYmVyPjI8L251bWJlcj48ZGF0ZXM+PHllYXI+MjAxODwveWVh
cj48cHViLWRhdGVzPjxkYXRlPkphbjwvZGF0ZT48L3B1Yi1kYXRlcz48L2RhdGVzPjxpc2JuPjIy
ODQtMDcyOSAoRWxlY3Ryb25pYykmI3hEOzExMjgtMzYwMiAoTGlua2luZyk8L2lzYm4+PGFjY2Vz
c2lvbi1udW0+Mjk0MjQ4OTY8L2FjY2Vzc2lvbi1udW0+PHVybHM+PHJlbGF0ZWQtdXJscz48dXJs
Pmh0dHBzOi8vd3d3Lm5jYmkubmxtLm5paC5nb3YvcHVibWVkLzI5NDI0ODk2PC91cmw+PC9yZWxh
dGVkLXVybHM+PC91cmxzPjxlbGVjdHJvbmljLXJlc291cmNlLW51bT4xMC4yNjM1NS9ldXJyZXZf
MjAxODAxXzE0MTg3PC9lbGVjdHJvbmljLXJlc291cmNlLW51bT48L3JlY29yZD48L0NpdGU+PENp
dGU+PEF1dGhvcj5CZXJuYXJkbzwvQXV0aG9yPjxZZWFyPjIwMTI8L1llYXI+PFJlY051bT42Mjwv
UmVjTnVtPjxyZWNvcmQ+PHJlYy1udW1iZXI+NjI8L3JlYy1udW1iZXI+PGZvcmVpZ24ta2V5cz48
a2V5IGFwcD0iRU4iIGRiLWlkPSJzemZ4NWRmc3U5dnA5OWVhZXd4eHdlZDd2ZWF4d3NkcnJwc3gi
IHRpbWVzdGFtcD0iMTUyNjg3MTg0NSI+NjI8L2tleT48L2ZvcmVpZ24ta2V5cz48cmVmLXR5cGUg
bmFtZT0iSm91cm5hbCBBcnRpY2xlIj4xNzwvcmVmLXR5cGU+PGNvbnRyaWJ1dG9ycz48YXV0aG9y
cz48YXV0aG9yPkJlcm5hcmRvLCBHLiBNLjwvYXV0aG9yPjxhdXRob3I+S2VyaSwgUi4gQS48L2F1
dGhvcj48L2F1dGhvcnM+PC9jb250cmlidXRvcnM+PGF1dGgtYWRkcmVzcz5EZXBhcnRtZW50IG9m
IFBoYXJtYWNvbG9neSwgQ2FzZSBXZXN0ZXJuIFJlc2VydmUgVW5pdmVyc2l0eSBTY2hvb2wgb2Yg
TWVkaWNpbmUsIENsZXZlbGFuZCwgT0ggNDQxMDYsIFVTQS48L2F1dGgtYWRkcmVzcz48dGl0bGVz
Pjx0aXRsZT5GT1hBMTogYSB0cmFuc2NyaXB0aW9uIGZhY3RvciB3aXRoIHBhcmFsbGVsIGZ1bmN0
aW9ucyBpbiBkZXZlbG9wbWVudCBhbmQgY2FuY2VyPC90aXRsZT48c2Vjb25kYXJ5LXRpdGxlPkJp
b3NjaSBSZXA8L3NlY29uZGFyeS10aXRsZT48L3RpdGxlcz48cGVyaW9kaWNhbD48ZnVsbC10aXRs
ZT5CaW9zY2kgUmVwPC9mdWxsLXRpdGxlPjwvcGVyaW9kaWNhbD48cGFnZXM+MTEzLTMwPC9wYWdl
cz48dm9sdW1lPjMyPC92b2x1bWU+PG51bWJlcj4yPC9udW1iZXI+PGtleXdvcmRzPjxrZXl3b3Jk
PkFuaW1hbHM8L2tleXdvcmQ+PGtleXdvcmQ+QnJlYXN0L21ldGFib2xpc208L2tleXdvcmQ+PGtl
eXdvcmQ+QnJlYXN0IE5lb3BsYXNtcy9nZW5ldGljcy8qbWV0YWJvbGlzbTwva2V5d29yZD48a2V5
d29yZD5GZW1hbGU8L2tleXdvcmQ+PGtleXdvcmQ+KkdlbmUgRXhwcmVzc2lvbiBSZWd1bGF0aW9u
LCBEZXZlbG9wbWVudGFsPC9rZXl3b3JkPjxrZXl3b3JkPkdlbmUgRXhwcmVzc2lvbiBSZWd1bGF0
aW9uLCBOZW9wbGFzdGljPC9rZXl3b3JkPjxrZXl3b3JkPkhlcGF0b2N5dGUgTnVjbGVhciBGYWN0
b3IgMy1hbHBoYS8qZ2VuZXRpY3MvKm1ldGFib2xpc208L2tleXdvcmQ+PGtleXdvcmQ+SHVtYW5z
PC9rZXl3b3JkPjxrZXl3b3JkPk1hbGU8L2tleXdvcmQ+PGtleXdvcmQ+UHJvc3RhdGUvbWV0YWJv
bGlzbTwva2V5d29yZD48a2V5d29yZD5Qcm9zdGF0aWMgTmVvcGxhc21zL2dlbmV0aWNzLyptZXRh
Ym9saXNtPC9rZXl3b3JkPjxrZXl3b3JkPlJlY2VwdG9ycywgQW5kcm9nZW4vbWV0YWJvbGlzbTwv
a2V5d29yZD48a2V5d29yZD5SZWNlcHRvcnMsIEVzdHJvZ2VuL21ldGFib2xpc208L2tleXdvcmQ+
PC9rZXl3b3Jkcz48ZGF0ZXM+PHllYXI+MjAxMjwveWVhcj48cHViLWRhdGVzPjxkYXRlPkFwciAx
PC9kYXRlPjwvcHViLWRhdGVzPjwvZGF0ZXM+PGlzYm4+MTU3My00OTM1IChFbGVjdHJvbmljKSYj
eEQ7MDE0NC04NDYzIChMaW5raW5nKTwvaXNibj48YWNjZXNzaW9uLW51bT4yMjExNTM2MzwvYWNj
ZXNzaW9uLW51bT48dXJscz48cmVsYXRlZC11cmxzPjx1cmw+aHR0cHM6Ly93d3cubmNiaS5ubG0u
bmloLmdvdi9wdWJtZWQvMjIxMTUzNjM8L3VybD48L3JlbGF0ZWQtdXJscz48L3VybHM+PGVsZWN0
cm9uaWMtcmVzb3VyY2UtbnVtPjEwLjEwNDIvQlNSMjAxMTAwNDY8L2VsZWN0cm9uaWMtcmVzb3Vy
Y2UtbnVtPjwvcmVjb3JkPjwvQ2l0ZT48L0VuZE5vdGU+
</w:fldData>
        </w:fldChar>
      </w:r>
      <w:r w:rsidR="00897C2E">
        <w:rPr>
          <w:rFonts w:ascii="Times New Roman" w:hAnsi="Times New Roman" w:cs="Times New Roman"/>
          <w:noProof/>
        </w:rPr>
        <w:instrText xml:space="preserve"> ADDIN EN.CITE </w:instrText>
      </w:r>
      <w:r w:rsidR="00897C2E">
        <w:rPr>
          <w:rFonts w:ascii="Times New Roman" w:hAnsi="Times New Roman" w:cs="Times New Roman"/>
          <w:noProof/>
        </w:rPr>
        <w:fldChar w:fldCharType="begin">
          <w:fldData xml:space="preserve">PEVuZE5vdGU+PENpdGU+PEF1dGhvcj5HYW48L0F1dGhvcj48WWVhcj4yMDE4PC9ZZWFyPjxSZWNO
dW0+NjM8L1JlY051bT48RGlzcGxheVRleHQ+WzE5LCAyMF08L0Rpc3BsYXlUZXh0PjxyZWNvcmQ+
PHJlYy1udW1iZXI+NjM8L3JlYy1udW1iZXI+PGZvcmVpZ24ta2V5cz48a2V5IGFwcD0iRU4iIGRi
LWlkPSJzemZ4NWRmc3U5dnA5OWVhZXd4eHdlZDd2ZWF4d3NkcnJwc3giIHRpbWVzdGFtcD0iMTUy
Njg3MTkxMSI+NjM8L2tleT48L2ZvcmVpZ24ta2V5cz48cmVmLXR5cGUgbmFtZT0iSm91cm5hbCBB
cnRpY2xlIj4xNzwvcmVmLXR5cGU+PGNvbnRyaWJ1dG9ycz48YXV0aG9ycz48YXV0aG9yPkdhbiwg
SC4gWS48L2F1dGhvcj48YXV0aG9yPkxpLCBOLjwvYXV0aG9yPjxhdXRob3I+WmhhbmcsIFEuPC9h
dXRob3I+PGF1dGhvcj5GZW5nLCBaLiBaLjwvYXV0aG9yPjwvYXV0aG9ycz48L2NvbnRyaWJ1dG9y
cz48YXV0aC1hZGRyZXNzPkRlcGFydG1lbnQgb2YgUGF0aG9sb2d5LCBUaGUgRmlyc3QgQWZmaWxp
YXRlZCBIb3NwaXRhbCBvZiBCZW5nYnUgTWVkaWNhbCBDb2xsZWdlLCBCZW5nYnUgTWVkaWNhbCBD
b2xsZWdlLCBCZW5nYnUsIEFuaHVpLCBDaGluYS4gemhlbnpob25nZmVuZzFAZ21haWwuY29tLjwv
YXV0aC1hZGRyZXNzPjx0aXRsZXM+PHRpdGxlPlNpbGVuY2luZyBGT1hBMSBnZW5lIHJlZ3VsYXRl
cyBsaXZlciBjYW5jZXIgY2VsbCBhcG9wdG9zaXMgYW5kIGNlbGwgcHJvbGlmZXJhdGlvbjwvdGl0
bGU+PHNlY29uZGFyeS10aXRsZT5FdXIgUmV2IE1lZCBQaGFybWFjb2wgU2NpPC9zZWNvbmRhcnkt
dGl0bGU+PC90aXRsZXM+PHBlcmlvZGljYWw+PGZ1bGwtdGl0bGU+RXVyIFJldiBNZWQgUGhhcm1h
Y29sIFNjaTwvZnVsbC10aXRsZT48L3BlcmlvZGljYWw+PHBhZ2VzPjM5Ny00MDQ8L3BhZ2VzPjx2
b2x1bWU+MjI8L3ZvbHVtZT48bnVtYmVyPjI8L251bWJlcj48ZGF0ZXM+PHllYXI+MjAxODwveWVh
cj48cHViLWRhdGVzPjxkYXRlPkphbjwvZGF0ZT48L3B1Yi1kYXRlcz48L2RhdGVzPjxpc2JuPjIy
ODQtMDcyOSAoRWxlY3Ryb25pYykmI3hEOzExMjgtMzYwMiAoTGlua2luZyk8L2lzYm4+PGFjY2Vz
c2lvbi1udW0+Mjk0MjQ4OTY8L2FjY2Vzc2lvbi1udW0+PHVybHM+PHJlbGF0ZWQtdXJscz48dXJs
Pmh0dHBzOi8vd3d3Lm5jYmkubmxtLm5paC5nb3YvcHVibWVkLzI5NDI0ODk2PC91cmw+PC9yZWxh
dGVkLXVybHM+PC91cmxzPjxlbGVjdHJvbmljLXJlc291cmNlLW51bT4xMC4yNjM1NS9ldXJyZXZf
MjAxODAxXzE0MTg3PC9lbGVjdHJvbmljLXJlc291cmNlLW51bT48L3JlY29yZD48L0NpdGU+PENp
dGU+PEF1dGhvcj5CZXJuYXJkbzwvQXV0aG9yPjxZZWFyPjIwMTI8L1llYXI+PFJlY051bT42Mjwv
UmVjTnVtPjxyZWNvcmQ+PHJlYy1udW1iZXI+NjI8L3JlYy1udW1iZXI+PGZvcmVpZ24ta2V5cz48
a2V5IGFwcD0iRU4iIGRiLWlkPSJzemZ4NWRmc3U5dnA5OWVhZXd4eHdlZDd2ZWF4d3NkcnJwc3gi
IHRpbWVzdGFtcD0iMTUyNjg3MTg0NSI+NjI8L2tleT48L2ZvcmVpZ24ta2V5cz48cmVmLXR5cGUg
bmFtZT0iSm91cm5hbCBBcnRpY2xlIj4xNzwvcmVmLXR5cGU+PGNvbnRyaWJ1dG9ycz48YXV0aG9y
cz48YXV0aG9yPkJlcm5hcmRvLCBHLiBNLjwvYXV0aG9yPjxhdXRob3I+S2VyaSwgUi4gQS48L2F1
dGhvcj48L2F1dGhvcnM+PC9jb250cmlidXRvcnM+PGF1dGgtYWRkcmVzcz5EZXBhcnRtZW50IG9m
IFBoYXJtYWNvbG9neSwgQ2FzZSBXZXN0ZXJuIFJlc2VydmUgVW5pdmVyc2l0eSBTY2hvb2wgb2Yg
TWVkaWNpbmUsIENsZXZlbGFuZCwgT0ggNDQxMDYsIFVTQS48L2F1dGgtYWRkcmVzcz48dGl0bGVz
Pjx0aXRsZT5GT1hBMTogYSB0cmFuc2NyaXB0aW9uIGZhY3RvciB3aXRoIHBhcmFsbGVsIGZ1bmN0
aW9ucyBpbiBkZXZlbG9wbWVudCBhbmQgY2FuY2VyPC90aXRsZT48c2Vjb25kYXJ5LXRpdGxlPkJp
b3NjaSBSZXA8L3NlY29uZGFyeS10aXRsZT48L3RpdGxlcz48cGVyaW9kaWNhbD48ZnVsbC10aXRs
ZT5CaW9zY2kgUmVwPC9mdWxsLXRpdGxlPjwvcGVyaW9kaWNhbD48cGFnZXM+MTEzLTMwPC9wYWdl
cz48dm9sdW1lPjMyPC92b2x1bWU+PG51bWJlcj4yPC9udW1iZXI+PGtleXdvcmRzPjxrZXl3b3Jk
PkFuaW1hbHM8L2tleXdvcmQ+PGtleXdvcmQ+QnJlYXN0L21ldGFib2xpc208L2tleXdvcmQ+PGtl
eXdvcmQ+QnJlYXN0IE5lb3BsYXNtcy9nZW5ldGljcy8qbWV0YWJvbGlzbTwva2V5d29yZD48a2V5
d29yZD5GZW1hbGU8L2tleXdvcmQ+PGtleXdvcmQ+KkdlbmUgRXhwcmVzc2lvbiBSZWd1bGF0aW9u
LCBEZXZlbG9wbWVudGFsPC9rZXl3b3JkPjxrZXl3b3JkPkdlbmUgRXhwcmVzc2lvbiBSZWd1bGF0
aW9uLCBOZW9wbGFzdGljPC9rZXl3b3JkPjxrZXl3b3JkPkhlcGF0b2N5dGUgTnVjbGVhciBGYWN0
b3IgMy1hbHBoYS8qZ2VuZXRpY3MvKm1ldGFib2xpc208L2tleXdvcmQ+PGtleXdvcmQ+SHVtYW5z
PC9rZXl3b3JkPjxrZXl3b3JkPk1hbGU8L2tleXdvcmQ+PGtleXdvcmQ+UHJvc3RhdGUvbWV0YWJv
bGlzbTwva2V5d29yZD48a2V5d29yZD5Qcm9zdGF0aWMgTmVvcGxhc21zL2dlbmV0aWNzLyptZXRh
Ym9saXNtPC9rZXl3b3JkPjxrZXl3b3JkPlJlY2VwdG9ycywgQW5kcm9nZW4vbWV0YWJvbGlzbTwv
a2V5d29yZD48a2V5d29yZD5SZWNlcHRvcnMsIEVzdHJvZ2VuL21ldGFib2xpc208L2tleXdvcmQ+
PC9rZXl3b3Jkcz48ZGF0ZXM+PHllYXI+MjAxMjwveWVhcj48cHViLWRhdGVzPjxkYXRlPkFwciAx
PC9kYXRlPjwvcHViLWRhdGVzPjwvZGF0ZXM+PGlzYm4+MTU3My00OTM1IChFbGVjdHJvbmljKSYj
eEQ7MDE0NC04NDYzIChMaW5raW5nKTwvaXNibj48YWNjZXNzaW9uLW51bT4yMjExNTM2MzwvYWNj
ZXNzaW9uLW51bT48dXJscz48cmVsYXRlZC11cmxzPjx1cmw+aHR0cHM6Ly93d3cubmNiaS5ubG0u
bmloLmdvdi9wdWJtZWQvMjIxMTUzNjM8L3VybD48L3JlbGF0ZWQtdXJscz48L3VybHM+PGVsZWN0
cm9uaWMtcmVzb3VyY2UtbnVtPjEwLjEwNDIvQlNSMjAxMTAwNDY8L2VsZWN0cm9uaWMtcmVzb3Vy
Y2UtbnVtPjwvcmVjb3JkPjwvQ2l0ZT48L0VuZE5vdGU+
</w:fldData>
        </w:fldChar>
      </w:r>
      <w:r w:rsidR="00897C2E">
        <w:rPr>
          <w:rFonts w:ascii="Times New Roman" w:hAnsi="Times New Roman" w:cs="Times New Roman"/>
          <w:noProof/>
        </w:rPr>
        <w:instrText xml:space="preserve"> ADDIN EN.CITE.DATA </w:instrText>
      </w:r>
      <w:r w:rsidR="00897C2E">
        <w:rPr>
          <w:rFonts w:ascii="Times New Roman" w:hAnsi="Times New Roman" w:cs="Times New Roman"/>
          <w:noProof/>
        </w:rPr>
      </w:r>
      <w:r w:rsidR="00897C2E">
        <w:rPr>
          <w:rFonts w:ascii="Times New Roman" w:hAnsi="Times New Roman" w:cs="Times New Roman"/>
          <w:noProof/>
        </w:rPr>
        <w:fldChar w:fldCharType="end"/>
      </w:r>
      <w:r w:rsidR="00AD165F">
        <w:rPr>
          <w:rFonts w:ascii="Times New Roman" w:hAnsi="Times New Roman" w:cs="Times New Roman"/>
          <w:noProof/>
        </w:rPr>
      </w:r>
      <w:r w:rsidR="00AD165F">
        <w:rPr>
          <w:rFonts w:ascii="Times New Roman" w:hAnsi="Times New Roman" w:cs="Times New Roman"/>
          <w:noProof/>
        </w:rPr>
        <w:fldChar w:fldCharType="separate"/>
      </w:r>
      <w:r w:rsidR="00897C2E">
        <w:rPr>
          <w:rFonts w:ascii="Times New Roman" w:hAnsi="Times New Roman" w:cs="Times New Roman"/>
          <w:noProof/>
        </w:rPr>
        <w:t>[19, 20]</w:t>
      </w:r>
      <w:r w:rsidR="00AD165F">
        <w:rPr>
          <w:rFonts w:ascii="Times New Roman" w:hAnsi="Times New Roman" w:cs="Times New Roman"/>
          <w:noProof/>
        </w:rPr>
        <w:fldChar w:fldCharType="end"/>
      </w:r>
      <w:r w:rsidR="000517CF" w:rsidRPr="00EA55F9">
        <w:rPr>
          <w:rFonts w:ascii="Times New Roman" w:hAnsi="Times New Roman" w:cs="Times New Roman"/>
          <w:noProof/>
        </w:rPr>
        <w:t>.</w:t>
      </w:r>
      <w:r w:rsidR="000517CF" w:rsidRPr="00EA55F9">
        <w:rPr>
          <w:rFonts w:ascii="Times New Roman" w:hAnsi="Times New Roman" w:cs="Times New Roman" w:hint="eastAsia"/>
          <w:noProof/>
        </w:rPr>
        <w:t xml:space="preserve"> </w:t>
      </w:r>
      <w:r w:rsidR="00EA0F12" w:rsidRPr="00EA0F12">
        <w:rPr>
          <w:rFonts w:ascii="Times New Roman" w:hAnsi="Times New Roman" w:cs="Times New Roman"/>
          <w:noProof/>
          <w:color w:val="000000"/>
        </w:rPr>
        <w:t xml:space="preserve">It was </w:t>
      </w:r>
      <w:r w:rsidR="0002608F" w:rsidRPr="00EA0F12">
        <w:rPr>
          <w:rFonts w:ascii="Times New Roman" w:hAnsi="Times New Roman" w:cs="Times New Roman"/>
          <w:noProof/>
          <w:color w:val="000000"/>
        </w:rPr>
        <w:t xml:space="preserve">found that </w:t>
      </w:r>
      <w:r w:rsidR="007A519C" w:rsidRPr="00EA0F12">
        <w:rPr>
          <w:rFonts w:ascii="Times New Roman" w:hAnsi="Times New Roman" w:cs="Times New Roman"/>
          <w:noProof/>
          <w:color w:val="000000"/>
        </w:rPr>
        <w:t>FOXD</w:t>
      </w:r>
      <w:r w:rsidR="00EA55F9" w:rsidRPr="00EA0F12">
        <w:rPr>
          <w:rFonts w:ascii="Times New Roman" w:hAnsi="Times New Roman" w:cs="Times New Roman"/>
          <w:noProof/>
          <w:color w:val="000000"/>
        </w:rPr>
        <w:t>1</w:t>
      </w:r>
      <w:r w:rsidR="0002608F" w:rsidRPr="00EA0F12">
        <w:rPr>
          <w:rFonts w:ascii="Times New Roman" w:hAnsi="Times New Roman" w:cs="Times New Roman"/>
          <w:noProof/>
          <w:color w:val="000000"/>
        </w:rPr>
        <w:t>, up</w:t>
      </w:r>
      <w:r w:rsidR="00EA0F12" w:rsidRPr="00EA0F12">
        <w:rPr>
          <w:rFonts w:ascii="Times New Roman" w:hAnsi="Times New Roman" w:cs="Times New Roman"/>
          <w:noProof/>
          <w:color w:val="000000"/>
        </w:rPr>
        <w:t>-</w:t>
      </w:r>
      <w:r w:rsidR="0002608F" w:rsidRPr="00EA0F12">
        <w:rPr>
          <w:rFonts w:ascii="Times New Roman" w:hAnsi="Times New Roman" w:cs="Times New Roman"/>
          <w:noProof/>
          <w:color w:val="000000"/>
        </w:rPr>
        <w:t>regulated in different types of cancer including prostate cancer, ovarian cancer and breast cancer</w:t>
      </w:r>
      <w:r w:rsidR="00EA0F12" w:rsidRPr="00EA0F12">
        <w:rPr>
          <w:rFonts w:ascii="Times New Roman" w:hAnsi="Times New Roman" w:cs="Times New Roman"/>
          <w:noProof/>
          <w:color w:val="000000"/>
        </w:rPr>
        <w:t>, was associated with cancer proliferation and resistance to chemotherapy</w:t>
      </w:r>
      <w:r w:rsidR="00AD165F">
        <w:rPr>
          <w:rFonts w:ascii="Times New Roman" w:hAnsi="Times New Roman" w:cs="Times New Roman"/>
          <w:noProof/>
          <w:color w:val="000000"/>
        </w:rPr>
        <w:fldChar w:fldCharType="begin">
          <w:fldData xml:space="preserve">PEVuZE5vdGU+PENpdGU+PEF1dGhvcj5aaGFvPC9BdXRob3I+PFllYXI+MjAxNTwvWWVhcj48UmVj
TnVtPjY0PC9SZWNOdW0+PERpc3BsYXlUZXh0PlsyMS0yM108L0Rpc3BsYXlUZXh0PjxyZWNvcmQ+
PHJlYy1udW1iZXI+NjQ8L3JlYy1udW1iZXI+PGZvcmVpZ24ta2V5cz48a2V5IGFwcD0iRU4iIGRi
LWlkPSJzemZ4NWRmc3U5dnA5OWVhZXd4eHdlZDd2ZWF4d3NkcnJwc3giIHRpbWVzdGFtcD0iMTUy
Njg3MjU1MSI+NjQ8L2tleT48L2ZvcmVpZ24ta2V5cz48cmVmLXR5cGUgbmFtZT0iSm91cm5hbCBB
cnRpY2xlIj4xNzwvcmVmLXR5cGU+PGNvbnRyaWJ1dG9ycz48YXV0aG9ycz48YXV0aG9yPlpoYW8s
IFkuIEYuPC9hdXRob3I+PGF1dGhvcj5aaGFvLCBKLiBZLjwvYXV0aG9yPjxhdXRob3I+WXVlLCBI
LjwvYXV0aG9yPjxhdXRob3I+SHUsIEsuIFMuPC9hdXRob3I+PGF1dGhvcj5TaGVuLCBILjwvYXV0
aG9yPjxhdXRob3I+R3VvLCBaLiBHLjwvYXV0aG9yPjxhdXRob3I+U3UsIFguIEouPC9hdXRob3I+
PC9hdXRob3JzPjwvY29udHJpYnV0b3JzPjxhdXRoLWFkZHJlc3M+RGVwYXJ0bWVudCBvZiBBbmVz
dGhlc2lvbG9neSwgVGhlIEZpcnN0IEFmZmlsaWF0ZWQgSG9zcGl0YWwgb2YgdGhlIEdlbmVyYWwg
SG9zcGl0YWwgb2YgQ1BMQSwgQmVpamluZyAxMDAwNDgsIENoaW5hLiYjeEQ7RGVwYXJ0bWVudCBv
ZiBBbmVzdGhlc2lvbG9neSwgVGhlIEdlbmVyYWwgSG9zcGl0YWwgb2YgQ1BMQSwgQmVpamluZyAx
MDA4NTMsIENoaW5hLiYjeEQ7RGVwYXJ0bWVudCBvZiBBbmVzdGhlc2lvbG9neSwgVGhlIEZpcnN0
IEFmZmlsaWF0ZWQgSG9zcGl0YWwgb2YgdGhlIEdlbmVyYWwgSG9zcGl0YWwgb2YgQ1BMQSwgQmVp
amluZyAxMDAwNDgsIENoaW5hLiBFbGVjdHJvbmljIGFkZHJlc3M6IGdzZ3pnMzA0QDE2My5jb20u
JiN4RDtEZXBhcnRtZW50IG9mIEFuZXN0aGVzaW9sb2d5LCBUaGUgRmlyc3QgQWZmaWxpYXRlZCBI
b3NwaXRhbCBvZiB0aGUgR2VuZXJhbCBIb3NwaXRhbCBvZiBDUExBLCBCZWlqaW5nIDEwMDA0OCwg
Q2hpbmEuIEVsZWN0cm9uaWMgYWRkcmVzczogbHVjdXNlYmliaUAxNjMuY29tLjwvYXV0aC1hZGRy
ZXNzPjx0aXRsZXM+PHRpdGxlPkZPWEQxIHByb21vdGVzIGJyZWFzdCBjYW5jZXIgcHJvbGlmZXJh
dGlvbiBhbmQgY2hlbW90aGVyYXBldXRpYyBkcnVnIHJlc2lzdGFuY2UgYnkgdGFyZ2V0aW5nIHAy
NzwvdGl0bGU+PHNlY29uZGFyeS10aXRsZT5CaW9jaGVtIEJpb3BoeXMgUmVzIENvbW11bjwvc2Vj
b25kYXJ5LXRpdGxlPjwvdGl0bGVzPjxwZXJpb2RpY2FsPjxmdWxsLXRpdGxlPkJpb2NoZW0gQmlv
cGh5cyBSZXMgQ29tbXVuPC9mdWxsLXRpdGxlPjwvcGVyaW9kaWNhbD48cGFnZXM+MjMyLTc8L3Bh
Z2VzPjx2b2x1bWU+NDU2PC92b2x1bWU+PG51bWJlcj4xPC9udW1iZXI+PGtleXdvcmRzPjxrZXl3
b3JkPkFudGluZW9wbGFzdGljIEFnZW50cy8qcGhhcm1hY29sb2d5PC9rZXl3b3JkPjxrZXl3b3Jk
PkJyZWFzdCBOZW9wbGFzbXMvKm1ldGFib2xpc208L2tleXdvcmQ+PGtleXdvcmQ+Q2VsbCBDeWNs
ZTwva2V5d29yZD48a2V5d29yZD5DZWxsIExpbmUsIFR1bW9yPC9rZXl3b3JkPjxrZXl3b3JkPkNl
bGwgUHJvbGlmZXJhdGlvbjwva2V5d29yZD48a2V5d29yZD5DZWxsIFNlcGFyYXRpb248L2tleXdv
cmQ+PGtleXdvcmQ+Q2VsbCBTdXJ2aXZhbDwva2V5d29yZD48a2V5d29yZD5DeWNsaW4tRGVwZW5k
ZW50IEtpbmFzZSBJbmhpYml0b3IgcDI3LyptZXRhYm9saXNtPC9rZXl3b3JkPjxrZXl3b3JkPkRp
c2Vhc2UgUHJvZ3Jlc3Npb248L2tleXdvcmQ+PGtleXdvcmQ+KkRydWcgUmVzaXN0YW5jZSwgTmVv
cGxhc208L2tleXdvcmQ+PGtleXdvcmQ+RmVtYWxlPC9rZXl3b3JkPjxrZXl3b3JkPkZsb3cgQ3l0
b21ldHJ5PC9rZXl3b3JkPjxrZXl3b3JkPkZvcmtoZWFkIFRyYW5zY3JpcHRpb24gRmFjdG9ycy8q
bWV0YWJvbGlzbTwva2V5d29yZD48a2V5d29yZD5HZW5lIEV4cHJlc3Npb24gUmVndWxhdGlvbiwg
TmVvcGxhc3RpYzwva2V5d29yZD48a2V5d29yZD5IdW1hbnM8L2tleXdvcmQ+PGtleXdvcmQ+Uk5B
LCBTbWFsbCBJbnRlcmZlcmluZy9tZXRhYm9saXNtPC9rZXl3b3JkPjxrZXl3b3JkPlRyYW5zY3Jp
cHRpb24sIEdlbmV0aWM8L2tleXdvcmQ+PGtleXdvcmQ+VXAtUmVndWxhdGlvbjwva2V5d29yZD48
a2V5d29yZD5CcmVhc3QgY2FuY2VyPC9rZXl3b3JkPjxrZXl3b3JkPkRydWcgcmVzaXN0YW5jZTwv
a2V5d29yZD48a2V5d29yZD5Gb3hkMTwva2V5d29yZD48a2V5d29yZD5wMjc8L2tleXdvcmQ+PC9r
ZXl3b3Jkcz48ZGF0ZXM+PHllYXI+MjAxNTwveWVhcj48cHViLWRhdGVzPjxkYXRlPkphbiAyPC9k
YXRlPjwvcHViLWRhdGVzPjwvZGF0ZXM+PGlzYm4+MTA5MC0yMTA0IChFbGVjdHJvbmljKSYjeEQ7
MDAwNi0yOTFYIChMaW5raW5nKTwvaXNibj48YWNjZXNzaW9uLW51bT4yNTQ2MjU2NjwvYWNjZXNz
aW9uLW51bT48dXJscz48cmVsYXRlZC11cmxzPjx1cmw+aHR0cHM6Ly93d3cubmNiaS5ubG0ubmlo
Lmdvdi9wdWJtZWQvMjU0NjI1NjY8L3VybD48L3JlbGF0ZWQtdXJscz48L3VybHM+PGVsZWN0cm9u
aWMtcmVzb3VyY2UtbnVtPjEwLjEwMTYvai5iYnJjLjIwMTQuMTEuMDY0PC9lbGVjdHJvbmljLXJl
c291cmNlLW51bT48L3JlY29yZD48L0NpdGU+PENpdGU+PEF1dGhvcj52YW4gZGVyIEhldWwtTmll
dXdlbmh1aWpzZW48L0F1dGhvcj48WWVhcj4yMDA5PC9ZZWFyPjxSZWNOdW0+NzM8L1JlY051bT48
cmVjb3JkPjxyZWMtbnVtYmVyPjczPC9yZWMtbnVtYmVyPjxmb3JlaWduLWtleXM+PGtleSBhcHA9
IkVOIiBkYi1pZD0ic3pmeDVkZnN1OXZwOTllYWV3eHh3ZWQ3dmVheHdzZHJycHN4IiB0aW1lc3Rh
bXA9IjE1Mjc1NjY4MzciPjczPC9rZXk+PC9mb3JlaWduLWtleXM+PHJlZi10eXBlIG5hbWU9Ikpv
dXJuYWwgQXJ0aWNsZSI+MTc8L3JlZi10eXBlPjxjb250cmlidXRvcnM+PGF1dGhvcnM+PGF1dGhv
cj52YW4gZGVyIEhldWwtTmlldXdlbmh1aWpzZW4sIEwuPC9hdXRob3I+PGF1dGhvcj5EaXRzLCBO
LiBGLjwvYXV0aG9yPjxhdXRob3I+SmVuc3RlciwgRy48L2F1dGhvcj48L2F1dGhvcnM+PC9jb250
cmlidXRvcnM+PGF1dGgtYWRkcmVzcz5EZXBhcnRtZW50IG9mIFVyb2xvZ3ksIEpvc2VwaGluZSBO
ZWZrZW5zIEluc3RpdHV0ZSwgRXJhc211cyBNQywgUm90dGVyZGFtLCB0aGUgTmV0aGVybGFuZHMu
PC9hdXRoLWFkZHJlc3M+PHRpdGxlcz48dGl0bGU+R2VuZSBleHByZXNzaW9uIG9mIGZvcmtoZWFk
IHRyYW5zY3JpcHRpb24gZmFjdG9ycyBpbiB0aGUgbm9ybWFsIGFuZCBkaXNlYXNlZCBodW1hbiBw
cm9zdGF0ZTwvdGl0bGU+PHNlY29uZGFyeS10aXRsZT5CSlUgSW50PC9zZWNvbmRhcnktdGl0bGU+
PC90aXRsZXM+PHBlcmlvZGljYWw+PGZ1bGwtdGl0bGU+QkpVIEludDwvZnVsbC10aXRsZT48L3Bl
cmlvZGljYWw+PHBhZ2VzPjE1NzQtODA8L3BhZ2VzPjx2b2x1bWU+MTAzPC92b2x1bWU+PG51bWJl
cj4xMTwvbnVtYmVyPjxrZXl3b3Jkcz48a2V5d29yZD5BZ2VkPC9rZXl3b3JkPjxrZXl3b3JkPkRp
c2Vhc2UgUHJvZ3Jlc3Npb248L2tleXdvcmQ+PGtleXdvcmQ+Rm9ya2hlYWQgVHJhbnNjcmlwdGlv
biBGYWN0b3JzLypnZW5ldGljczwva2V5d29yZD48a2V5d29yZD5HZW5lIEV4cHJlc3Npb24vKmdl
bmV0aWNzPC9rZXl3b3JkPjxrZXl3b3JkPkh1bWFuczwva2V5d29yZD48a2V5d29yZD5MeW1waGF0
aWMgTWV0YXN0YXNpczwva2V5d29yZD48a2V5d29yZD5NYWxlPC9rZXl3b3JkPjxrZXl3b3JkPk1p
ZGRsZSBBZ2VkPC9rZXl3b3JkPjxrZXl3b3JkPlByb3N0YXRlLyptZXRhYm9saXNtL3BhdGhvbG9n
eTwva2V5d29yZD48a2V5d29yZD5Qcm9zdGF0ZWN0b215PC9rZXl3b3JkPjxrZXl3b3JkPlByb3N0
YXRpYyBIeXBlcnBsYXNpYS8qZ2VuZXRpY3MvcGF0aG9sb2d5L3N1cmdlcnk8L2tleXdvcmQ+PGtl
eXdvcmQ+UHJvc3RhdGljIE5lb3BsYXNtcy8qZ2VuZXRpY3MvcGF0aG9sb2d5L3N1cmdlcnk8L2tl
eXdvcmQ+PGtleXdvcmQ+UmV2ZXJzZSBUcmFuc2NyaXB0YXNlIFBvbHltZXJhc2UgQ2hhaW4gUmVh
Y3Rpb248L2tleXdvcmQ+PGtleXdvcmQ+VHJhbnNjcmlwdGlvbiwgR2VuZXRpYy9nZW5ldGljczwv
a2V5d29yZD48L2tleXdvcmRzPjxkYXRlcz48eWVhcj4yMDA5PC95ZWFyPjxwdWItZGF0ZXM+PGRh
dGU+SnVuPC9kYXRlPjwvcHViLWRhdGVzPjwvZGF0ZXM+PGlzYm4+MTQ2NC00MTBYIChFbGVjdHJv
bmljKSYjeEQ7MTQ2NC00MDk2IChMaW5raW5nKTwvaXNibj48YWNjZXNzaW9uLW51bT4xOTIyMDI0
OTwvYWNjZXNzaW9uLW51bT48dXJscz48cmVsYXRlZC11cmxzPjx1cmw+aHR0cHM6Ly93d3cubmNi
aS5ubG0ubmloLmdvdi9wdWJtZWQvMTkyMjAyNDk8L3VybD48L3JlbGF0ZWQtdXJscz48L3VybHM+
PGVsZWN0cm9uaWMtcmVzb3VyY2UtbnVtPjEwLjExMTEvai4xNDY0LTQxMFguMjAwOS4wODM1MS54
PC9lbGVjdHJvbmljLXJlc291cmNlLW51bT48L3JlY29yZD48L0NpdGU+PENpdGU+PEF1dGhvcj5K
dTwvQXV0aG9yPjxZZWFyPjIwMDk8L1llYXI+PFJlY051bT43NDwvUmVjTnVtPjxyZWNvcmQ+PHJl
Yy1udW1iZXI+NzQ8L3JlYy1udW1iZXI+PGZvcmVpZ24ta2V5cz48a2V5IGFwcD0iRU4iIGRiLWlk
PSJzemZ4NWRmc3U5dnA5OWVhZXd4eHdlZDd2ZWF4d3NkcnJwc3giIHRpbWVzdGFtcD0iMTUyNzU2
Njk3NiI+NzQ8L2tleT48L2ZvcmVpZ24ta2V5cz48cmVmLXR5cGUgbmFtZT0iSm91cm5hbCBBcnRp
Y2xlIj4xNzwvcmVmLXR5cGU+PGNvbnRyaWJ1dG9ycz48YXV0aG9ycz48YXV0aG9yPkp1LCBXLjwv
YXV0aG9yPjxhdXRob3I+WW9vLCBCLiBDLjwvYXV0aG9yPjxhdXRob3I+S2ltLCBJLiBKLjwvYXV0
aG9yPjxhdXRob3I+S2ltLCBKLiBXLjwvYXV0aG9yPjxhdXRob3I+S2ltLCBTLiBDLjwvYXV0aG9y
PjxhdXRob3I+TGVlLCBILiBQLjwvYXV0aG9yPjwvYXV0aG9ycz48L2NvbnRyaWJ1dG9ycz48YXV0
aC1hZGRyZXNzPkRlcGFydG1lbnQgb2YgT2JzdGV0cmljcyBhbmQgR3luZWNvbG9neSBhbmQgTWVk
aWNhbCBSZXNlYXJjaCBJbnN0aXR1dGUsIENvbGxlZ2Ugb2YgTWVkaWNpbmUsIEV3aGEgV29tYW5z
IFVuaXZlcnNpdHksIFNlb3VsLCBTb3V0aCBLb3JlYS4gZ29vZG1vcm5pbmdAZXdoYS5hYy5rcjwv
YXV0aC1hZGRyZXNzPjx0aXRsZXM+PHRpdGxlPklkZW50aWZpY2F0aW9uIG9mIGdlbmVzIHdpdGgg
ZGlmZmVyZW50aWFsIGV4cHJlc3Npb24gaW4gY2hlbW9yZXNpc3RhbnQgZXBpdGhlbGlhbCBvdmFy
aWFuIGNhbmNlciB1c2luZyBoaWdoLWRlbnNpdHkgb2xpZ29udWNsZW90aWRlIG1pY3JvYXJyYXlz
PC90aXRsZT48c2Vjb25kYXJ5LXRpdGxlPk9uY29sIFJlczwvc2Vjb25kYXJ5LXRpdGxlPjwvdGl0
bGVzPjxwZXJpb2RpY2FsPjxmdWxsLXRpdGxlPk9uY29sIFJlczwvZnVsbC10aXRsZT48L3Blcmlv
ZGljYWw+PHBhZ2VzPjQ3LTU2PC9wYWdlcz48dm9sdW1lPjE4PC92b2x1bWU+PG51bWJlcj4yLTM8
L251bWJlcj48a2V5d29yZHM+PGtleXdvcmQ+QWR1bHQ8L2tleXdvcmQ+PGtleXdvcmQ+QWdlZDwv
a2V5d29yZD48a2V5d29yZD5BbnRpZ2VucywgTmVvcGxhc20vZ2VuZXRpY3M8L2tleXdvcmQ+PGtl
eXdvcmQ+Q2FsZ3JhbnVsaW4gQi9nZW5ldGljczwva2V5d29yZD48a2V5d29yZD5ETkEgVG9wb2lz
b21lcmFzZXMsIFR5cGUgSUkvZ2VuZXRpY3M8L2tleXdvcmQ+PGtleXdvcmQ+RE5BLUJpbmRpbmcg
UHJvdGVpbnMvZ2VuZXRpY3M8L2tleXdvcmQ+PGtleXdvcmQ+RmVtYWxlPC9rZXl3b3JkPjxrZXl3
b3JkPkdlbmUgRXhwcmVzc2lvbiBQcm9maWxpbmc8L2tleXdvcmQ+PGtleXdvcmQ+SHVtYW5zPC9r
ZXl3b3JkPjxrZXl3b3JkPk1pZGRsZSBBZ2VkPC9rZXl3b3JkPjxrZXl3b3JkPk11Y2luLTVCL2dl
bmV0aWNzPC9rZXl3b3JkPjxrZXl3b3JkPk5lb3BsYXNtcywgR2xhbmR1bGFyIGFuZCBFcGl0aGVs
aWFsL2RydWcgdGhlcmFweS8qZ2VuZXRpY3M8L2tleXdvcmQ+PGtleXdvcmQ+T2xpZ29udWNsZW90
aWRlIEFycmF5IFNlcXVlbmNlIEFuYWx5c2lzLyptZXRob2RzPC9rZXl3b3JkPjxrZXl3b3JkPk92
YXJpYW4gTmVvcGxhc21zL2RydWcgdGhlcmFweS8qZ2VuZXRpY3M8L2tleXdvcmQ+PGtleXdvcmQ+
UG9seS1BRFAtUmlib3NlIEJpbmRpbmcgUHJvdGVpbnM8L2tleXdvcmQ+PC9rZXl3b3Jkcz48ZGF0
ZXM+PHllYXI+MjAwOTwveWVhcj48L2RhdGVzPjxpc2JuPjA5NjUtMDQwNyAoUHJpbnQpJiN4RDsw
OTY1LTA0MDcgKExpbmtpbmcpPC9pc2JuPjxhY2Nlc3Npb24tbnVtPjIwMDY2ODk0PC9hY2Nlc3Np
b24tbnVtPjx1cmxzPjxyZWxhdGVkLXVybHM+PHVybD5odHRwczovL3d3dy5uY2JpLm5sbS5uaWgu
Z292L3B1Ym1lZC8yMDA2Njg5NDwvdXJsPjwvcmVsYXRlZC11cmxzPjwvdXJscz48L3JlY29yZD48
L0NpdGU+PC9FbmROb3RlPn==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PEVuZE5vdGU+PENpdGU+PEF1dGhvcj5aaGFvPC9BdXRob3I+PFllYXI+MjAxNTwvWWVhcj48UmVj
TnVtPjY0PC9SZWNOdW0+PERpc3BsYXlUZXh0PlsyMS0yM108L0Rpc3BsYXlUZXh0PjxyZWNvcmQ+
PHJlYy1udW1iZXI+NjQ8L3JlYy1udW1iZXI+PGZvcmVpZ24ta2V5cz48a2V5IGFwcD0iRU4iIGRi
LWlkPSJzemZ4NWRmc3U5dnA5OWVhZXd4eHdlZDd2ZWF4d3NkcnJwc3giIHRpbWVzdGFtcD0iMTUy
Njg3MjU1MSI+NjQ8L2tleT48L2ZvcmVpZ24ta2V5cz48cmVmLXR5cGUgbmFtZT0iSm91cm5hbCBB
cnRpY2xlIj4xNzwvcmVmLXR5cGU+PGNvbnRyaWJ1dG9ycz48YXV0aG9ycz48YXV0aG9yPlpoYW8s
IFkuIEYuPC9hdXRob3I+PGF1dGhvcj5aaGFvLCBKLiBZLjwvYXV0aG9yPjxhdXRob3I+WXVlLCBI
LjwvYXV0aG9yPjxhdXRob3I+SHUsIEsuIFMuPC9hdXRob3I+PGF1dGhvcj5TaGVuLCBILjwvYXV0
aG9yPjxhdXRob3I+R3VvLCBaLiBHLjwvYXV0aG9yPjxhdXRob3I+U3UsIFguIEouPC9hdXRob3I+
PC9hdXRob3JzPjwvY29udHJpYnV0b3JzPjxhdXRoLWFkZHJlc3M+RGVwYXJ0bWVudCBvZiBBbmVz
dGhlc2lvbG9neSwgVGhlIEZpcnN0IEFmZmlsaWF0ZWQgSG9zcGl0YWwgb2YgdGhlIEdlbmVyYWwg
SG9zcGl0YWwgb2YgQ1BMQSwgQmVpamluZyAxMDAwNDgsIENoaW5hLiYjeEQ7RGVwYXJ0bWVudCBv
ZiBBbmVzdGhlc2lvbG9neSwgVGhlIEdlbmVyYWwgSG9zcGl0YWwgb2YgQ1BMQSwgQmVpamluZyAx
MDA4NTMsIENoaW5hLiYjeEQ7RGVwYXJ0bWVudCBvZiBBbmVzdGhlc2lvbG9neSwgVGhlIEZpcnN0
IEFmZmlsaWF0ZWQgSG9zcGl0YWwgb2YgdGhlIEdlbmVyYWwgSG9zcGl0YWwgb2YgQ1BMQSwgQmVp
amluZyAxMDAwNDgsIENoaW5hLiBFbGVjdHJvbmljIGFkZHJlc3M6IGdzZ3pnMzA0QDE2My5jb20u
JiN4RDtEZXBhcnRtZW50IG9mIEFuZXN0aGVzaW9sb2d5LCBUaGUgRmlyc3QgQWZmaWxpYXRlZCBI
b3NwaXRhbCBvZiB0aGUgR2VuZXJhbCBIb3NwaXRhbCBvZiBDUExBLCBCZWlqaW5nIDEwMDA0OCwg
Q2hpbmEuIEVsZWN0cm9uaWMgYWRkcmVzczogbHVjdXNlYmliaUAxNjMuY29tLjwvYXV0aC1hZGRy
ZXNzPjx0aXRsZXM+PHRpdGxlPkZPWEQxIHByb21vdGVzIGJyZWFzdCBjYW5jZXIgcHJvbGlmZXJh
dGlvbiBhbmQgY2hlbW90aGVyYXBldXRpYyBkcnVnIHJlc2lzdGFuY2UgYnkgdGFyZ2V0aW5nIHAy
NzwvdGl0bGU+PHNlY29uZGFyeS10aXRsZT5CaW9jaGVtIEJpb3BoeXMgUmVzIENvbW11bjwvc2Vj
b25kYXJ5LXRpdGxlPjwvdGl0bGVzPjxwZXJpb2RpY2FsPjxmdWxsLXRpdGxlPkJpb2NoZW0gQmlv
cGh5cyBSZXMgQ29tbXVuPC9mdWxsLXRpdGxlPjwvcGVyaW9kaWNhbD48cGFnZXM+MjMyLTc8L3Bh
Z2VzPjx2b2x1bWU+NDU2PC92b2x1bWU+PG51bWJlcj4xPC9udW1iZXI+PGtleXdvcmRzPjxrZXl3
b3JkPkFudGluZW9wbGFzdGljIEFnZW50cy8qcGhhcm1hY29sb2d5PC9rZXl3b3JkPjxrZXl3b3Jk
PkJyZWFzdCBOZW9wbGFzbXMvKm1ldGFib2xpc208L2tleXdvcmQ+PGtleXdvcmQ+Q2VsbCBDeWNs
ZTwva2V5d29yZD48a2V5d29yZD5DZWxsIExpbmUsIFR1bW9yPC9rZXl3b3JkPjxrZXl3b3JkPkNl
bGwgUHJvbGlmZXJhdGlvbjwva2V5d29yZD48a2V5d29yZD5DZWxsIFNlcGFyYXRpb248L2tleXdv
cmQ+PGtleXdvcmQ+Q2VsbCBTdXJ2aXZhbDwva2V5d29yZD48a2V5d29yZD5DeWNsaW4tRGVwZW5k
ZW50IEtpbmFzZSBJbmhpYml0b3IgcDI3LyptZXRhYm9saXNtPC9rZXl3b3JkPjxrZXl3b3JkPkRp
c2Vhc2UgUHJvZ3Jlc3Npb248L2tleXdvcmQ+PGtleXdvcmQ+KkRydWcgUmVzaXN0YW5jZSwgTmVv
cGxhc208L2tleXdvcmQ+PGtleXdvcmQ+RmVtYWxlPC9rZXl3b3JkPjxrZXl3b3JkPkZsb3cgQ3l0
b21ldHJ5PC9rZXl3b3JkPjxrZXl3b3JkPkZvcmtoZWFkIFRyYW5zY3JpcHRpb24gRmFjdG9ycy8q
bWV0YWJvbGlzbTwva2V5d29yZD48a2V5d29yZD5HZW5lIEV4cHJlc3Npb24gUmVndWxhdGlvbiwg
TmVvcGxhc3RpYzwva2V5d29yZD48a2V5d29yZD5IdW1hbnM8L2tleXdvcmQ+PGtleXdvcmQ+Uk5B
LCBTbWFsbCBJbnRlcmZlcmluZy9tZXRhYm9saXNtPC9rZXl3b3JkPjxrZXl3b3JkPlRyYW5zY3Jp
cHRpb24sIEdlbmV0aWM8L2tleXdvcmQ+PGtleXdvcmQ+VXAtUmVndWxhdGlvbjwva2V5d29yZD48
a2V5d29yZD5CcmVhc3QgY2FuY2VyPC9rZXl3b3JkPjxrZXl3b3JkPkRydWcgcmVzaXN0YW5jZTwv
a2V5d29yZD48a2V5d29yZD5Gb3hkMTwva2V5d29yZD48a2V5d29yZD5wMjc8L2tleXdvcmQ+PC9r
ZXl3b3Jkcz48ZGF0ZXM+PHllYXI+MjAxNTwveWVhcj48cHViLWRhdGVzPjxkYXRlPkphbiAyPC9k
YXRlPjwvcHViLWRhdGVzPjwvZGF0ZXM+PGlzYm4+MTA5MC0yMTA0IChFbGVjdHJvbmljKSYjeEQ7
MDAwNi0yOTFYIChMaW5raW5nKTwvaXNibj48YWNjZXNzaW9uLW51bT4yNTQ2MjU2NjwvYWNjZXNz
aW9uLW51bT48dXJscz48cmVsYXRlZC11cmxzPjx1cmw+aHR0cHM6Ly93d3cubmNiaS5ubG0ubmlo
Lmdvdi9wdWJtZWQvMjU0NjI1NjY8L3VybD48L3JlbGF0ZWQtdXJscz48L3VybHM+PGVsZWN0cm9u
aWMtcmVzb3VyY2UtbnVtPjEwLjEwMTYvai5iYnJjLjIwMTQuMTEuMDY0PC9lbGVjdHJvbmljLXJl
c291cmNlLW51bT48L3JlY29yZD48L0NpdGU+PENpdGU+PEF1dGhvcj52YW4gZGVyIEhldWwtTmll
dXdlbmh1aWpzZW48L0F1dGhvcj48WWVhcj4yMDA5PC9ZZWFyPjxSZWNOdW0+NzM8L1JlY051bT48
cmVjb3JkPjxyZWMtbnVtYmVyPjczPC9yZWMtbnVtYmVyPjxmb3JlaWduLWtleXM+PGtleSBhcHA9
IkVOIiBkYi1pZD0ic3pmeDVkZnN1OXZwOTllYWV3eHh3ZWQ3dmVheHdzZHJycHN4IiB0aW1lc3Rh
bXA9IjE1Mjc1NjY4MzciPjczPC9rZXk+PC9mb3JlaWduLWtleXM+PHJlZi10eXBlIG5hbWU9Ikpv
dXJuYWwgQXJ0aWNsZSI+MTc8L3JlZi10eXBlPjxjb250cmlidXRvcnM+PGF1dGhvcnM+PGF1dGhv
cj52YW4gZGVyIEhldWwtTmlldXdlbmh1aWpzZW4sIEwuPC9hdXRob3I+PGF1dGhvcj5EaXRzLCBO
LiBGLjwvYXV0aG9yPjxhdXRob3I+SmVuc3RlciwgRy48L2F1dGhvcj48L2F1dGhvcnM+PC9jb250
cmlidXRvcnM+PGF1dGgtYWRkcmVzcz5EZXBhcnRtZW50IG9mIFVyb2xvZ3ksIEpvc2VwaGluZSBO
ZWZrZW5zIEluc3RpdHV0ZSwgRXJhc211cyBNQywgUm90dGVyZGFtLCB0aGUgTmV0aGVybGFuZHMu
PC9hdXRoLWFkZHJlc3M+PHRpdGxlcz48dGl0bGU+R2VuZSBleHByZXNzaW9uIG9mIGZvcmtoZWFk
IHRyYW5zY3JpcHRpb24gZmFjdG9ycyBpbiB0aGUgbm9ybWFsIGFuZCBkaXNlYXNlZCBodW1hbiBw
cm9zdGF0ZTwvdGl0bGU+PHNlY29uZGFyeS10aXRsZT5CSlUgSW50PC9zZWNvbmRhcnktdGl0bGU+
PC90aXRsZXM+PHBlcmlvZGljYWw+PGZ1bGwtdGl0bGU+QkpVIEludDwvZnVsbC10aXRsZT48L3Bl
cmlvZGljYWw+PHBhZ2VzPjE1NzQtODA8L3BhZ2VzPjx2b2x1bWU+MTAzPC92b2x1bWU+PG51bWJl
cj4xMTwvbnVtYmVyPjxrZXl3b3Jkcz48a2V5d29yZD5BZ2VkPC9rZXl3b3JkPjxrZXl3b3JkPkRp
c2Vhc2UgUHJvZ3Jlc3Npb248L2tleXdvcmQ+PGtleXdvcmQ+Rm9ya2hlYWQgVHJhbnNjcmlwdGlv
biBGYWN0b3JzLypnZW5ldGljczwva2V5d29yZD48a2V5d29yZD5HZW5lIEV4cHJlc3Npb24vKmdl
bmV0aWNzPC9rZXl3b3JkPjxrZXl3b3JkPkh1bWFuczwva2V5d29yZD48a2V5d29yZD5MeW1waGF0
aWMgTWV0YXN0YXNpczwva2V5d29yZD48a2V5d29yZD5NYWxlPC9rZXl3b3JkPjxrZXl3b3JkPk1p
ZGRsZSBBZ2VkPC9rZXl3b3JkPjxrZXl3b3JkPlByb3N0YXRlLyptZXRhYm9saXNtL3BhdGhvbG9n
eTwva2V5d29yZD48a2V5d29yZD5Qcm9zdGF0ZWN0b215PC9rZXl3b3JkPjxrZXl3b3JkPlByb3N0
YXRpYyBIeXBlcnBsYXNpYS8qZ2VuZXRpY3MvcGF0aG9sb2d5L3N1cmdlcnk8L2tleXdvcmQ+PGtl
eXdvcmQ+UHJvc3RhdGljIE5lb3BsYXNtcy8qZ2VuZXRpY3MvcGF0aG9sb2d5L3N1cmdlcnk8L2tl
eXdvcmQ+PGtleXdvcmQ+UmV2ZXJzZSBUcmFuc2NyaXB0YXNlIFBvbHltZXJhc2UgQ2hhaW4gUmVh
Y3Rpb248L2tleXdvcmQ+PGtleXdvcmQ+VHJhbnNjcmlwdGlvbiwgR2VuZXRpYy9nZW5ldGljczwv
a2V5d29yZD48L2tleXdvcmRzPjxkYXRlcz48eWVhcj4yMDA5PC95ZWFyPjxwdWItZGF0ZXM+PGRh
dGU+SnVuPC9kYXRlPjwvcHViLWRhdGVzPjwvZGF0ZXM+PGlzYm4+MTQ2NC00MTBYIChFbGVjdHJv
bmljKSYjeEQ7MTQ2NC00MDk2IChMaW5raW5nKTwvaXNibj48YWNjZXNzaW9uLW51bT4xOTIyMDI0
OTwvYWNjZXNzaW9uLW51bT48dXJscz48cmVsYXRlZC11cmxzPjx1cmw+aHR0cHM6Ly93d3cubmNi
aS5ubG0ubmloLmdvdi9wdWJtZWQvMTkyMjAyNDk8L3VybD48L3JlbGF0ZWQtdXJscz48L3VybHM+
PGVsZWN0cm9uaWMtcmVzb3VyY2UtbnVtPjEwLjExMTEvai4xNDY0LTQxMFguMjAwOS4wODM1MS54
PC9lbGVjdHJvbmljLXJlc291cmNlLW51bT48L3JlY29yZD48L0NpdGU+PENpdGU+PEF1dGhvcj5K
dTwvQXV0aG9yPjxZZWFyPjIwMDk8L1llYXI+PFJlY051bT43NDwvUmVjTnVtPjxyZWNvcmQ+PHJl
Yy1udW1iZXI+NzQ8L3JlYy1udW1iZXI+PGZvcmVpZ24ta2V5cz48a2V5IGFwcD0iRU4iIGRiLWlk
PSJzemZ4NWRmc3U5dnA5OWVhZXd4eHdlZDd2ZWF4d3NkcnJwc3giIHRpbWVzdGFtcD0iMTUyNzU2
Njk3NiI+NzQ8L2tleT48L2ZvcmVpZ24ta2V5cz48cmVmLXR5cGUgbmFtZT0iSm91cm5hbCBBcnRp
Y2xlIj4xNzwvcmVmLXR5cGU+PGNvbnRyaWJ1dG9ycz48YXV0aG9ycz48YXV0aG9yPkp1LCBXLjwv
YXV0aG9yPjxhdXRob3I+WW9vLCBCLiBDLjwvYXV0aG9yPjxhdXRob3I+S2ltLCBJLiBKLjwvYXV0
aG9yPjxhdXRob3I+S2ltLCBKLiBXLjwvYXV0aG9yPjxhdXRob3I+S2ltLCBTLiBDLjwvYXV0aG9y
PjxhdXRob3I+TGVlLCBILiBQLjwvYXV0aG9yPjwvYXV0aG9ycz48L2NvbnRyaWJ1dG9ycz48YXV0
aC1hZGRyZXNzPkRlcGFydG1lbnQgb2YgT2JzdGV0cmljcyBhbmQgR3luZWNvbG9neSBhbmQgTWVk
aWNhbCBSZXNlYXJjaCBJbnN0aXR1dGUsIENvbGxlZ2Ugb2YgTWVkaWNpbmUsIEV3aGEgV29tYW5z
IFVuaXZlcnNpdHksIFNlb3VsLCBTb3V0aCBLb3JlYS4gZ29vZG1vcm5pbmdAZXdoYS5hYy5rcjwv
YXV0aC1hZGRyZXNzPjx0aXRsZXM+PHRpdGxlPklkZW50aWZpY2F0aW9uIG9mIGdlbmVzIHdpdGgg
ZGlmZmVyZW50aWFsIGV4cHJlc3Npb24gaW4gY2hlbW9yZXNpc3RhbnQgZXBpdGhlbGlhbCBvdmFy
aWFuIGNhbmNlciB1c2luZyBoaWdoLWRlbnNpdHkgb2xpZ29udWNsZW90aWRlIG1pY3JvYXJyYXlz
PC90aXRsZT48c2Vjb25kYXJ5LXRpdGxlPk9uY29sIFJlczwvc2Vjb25kYXJ5LXRpdGxlPjwvdGl0
bGVzPjxwZXJpb2RpY2FsPjxmdWxsLXRpdGxlPk9uY29sIFJlczwvZnVsbC10aXRsZT48L3Blcmlv
ZGljYWw+PHBhZ2VzPjQ3LTU2PC9wYWdlcz48dm9sdW1lPjE4PC92b2x1bWU+PG51bWJlcj4yLTM8
L251bWJlcj48a2V5d29yZHM+PGtleXdvcmQ+QWR1bHQ8L2tleXdvcmQ+PGtleXdvcmQ+QWdlZDwv
a2V5d29yZD48a2V5d29yZD5BbnRpZ2VucywgTmVvcGxhc20vZ2VuZXRpY3M8L2tleXdvcmQ+PGtl
eXdvcmQ+Q2FsZ3JhbnVsaW4gQi9nZW5ldGljczwva2V5d29yZD48a2V5d29yZD5ETkEgVG9wb2lz
b21lcmFzZXMsIFR5cGUgSUkvZ2VuZXRpY3M8L2tleXdvcmQ+PGtleXdvcmQ+RE5BLUJpbmRpbmcg
UHJvdGVpbnMvZ2VuZXRpY3M8L2tleXdvcmQ+PGtleXdvcmQ+RmVtYWxlPC9rZXl3b3JkPjxrZXl3
b3JkPkdlbmUgRXhwcmVzc2lvbiBQcm9maWxpbmc8L2tleXdvcmQ+PGtleXdvcmQ+SHVtYW5zPC9r
ZXl3b3JkPjxrZXl3b3JkPk1pZGRsZSBBZ2VkPC9rZXl3b3JkPjxrZXl3b3JkPk11Y2luLTVCL2dl
bmV0aWNzPC9rZXl3b3JkPjxrZXl3b3JkPk5lb3BsYXNtcywgR2xhbmR1bGFyIGFuZCBFcGl0aGVs
aWFsL2RydWcgdGhlcmFweS8qZ2VuZXRpY3M8L2tleXdvcmQ+PGtleXdvcmQ+T2xpZ29udWNsZW90
aWRlIEFycmF5IFNlcXVlbmNlIEFuYWx5c2lzLyptZXRob2RzPC9rZXl3b3JkPjxrZXl3b3JkPk92
YXJpYW4gTmVvcGxhc21zL2RydWcgdGhlcmFweS8qZ2VuZXRpY3M8L2tleXdvcmQ+PGtleXdvcmQ+
UG9seS1BRFAtUmlib3NlIEJpbmRpbmcgUHJvdGVpbnM8L2tleXdvcmQ+PC9rZXl3b3Jkcz48ZGF0
ZXM+PHllYXI+MjAwOTwveWVhcj48L2RhdGVzPjxpc2JuPjA5NjUtMDQwNyAoUHJpbnQpJiN4RDsw
OTY1LTA0MDcgKExpbmtpbmcpPC9pc2JuPjxhY2Nlc3Npb24tbnVtPjIwMDY2ODk0PC9hY2Nlc3Np
b24tbnVtPjx1cmxzPjxyZWxhdGVkLXVybHM+PHVybD5odHRwczovL3d3dy5uY2JpLm5sbS5uaWgu
Z292L3B1Ym1lZC8yMDA2Njg5NDwvdXJsPjwvcmVsYXRlZC11cmxzPjwvdXJscz48L3JlY29yZD48
L0NpdGU+PC9FbmROb3RlPn==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AD165F">
        <w:rPr>
          <w:rFonts w:ascii="Times New Roman" w:hAnsi="Times New Roman" w:cs="Times New Roman"/>
          <w:noProof/>
          <w:color w:val="000000"/>
        </w:rPr>
      </w:r>
      <w:r w:rsidR="00AD165F">
        <w:rPr>
          <w:rFonts w:ascii="Times New Roman" w:hAnsi="Times New Roman" w:cs="Times New Roman"/>
          <w:noProof/>
          <w:color w:val="000000"/>
        </w:rPr>
        <w:fldChar w:fldCharType="separate"/>
      </w:r>
      <w:r w:rsidR="00897C2E">
        <w:rPr>
          <w:rFonts w:ascii="Times New Roman" w:hAnsi="Times New Roman" w:cs="Times New Roman"/>
          <w:noProof/>
          <w:color w:val="000000"/>
        </w:rPr>
        <w:t>[21-23]</w:t>
      </w:r>
      <w:r w:rsidR="00AD165F">
        <w:rPr>
          <w:rFonts w:ascii="Times New Roman" w:hAnsi="Times New Roman" w:cs="Times New Roman"/>
          <w:noProof/>
          <w:color w:val="000000"/>
        </w:rPr>
        <w:fldChar w:fldCharType="end"/>
      </w:r>
      <w:r w:rsidR="007A519C" w:rsidRPr="007A519C">
        <w:rPr>
          <w:rFonts w:ascii="Times New Roman" w:hAnsi="Times New Roman" w:cs="Times New Roman"/>
          <w:noProof/>
          <w:color w:val="000000"/>
        </w:rPr>
        <w:t>.</w:t>
      </w:r>
      <w:r w:rsidR="00F41BFC" w:rsidRPr="00F41BFC">
        <w:t xml:space="preserve"> </w:t>
      </w:r>
      <w:r w:rsidR="00985CD1" w:rsidRPr="00985CD1">
        <w:rPr>
          <w:rFonts w:ascii="Times New Roman" w:hAnsi="Times New Roman" w:cs="Times New Roman"/>
          <w:noProof/>
          <w:color w:val="000000"/>
        </w:rPr>
        <w:t>As a study</w:t>
      </w:r>
      <w:r w:rsidR="00503490">
        <w:rPr>
          <w:rFonts w:ascii="Times New Roman" w:hAnsi="Times New Roman" w:cs="Times New Roman"/>
          <w:noProof/>
          <w:color w:val="000000"/>
        </w:rPr>
        <w:t xml:space="preserve"> </w:t>
      </w:r>
      <w:r w:rsidR="00985CD1">
        <w:rPr>
          <w:rFonts w:ascii="Times New Roman" w:hAnsi="Times New Roman" w:cs="Times New Roman"/>
          <w:noProof/>
          <w:color w:val="000000"/>
        </w:rPr>
        <w:t>reported that FOXD1 was overexpressed in NSCLC and associated with poor prognosis</w:t>
      </w:r>
      <w:r w:rsidR="007D2806">
        <w:rPr>
          <w:rFonts w:ascii="Times New Roman" w:hAnsi="Times New Roman" w:cs="Times New Roman"/>
          <w:noProof/>
          <w:color w:val="000000"/>
        </w:rPr>
        <w:fldChar w:fldCharType="begin">
          <w:fldData xml:space="preserve">PEVuZE5vdGU+PENpdGU+PEF1dGhvcj5OYWtheWFtYTwvQXV0aG9yPjxZZWFyPjIwMTU8L1llYXI+
PFJlY051bT43NjwvUmVjTnVtPjxEaXNwbGF5VGV4dD5bMjRdPC9EaXNwbGF5VGV4dD48cmVjb3Jk
PjxyZWMtbnVtYmVyPjc2PC9yZWMtbnVtYmVyPjxmb3JlaWduLWtleXM+PGtleSBhcHA9IkVOIiBk
Yi1pZD0ic3pmeDVkZnN1OXZwOTllYWV3eHh3ZWQ3dmVheHdzZHJycHN4IiB0aW1lc3RhbXA9IjE1
Mjc1Nzc1MTMiPjc2PC9rZXk+PC9mb3JlaWduLWtleXM+PHJlZi10eXBlIG5hbWU9IkpvdXJuYWwg
QXJ0aWNsZSI+MTc8L3JlZi10eXBlPjxjb250cmlidXRvcnM+PGF1dGhvcnM+PGF1dGhvcj5OYWth
eWFtYSwgUy48L2F1dGhvcj48YXV0aG9yPlNvZWppbWEsIEsuPC9hdXRob3I+PGF1dGhvcj5ZYXN1
ZGEsIEguPC9hdXRob3I+PGF1dGhvcj5Zb2RhLCBTLjwvYXV0aG9yPjxhdXRob3I+U2F0b21pLCBS
LjwvYXV0aG9yPjxhdXRob3I+SWtlbXVyYSwgUy48L2F1dGhvcj48YXV0aG9yPlRlcmFpLCBILjwv
YXV0aG9yPjxhdXRob3I+U2F0bywgVC48L2F1dGhvcj48YXV0aG9yPllhbWFndWNoaSwgTi48L2F1
dGhvcj48YXV0aG9yPkhhbWFtb3RvLCBKLjwvYXV0aG9yPjxhdXRob3I+QXJhaSwgRC48L2F1dGhv
cj48YXV0aG9yPklzaGlva2EsIEsuPC9hdXRob3I+PGF1dGhvcj5PaGdpbm8sIEsuPC9hdXRob3I+
PGF1dGhvcj5OYW9raSwgSy48L2F1dGhvcj48YXV0aG9yPkJldHN1eWFrdSwgVC48L2F1dGhvcj48
L2F1dGhvcnM+PHRyYW5zbGF0ZWQtYXV0aG9ycz48YXV0aG9yPkFudGljYW5jZXIsIFJlczwvYXV0
aG9yPjwvdHJhbnNsYXRlZC1hdXRob3JzPjwvY29udHJpYnV0b3JzPjxhdXRoLWFkZHJlc3M+S2Vp
byBVbml2LCBTY2ggTWVkLCBEZXB0IE1lZCwgRGl2IFB1bG0gTWVkLCBUb2t5byAxNjA4NTgyLCBK
YXBhbiYjeEQ7QmV0aCBJc3JhZWwgRGVhY29uZXNzIE1lZCBDdHIsIERlcHQgSW50ZXJuYWwgTWVk
LCBOZXcgWW9yaywgTlkgVVNBJiN4RDtLZWlvIFVuaXYgSG9zcCwgS2VpbyBDYW5jIEN0ciwgVG9r
eW8sIEphcGFuPC9hdXRoLWFkZHJlc3M+PHRpdGxlcz48dGl0bGU+Rk9YRDEgRXhwcmVzc2lvbiBJ
cyBBc3NvY2lhdGVkIHdpdGggUG9vciBQcm9nbm9zaXMgaW4gTm9uLXNtYWxsIENlbGwgTHVuZyBD
YW5jZXI8L3RpdGxlPjxzZWNvbmRhcnktdGl0bGU+QW50aWNhbmNlciBSZXNlYXJjaDwvc2Vjb25k
YXJ5LXRpdGxlPjxhbHQtdGl0bGU+QW50aWNhbmNlciBSZXM8L2FsdC10aXRsZT48L3RpdGxlcz48
cGVyaW9kaWNhbD48ZnVsbC10aXRsZT5BbnRpY2FuY2VyIFJlc2VhcmNoPC9mdWxsLXRpdGxlPjxh
YmJyLTE+QW50aWNhbmNlciBSZXM8L2FiYnItMT48L3BlcmlvZGljYWw+PGFsdC1wZXJpb2RpY2Fs
PjxmdWxsLXRpdGxlPkFudGljYW5jZXIgUmVzZWFyY2g8L2Z1bGwtdGl0bGU+PGFiYnItMT5BbnRp
Y2FuY2VyIFJlczwvYWJici0xPjwvYWx0LXBlcmlvZGljYWw+PHBhZ2VzPjI2MS0yNjg8L3BhZ2Vz
Pjx2b2x1bWU+MzU8L3ZvbHVtZT48bnVtYmVyPjE8L251bWJlcj48a2V5d29yZHM+PGtleXdvcmQ+
Zm94ZDE8L2tleXdvcmQ+PGtleXdvcmQ+bm9uLXNtYWxsIGNlbGwgbHVuZyBjYW5jZXI8L2tleXdv
cmQ+PGtleXdvcmQ+bWljcm9hcnJheTwva2V5d29yZD48a2V5d29yZD5wYXRod2F5IHNpZ25hdHVy
ZTwva2V5d29yZD48a2V5d29yZD5wdGVuPC9rZXl3b3JkPjxrZXl3b3JkPmdlbmUtZXhwcmVzc2lv
bjwva2V5d29yZD48a2V5d29yZD5wdGVuIGxvc3M8L2tleXdvcmQ+PGtleXdvcmQ+YnJlYXN0LWNh
bmNlcjwva2V5d29yZD48a2V5d29yZD5ETkEtYmluZGluZzwva2V5d29yZD48a2V5d29yZD5zaWdu
YXR1cmVzPC9rZXl3b3JkPjxrZXl3b3JkPnByb3RlaW5zPC9rZXl3b3JkPjxrZXl3b3JkPmFrdDwv
a2V5d29yZD48a2V5d29yZD5hZGVub2NhcmNpbm9tYTwva2V5d29yZD48a2V5d29yZD5tZXRhc3Rh
c2lzPC9rZXl3b3JkPjxrZXl3b3JkPnN1cHByZXNzb3I8L2tleXdvcmQ+PC9rZXl3b3Jkcz48ZGF0
ZXM+PHllYXI+MjAxNTwveWVhcj48cHViLWRhdGVzPjxkYXRlPkphbjwvZGF0ZT48L3B1Yi1kYXRl
cz48L2RhdGVzPjxpc2JuPjAyNTAtNzAwNTwvaXNibj48YWNjZXNzaW9uLW51bT5XT1M6MDAwMzQ3
NzM1MzAwMDMyPC9hY2Nlc3Npb24tbnVtPjx1cmxzPjxyZWxhdGVkLXVybHM+PHVybD4mbHQ7R28g
dG8gSVNJJmd0OzovL1dPUzowMDAzNDc3MzUzMDAwMzI8L3VybD48L3JlbGF0ZWQtdXJscz48L3Vy
bHM+PHJlbW90ZS1kYXRhYmFzZS1wcm92aWRlcj4yMDE1IEphbjwvcmVtb3RlLWRhdGFiYXNlLXBy
b3ZpZGVyPjxyZXNlYXJjaC1ub3Rlcz4wIChGT1hEMSBwcm90ZWluLCBodW1hbikmI3hEOzAgKEZv
cmtoZWFkIFRyYW5zY3JpcHRpb24gRmFjdG9ycyk8L3Jlc2VhcmNoLW5vdGVzPjxsYW5ndWFnZT5F
bmdsaXNoPC9sYW5ndWFnZT48L3JlY29yZD48L0NpdGU+PC9FbmROb3RlPgB=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PEVuZE5vdGU+PENpdGU+PEF1dGhvcj5OYWtheWFtYTwvQXV0aG9yPjxZZWFyPjIwMTU8L1llYXI+
PFJlY051bT43NjwvUmVjTnVtPjxEaXNwbGF5VGV4dD5bMjRdPC9EaXNwbGF5VGV4dD48cmVjb3Jk
PjxyZWMtbnVtYmVyPjc2PC9yZWMtbnVtYmVyPjxmb3JlaWduLWtleXM+PGtleSBhcHA9IkVOIiBk
Yi1pZD0ic3pmeDVkZnN1OXZwOTllYWV3eHh3ZWQ3dmVheHdzZHJycHN4IiB0aW1lc3RhbXA9IjE1
Mjc1Nzc1MTMiPjc2PC9rZXk+PC9mb3JlaWduLWtleXM+PHJlZi10eXBlIG5hbWU9IkpvdXJuYWwg
QXJ0aWNsZSI+MTc8L3JlZi10eXBlPjxjb250cmlidXRvcnM+PGF1dGhvcnM+PGF1dGhvcj5OYWth
eWFtYSwgUy48L2F1dGhvcj48YXV0aG9yPlNvZWppbWEsIEsuPC9hdXRob3I+PGF1dGhvcj5ZYXN1
ZGEsIEguPC9hdXRob3I+PGF1dGhvcj5Zb2RhLCBTLjwvYXV0aG9yPjxhdXRob3I+U2F0b21pLCBS
LjwvYXV0aG9yPjxhdXRob3I+SWtlbXVyYSwgUy48L2F1dGhvcj48YXV0aG9yPlRlcmFpLCBILjwv
YXV0aG9yPjxhdXRob3I+U2F0bywgVC48L2F1dGhvcj48YXV0aG9yPllhbWFndWNoaSwgTi48L2F1
dGhvcj48YXV0aG9yPkhhbWFtb3RvLCBKLjwvYXV0aG9yPjxhdXRob3I+QXJhaSwgRC48L2F1dGhv
cj48YXV0aG9yPklzaGlva2EsIEsuPC9hdXRob3I+PGF1dGhvcj5PaGdpbm8sIEsuPC9hdXRob3I+
PGF1dGhvcj5OYW9raSwgSy48L2F1dGhvcj48YXV0aG9yPkJldHN1eWFrdSwgVC48L2F1dGhvcj48
L2F1dGhvcnM+PHRyYW5zbGF0ZWQtYXV0aG9ycz48YXV0aG9yPkFudGljYW5jZXIsIFJlczwvYXV0
aG9yPjwvdHJhbnNsYXRlZC1hdXRob3JzPjwvY29udHJpYnV0b3JzPjxhdXRoLWFkZHJlc3M+S2Vp
byBVbml2LCBTY2ggTWVkLCBEZXB0IE1lZCwgRGl2IFB1bG0gTWVkLCBUb2t5byAxNjA4NTgyLCBK
YXBhbiYjeEQ7QmV0aCBJc3JhZWwgRGVhY29uZXNzIE1lZCBDdHIsIERlcHQgSW50ZXJuYWwgTWVk
LCBOZXcgWW9yaywgTlkgVVNBJiN4RDtLZWlvIFVuaXYgSG9zcCwgS2VpbyBDYW5jIEN0ciwgVG9r
eW8sIEphcGFuPC9hdXRoLWFkZHJlc3M+PHRpdGxlcz48dGl0bGU+Rk9YRDEgRXhwcmVzc2lvbiBJ
cyBBc3NvY2lhdGVkIHdpdGggUG9vciBQcm9nbm9zaXMgaW4gTm9uLXNtYWxsIENlbGwgTHVuZyBD
YW5jZXI8L3RpdGxlPjxzZWNvbmRhcnktdGl0bGU+QW50aWNhbmNlciBSZXNlYXJjaDwvc2Vjb25k
YXJ5LXRpdGxlPjxhbHQtdGl0bGU+QW50aWNhbmNlciBSZXM8L2FsdC10aXRsZT48L3RpdGxlcz48
cGVyaW9kaWNhbD48ZnVsbC10aXRsZT5BbnRpY2FuY2VyIFJlc2VhcmNoPC9mdWxsLXRpdGxlPjxh
YmJyLTE+QW50aWNhbmNlciBSZXM8L2FiYnItMT48L3BlcmlvZGljYWw+PGFsdC1wZXJpb2RpY2Fs
PjxmdWxsLXRpdGxlPkFudGljYW5jZXIgUmVzZWFyY2g8L2Z1bGwtdGl0bGU+PGFiYnItMT5BbnRp
Y2FuY2VyIFJlczwvYWJici0xPjwvYWx0LXBlcmlvZGljYWw+PHBhZ2VzPjI2MS0yNjg8L3BhZ2Vz
Pjx2b2x1bWU+MzU8L3ZvbHVtZT48bnVtYmVyPjE8L251bWJlcj48a2V5d29yZHM+PGtleXdvcmQ+
Zm94ZDE8L2tleXdvcmQ+PGtleXdvcmQ+bm9uLXNtYWxsIGNlbGwgbHVuZyBjYW5jZXI8L2tleXdv
cmQ+PGtleXdvcmQ+bWljcm9hcnJheTwva2V5d29yZD48a2V5d29yZD5wYXRod2F5IHNpZ25hdHVy
ZTwva2V5d29yZD48a2V5d29yZD5wdGVuPC9rZXl3b3JkPjxrZXl3b3JkPmdlbmUtZXhwcmVzc2lv
bjwva2V5d29yZD48a2V5d29yZD5wdGVuIGxvc3M8L2tleXdvcmQ+PGtleXdvcmQ+YnJlYXN0LWNh
bmNlcjwva2V5d29yZD48a2V5d29yZD5ETkEtYmluZGluZzwva2V5d29yZD48a2V5d29yZD5zaWdu
YXR1cmVzPC9rZXl3b3JkPjxrZXl3b3JkPnByb3RlaW5zPC9rZXl3b3JkPjxrZXl3b3JkPmFrdDwv
a2V5d29yZD48a2V5d29yZD5hZGVub2NhcmNpbm9tYTwva2V5d29yZD48a2V5d29yZD5tZXRhc3Rh
c2lzPC9rZXl3b3JkPjxrZXl3b3JkPnN1cHByZXNzb3I8L2tleXdvcmQ+PC9rZXl3b3Jkcz48ZGF0
ZXM+PHllYXI+MjAxNTwveWVhcj48cHViLWRhdGVzPjxkYXRlPkphbjwvZGF0ZT48L3B1Yi1kYXRl
cz48L2RhdGVzPjxpc2JuPjAyNTAtNzAwNTwvaXNibj48YWNjZXNzaW9uLW51bT5XT1M6MDAwMzQ3
NzM1MzAwMDMyPC9hY2Nlc3Npb24tbnVtPjx1cmxzPjxyZWxhdGVkLXVybHM+PHVybD4mbHQ7R28g
dG8gSVNJJmd0OzovL1dPUzowMDAzNDc3MzUzMDAwMzI8L3VybD48L3JlbGF0ZWQtdXJscz48L3Vy
bHM+PHJlbW90ZS1kYXRhYmFzZS1wcm92aWRlcj4yMDE1IEphbjwvcmVtb3RlLWRhdGFiYXNlLXBy
b3ZpZGVyPjxyZXNlYXJjaC1ub3Rlcz4wIChGT1hEMSBwcm90ZWluLCBodW1hbikmI3hEOzAgKEZv
cmtoZWFkIFRyYW5zY3JpcHRpb24gRmFjdG9ycyk8L3Jlc2VhcmNoLW5vdGVzPjxsYW5ndWFnZT5F
bmdsaXNoPC9sYW5ndWFnZT48L3JlY29yZD48L0NpdGU+PC9FbmROb3RlPgB=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7D2806">
        <w:rPr>
          <w:rFonts w:ascii="Times New Roman" w:hAnsi="Times New Roman" w:cs="Times New Roman"/>
          <w:noProof/>
          <w:color w:val="000000"/>
        </w:rPr>
      </w:r>
      <w:r w:rsidR="007D2806">
        <w:rPr>
          <w:rFonts w:ascii="Times New Roman" w:hAnsi="Times New Roman" w:cs="Times New Roman"/>
          <w:noProof/>
          <w:color w:val="000000"/>
        </w:rPr>
        <w:fldChar w:fldCharType="separate"/>
      </w:r>
      <w:r w:rsidR="00897C2E">
        <w:rPr>
          <w:rFonts w:ascii="Times New Roman" w:hAnsi="Times New Roman" w:cs="Times New Roman"/>
          <w:noProof/>
          <w:color w:val="000000"/>
        </w:rPr>
        <w:t>[24]</w:t>
      </w:r>
      <w:r w:rsidR="007D2806">
        <w:rPr>
          <w:rFonts w:ascii="Times New Roman" w:hAnsi="Times New Roman" w:cs="Times New Roman"/>
          <w:noProof/>
          <w:color w:val="000000"/>
        </w:rPr>
        <w:fldChar w:fldCharType="end"/>
      </w:r>
      <w:r w:rsidR="00985CD1">
        <w:rPr>
          <w:rFonts w:ascii="Times New Roman" w:hAnsi="Times New Roman" w:cs="Times New Roman"/>
          <w:noProof/>
          <w:color w:val="000000"/>
        </w:rPr>
        <w:t xml:space="preserve">. </w:t>
      </w:r>
      <w:r w:rsidR="007D2806">
        <w:rPr>
          <w:rFonts w:ascii="Times New Roman" w:hAnsi="Times New Roman" w:cs="Times New Roman"/>
          <w:noProof/>
          <w:color w:val="000000"/>
        </w:rPr>
        <w:t>However, i</w:t>
      </w:r>
      <w:r w:rsidR="007A519C" w:rsidRPr="00A82BA9">
        <w:rPr>
          <w:rFonts w:ascii="Times New Roman" w:hAnsi="Times New Roman" w:cs="Times New Roman"/>
          <w:noProof/>
          <w:color w:val="000000"/>
        </w:rPr>
        <w:t xml:space="preserve">n our current study, FOXA1 and FOXD1 were overexpressed in lung cancer. FOXA1 was especially high expressed in </w:t>
      </w:r>
      <w:r w:rsidR="007A519C" w:rsidRPr="00264D43">
        <w:rPr>
          <w:rFonts w:ascii="Times New Roman" w:hAnsi="Times New Roman" w:cs="Times New Roman"/>
          <w:noProof/>
          <w:color w:val="000000"/>
        </w:rPr>
        <w:t>lung adenocarcinoma</w:t>
      </w:r>
      <w:r w:rsidR="007A519C">
        <w:rPr>
          <w:rFonts w:ascii="Times New Roman" w:hAnsi="Times New Roman" w:cs="Times New Roman"/>
          <w:noProof/>
          <w:color w:val="000000"/>
        </w:rPr>
        <w:t xml:space="preserve">(LAC), while FOXD1 </w:t>
      </w:r>
      <w:r w:rsidR="00A82BA9">
        <w:rPr>
          <w:rFonts w:ascii="Times New Roman" w:hAnsi="Times New Roman" w:cs="Times New Roman"/>
          <w:noProof/>
          <w:color w:val="000000"/>
        </w:rPr>
        <w:t xml:space="preserve">was in </w:t>
      </w:r>
      <w:r w:rsidR="007A519C" w:rsidRPr="00264D43">
        <w:rPr>
          <w:rFonts w:ascii="Times New Roman" w:hAnsi="Times New Roman" w:cs="Times New Roman"/>
          <w:noProof/>
          <w:color w:val="000000"/>
        </w:rPr>
        <w:t>squamous cell lung carcinoma</w:t>
      </w:r>
      <w:r w:rsidR="007A519C">
        <w:rPr>
          <w:rFonts w:ascii="Times New Roman" w:hAnsi="Times New Roman" w:cs="Times New Roman"/>
          <w:noProof/>
          <w:color w:val="000000"/>
        </w:rPr>
        <w:t>(LSCC)</w:t>
      </w:r>
      <w:r w:rsidR="007A519C" w:rsidRPr="00264D43">
        <w:rPr>
          <w:rFonts w:ascii="Times New Roman" w:hAnsi="Times New Roman" w:cs="Times New Roman"/>
          <w:noProof/>
          <w:color w:val="000000"/>
        </w:rPr>
        <w:t xml:space="preserve">. </w:t>
      </w:r>
      <w:r w:rsidR="00A82BA9">
        <w:rPr>
          <w:rFonts w:ascii="Times New Roman" w:hAnsi="Times New Roman" w:cs="Times New Roman"/>
          <w:noProof/>
          <w:color w:val="000000"/>
        </w:rPr>
        <w:t>They didn’t vary from lung cancer stage and were not associated with prognosis of NSCLC.</w:t>
      </w:r>
    </w:p>
    <w:p w:rsidR="00A82BA9" w:rsidRDefault="00A82BA9" w:rsidP="00F56963">
      <w:pPr>
        <w:rPr>
          <w:rFonts w:ascii="Times New Roman" w:hAnsi="Times New Roman" w:cs="Times New Roman"/>
          <w:color w:val="000000"/>
        </w:rPr>
      </w:pPr>
    </w:p>
    <w:p w:rsidR="00F100B6" w:rsidRPr="0048044D" w:rsidRDefault="00BE6099" w:rsidP="00F56963">
      <w:pPr>
        <w:rPr>
          <w:rFonts w:ascii="Times New Roman" w:hAnsi="Times New Roman" w:cs="Times New Roman"/>
          <w:noProof/>
          <w:color w:val="000000"/>
        </w:rPr>
      </w:pPr>
      <w:r>
        <w:rPr>
          <w:rFonts w:ascii="Times New Roman" w:hAnsi="Times New Roman" w:cs="Times New Roman"/>
          <w:noProof/>
          <w:color w:val="000000"/>
        </w:rPr>
        <w:t>FOXM1</w:t>
      </w:r>
      <w:r w:rsidR="00F83D24">
        <w:rPr>
          <w:rFonts w:ascii="Times New Roman" w:hAnsi="Times New Roman" w:cs="Times New Roman"/>
          <w:noProof/>
          <w:color w:val="000000"/>
        </w:rPr>
        <w:t xml:space="preserve">, which </w:t>
      </w:r>
      <w:r>
        <w:rPr>
          <w:rFonts w:ascii="Times New Roman" w:hAnsi="Times New Roman" w:cs="Times New Roman"/>
          <w:noProof/>
          <w:color w:val="000000"/>
        </w:rPr>
        <w:t xml:space="preserve">is </w:t>
      </w:r>
      <w:r w:rsidR="00F83D24">
        <w:rPr>
          <w:rFonts w:ascii="Times New Roman" w:hAnsi="Times New Roman" w:cs="Times New Roman"/>
          <w:noProof/>
          <w:color w:val="000000"/>
        </w:rPr>
        <w:t>essential for multi-organ cell proliferation, differentiation and especially for cell apoptosis,</w:t>
      </w:r>
      <w:r w:rsidR="002217C9">
        <w:rPr>
          <w:rFonts w:ascii="Times New Roman" w:hAnsi="Times New Roman" w:cs="Times New Roman"/>
          <w:noProof/>
          <w:color w:val="000000"/>
        </w:rPr>
        <w:t xml:space="preserve"> was critical for </w:t>
      </w:r>
      <w:r w:rsidR="00F83D24">
        <w:rPr>
          <w:rFonts w:ascii="Times New Roman" w:hAnsi="Times New Roman" w:cs="Times New Roman"/>
          <w:noProof/>
          <w:color w:val="000000"/>
        </w:rPr>
        <w:t xml:space="preserve">the development and progression of </w:t>
      </w:r>
      <w:r w:rsidR="002217C9">
        <w:rPr>
          <w:rFonts w:ascii="Times New Roman" w:hAnsi="Times New Roman" w:cs="Times New Roman"/>
          <w:noProof/>
          <w:color w:val="000000"/>
        </w:rPr>
        <w:t xml:space="preserve">a great deal of </w:t>
      </w:r>
      <w:r w:rsidR="00F83D24">
        <w:rPr>
          <w:rFonts w:ascii="Times New Roman" w:hAnsi="Times New Roman" w:cs="Times New Roman"/>
          <w:noProof/>
          <w:color w:val="000000"/>
        </w:rPr>
        <w:t>types</w:t>
      </w:r>
      <w:r w:rsidR="001532EB">
        <w:rPr>
          <w:rFonts w:ascii="Times New Roman" w:hAnsi="Times New Roman" w:cs="Times New Roman"/>
          <w:noProof/>
          <w:color w:val="000000"/>
        </w:rPr>
        <w:t xml:space="preserve"> of</w:t>
      </w:r>
      <w:r w:rsidR="002217C9">
        <w:rPr>
          <w:rFonts w:ascii="Times New Roman" w:hAnsi="Times New Roman" w:cs="Times New Roman"/>
          <w:noProof/>
          <w:color w:val="000000"/>
        </w:rPr>
        <w:t xml:space="preserve"> cancer</w:t>
      </w:r>
      <w:r w:rsidR="002217C9" w:rsidRPr="00F100B6">
        <w:rPr>
          <w:rFonts w:ascii="Times New Roman" w:hAnsi="Times New Roman" w:cs="Times New Roman"/>
          <w:noProof/>
          <w:color w:val="000000"/>
        </w:rPr>
        <w:t xml:space="preserve"> </w:t>
      </w:r>
      <w:r w:rsidR="002217C9">
        <w:rPr>
          <w:rFonts w:ascii="Times New Roman" w:hAnsi="Times New Roman" w:cs="Times New Roman"/>
          <w:noProof/>
          <w:color w:val="000000"/>
        </w:rPr>
        <w:fldChar w:fldCharType="begin">
          <w:fldData xml:space="preserve">PEVuZE5vdGU+PENpdGU+PEF1dGhvcj5BaG1lZDwvQXV0aG9yPjxZZWFyPjIwMTI8L1llYXI+PFJl
Y051bT42NTwvUmVjTnVtPjxEaXNwbGF5VGV4dD5bMjVdPC9EaXNwbGF5VGV4dD48cmVjb3JkPjxy
ZWMtbnVtYmVyPjY1PC9yZWMtbnVtYmVyPjxmb3JlaWduLWtleXM+PGtleSBhcHA9IkVOIiBkYi1p
ZD0ic3pmeDVkZnN1OXZwOTllYWV3eHh3ZWQ3dmVheHdzZHJycHN4IiB0aW1lc3RhbXA9IjE1MjY4
NzU2MTgiPjY1PC9rZXk+PC9mb3JlaWduLWtleXM+PHJlZi10eXBlIG5hbWU9IkpvdXJuYWwgQXJ0
aWNsZSI+MTc8L3JlZi10eXBlPjxjb250cmlidXRvcnM+PGF1dGhvcnM+PGF1dGhvcj5BaG1lZCwg
TS48L2F1dGhvcj48YXV0aG9yPlVkZGluLCBTLjwvYXV0aG9yPjxhdXRob3I+SHVzc2FpbiwgQS4g
Ui48L2F1dGhvcj48YXV0aG9yPkFseWFuLCBBLjwvYXV0aG9yPjxhdXRob3I+SmVoYW4sIFouPC9h
dXRob3I+PGF1dGhvcj5BbC1EYXllbCwgRi48L2F1dGhvcj48YXV0aG9yPkFsLU51YWltLCBBLjwv
YXV0aG9yPjxhdXRob3I+QWwtU29iaGksIFMuPC9hdXRob3I+PGF1dGhvcj5BbWluLCBULjwvYXV0
aG9yPjxhdXRob3I+QmF2aSwgUC48L2F1dGhvcj48YXV0aG9yPkFsLUt1cmF5YSwgSy4gUy48L2F1
dGhvcj48L2F1dGhvcnM+PC9jb250cmlidXRvcnM+PGF1dGgtYWRkcmVzcz5IdW1hbiBDYW5jZXIg
R2Vub21pYyBSZXNlYXJjaCwgS2luZyBGYWlzYWwgU3BlY2lhbGlzdCBIb3NwaXRhbCBhbmQgUmVz
ZWFyY2ggQ2VudHJlLCBNQkMjOTgtMTYsIFAuTy4gQm94IDMzNTQsIFJpeWFkaCAxMTIxMSwgU2F1
ZGkgQXJhYmlhLjwvYXV0aC1hZGRyZXNzPjx0aXRsZXM+PHRpdGxlPkZveE0xIGFuZCBpdHMgYXNz
b2NpYXRpb24gd2l0aCBtYXRyaXggbWV0YWxsb3Byb3RlaW5hc2VzIChNTVApIHNpZ25hbGluZyBw
YXRod2F5IGluIHBhcGlsbGFyeSB0aHlyb2lkIGNhcmNpbm9tYTwvdGl0bGU+PHNlY29uZGFyeS10
aXRsZT5KIENsaW4gRW5kb2NyaW5vbCBNZXRhYjwvc2Vjb25kYXJ5LXRpdGxlPjwvdGl0bGVzPjxw
ZXJpb2RpY2FsPjxmdWxsLXRpdGxlPkogQ2xpbiBFbmRvY3Jpbm9sIE1ldGFiPC9mdWxsLXRpdGxl
PjwvcGVyaW9kaWNhbD48cGFnZXM+RTEtRTEzPC9wYWdlcz48dm9sdW1lPjk3PC92b2x1bWU+PG51
bWJlcj4xPC9udW1iZXI+PGtleXdvcmRzPjxrZXl3b3JkPkFuaW1hbHM8L2tleXdvcmQ+PGtleXdv
cmQ+Q2FyY2lub21hPC9rZXl3b3JkPjxrZXl3b3JkPkNhcmNpbm9tYSwgUGFwaWxsYXJ5PC9rZXl3
b3JkPjxrZXl3b3JkPkNlbGwgTGluZSwgVHVtb3I8L2tleXdvcmQ+PGtleXdvcmQ+Q2VsbCBNb3Zl
bWVudC9kcnVnIGVmZmVjdHMvZ2VuZXRpY3MvcGh5c2lvbG9neTwva2V5d29yZD48a2V5d29yZD5G
b3JraGVhZCBCb3ggUHJvdGVpbiBNMTwva2V5d29yZD48a2V5d29yZD5Gb3JraGVhZCBUcmFuc2Ny
aXB0aW9uIEZhY3RvcnMvZ2VuZXRpY3MvbWV0YWJvbGlzbS8qcGh5c2lvbG9neTwva2V5d29yZD48
a2V5d29yZD5HZW5lIEV4cHJlc3Npb24gUmVndWxhdGlvbiwgTmVvcGxhc3RpYy9kcnVnIGVmZmVj
dHM8L2tleXdvcmQ+PGtleXdvcmQ+SHVtYW5zPC9rZXl3b3JkPjxrZXl3b3JkPk1hdHJpeCBNZXRh
bGxvcHJvdGVpbmFzZXMvKm1ldGFib2xpc208L2tleXdvcmQ+PGtleXdvcmQ+TWljZTwva2V5d29y
ZD48a2V5d29yZD5NaWNlLCBOdWRlPC9rZXl3b3JkPjxrZXl3b3JkPk5lb3BsYXNtIEludmFzaXZl
bmVzczwva2V5d29yZD48a2V5d29yZD5STkEsIFNtYWxsIEludGVyZmVyaW5nL3BoYXJtYWNvbG9n
eTwva2V5d29yZD48a2V5d29yZD5TaWduYWwgVHJhbnNkdWN0aW9uL2dlbmV0aWNzL3BoeXNpb2xv
Z3k8L2tleXdvcmQ+PGtleXdvcmQ+VGh5cm9pZCBOZW9wbGFzbXMvKmdlbmV0aWNzL21ldGFib2xp
c20vcGF0aG9sb2d5PC9rZXl3b3JkPjxrZXl3b3JkPlRpc3N1ZSBBcnJheSBBbmFseXNpczwva2V5
d29yZD48a2V5d29yZD5UcmFuc2ZlY3Rpb248L2tleXdvcmQ+PGtleXdvcmQ+VHJhbnNwbGFudGF0
aW9uLCBIZXRlcm9sb2dvdXM8L2tleXdvcmQ+PC9rZXl3b3Jkcz48ZGF0ZXM+PHllYXI+MjAxMjwv
eWVhcj48cHViLWRhdGVzPjxkYXRlPkphbjwvZGF0ZT48L3B1Yi1kYXRlcz48L2RhdGVzPjxpc2Ju
PjE5NDUtNzE5NyAoRWxlY3Ryb25pYykmI3hEOzAwMjEtOTcyWCAoTGlua2luZyk8L2lzYm4+PGFj
Y2Vzc2lvbi1udW0+MjIwNDkxNzU8L2FjY2Vzc2lvbi1udW0+PHVybHM+PHJlbGF0ZWQtdXJscz48
dXJsPmh0dHBzOi8vd3d3Lm5jYmkubmxtLm5paC5nb3YvcHVibWVkLzIyMDQ5MTc1PC91cmw+PC9y
ZWxhdGVkLXVybHM+PC91cmxzPjxlbGVjdHJvbmljLXJlc291cmNlLW51bT4xMC4xMjEwL2pjLjIw
MTEtMTUwNjwvZWxlY3Ryb25pYy1yZXNvdXJjZS1udW0+PC9yZWNvcmQ+PC9DaXRlPjwvRW5kTm90
ZT5=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PEVuZE5vdGU+PENpdGU+PEF1dGhvcj5BaG1lZDwvQXV0aG9yPjxZZWFyPjIwMTI8L1llYXI+PFJl
Y051bT42NTwvUmVjTnVtPjxEaXNwbGF5VGV4dD5bMjVdPC9EaXNwbGF5VGV4dD48cmVjb3JkPjxy
ZWMtbnVtYmVyPjY1PC9yZWMtbnVtYmVyPjxmb3JlaWduLWtleXM+PGtleSBhcHA9IkVOIiBkYi1p
ZD0ic3pmeDVkZnN1OXZwOTllYWV3eHh3ZWQ3dmVheHdzZHJycHN4IiB0aW1lc3RhbXA9IjE1MjY4
NzU2MTgiPjY1PC9rZXk+PC9mb3JlaWduLWtleXM+PHJlZi10eXBlIG5hbWU9IkpvdXJuYWwgQXJ0
aWNsZSI+MTc8L3JlZi10eXBlPjxjb250cmlidXRvcnM+PGF1dGhvcnM+PGF1dGhvcj5BaG1lZCwg
TS48L2F1dGhvcj48YXV0aG9yPlVkZGluLCBTLjwvYXV0aG9yPjxhdXRob3I+SHVzc2FpbiwgQS4g
Ui48L2F1dGhvcj48YXV0aG9yPkFseWFuLCBBLjwvYXV0aG9yPjxhdXRob3I+SmVoYW4sIFouPC9h
dXRob3I+PGF1dGhvcj5BbC1EYXllbCwgRi48L2F1dGhvcj48YXV0aG9yPkFsLU51YWltLCBBLjwv
YXV0aG9yPjxhdXRob3I+QWwtU29iaGksIFMuPC9hdXRob3I+PGF1dGhvcj5BbWluLCBULjwvYXV0
aG9yPjxhdXRob3I+QmF2aSwgUC48L2F1dGhvcj48YXV0aG9yPkFsLUt1cmF5YSwgSy4gUy48L2F1
dGhvcj48L2F1dGhvcnM+PC9jb250cmlidXRvcnM+PGF1dGgtYWRkcmVzcz5IdW1hbiBDYW5jZXIg
R2Vub21pYyBSZXNlYXJjaCwgS2luZyBGYWlzYWwgU3BlY2lhbGlzdCBIb3NwaXRhbCBhbmQgUmVz
ZWFyY2ggQ2VudHJlLCBNQkMjOTgtMTYsIFAuTy4gQm94IDMzNTQsIFJpeWFkaCAxMTIxMSwgU2F1
ZGkgQXJhYmlhLjwvYXV0aC1hZGRyZXNzPjx0aXRsZXM+PHRpdGxlPkZveE0xIGFuZCBpdHMgYXNz
b2NpYXRpb24gd2l0aCBtYXRyaXggbWV0YWxsb3Byb3RlaW5hc2VzIChNTVApIHNpZ25hbGluZyBw
YXRod2F5IGluIHBhcGlsbGFyeSB0aHlyb2lkIGNhcmNpbm9tYTwvdGl0bGU+PHNlY29uZGFyeS10
aXRsZT5KIENsaW4gRW5kb2NyaW5vbCBNZXRhYjwvc2Vjb25kYXJ5LXRpdGxlPjwvdGl0bGVzPjxw
ZXJpb2RpY2FsPjxmdWxsLXRpdGxlPkogQ2xpbiBFbmRvY3Jpbm9sIE1ldGFiPC9mdWxsLXRpdGxl
PjwvcGVyaW9kaWNhbD48cGFnZXM+RTEtRTEzPC9wYWdlcz48dm9sdW1lPjk3PC92b2x1bWU+PG51
bWJlcj4xPC9udW1iZXI+PGtleXdvcmRzPjxrZXl3b3JkPkFuaW1hbHM8L2tleXdvcmQ+PGtleXdv
cmQ+Q2FyY2lub21hPC9rZXl3b3JkPjxrZXl3b3JkPkNhcmNpbm9tYSwgUGFwaWxsYXJ5PC9rZXl3
b3JkPjxrZXl3b3JkPkNlbGwgTGluZSwgVHVtb3I8L2tleXdvcmQ+PGtleXdvcmQ+Q2VsbCBNb3Zl
bWVudC9kcnVnIGVmZmVjdHMvZ2VuZXRpY3MvcGh5c2lvbG9neTwva2V5d29yZD48a2V5d29yZD5G
b3JraGVhZCBCb3ggUHJvdGVpbiBNMTwva2V5d29yZD48a2V5d29yZD5Gb3JraGVhZCBUcmFuc2Ny
aXB0aW9uIEZhY3RvcnMvZ2VuZXRpY3MvbWV0YWJvbGlzbS8qcGh5c2lvbG9neTwva2V5d29yZD48
a2V5d29yZD5HZW5lIEV4cHJlc3Npb24gUmVndWxhdGlvbiwgTmVvcGxhc3RpYy9kcnVnIGVmZmVj
dHM8L2tleXdvcmQ+PGtleXdvcmQ+SHVtYW5zPC9rZXl3b3JkPjxrZXl3b3JkPk1hdHJpeCBNZXRh
bGxvcHJvdGVpbmFzZXMvKm1ldGFib2xpc208L2tleXdvcmQ+PGtleXdvcmQ+TWljZTwva2V5d29y
ZD48a2V5d29yZD5NaWNlLCBOdWRlPC9rZXl3b3JkPjxrZXl3b3JkPk5lb3BsYXNtIEludmFzaXZl
bmVzczwva2V5d29yZD48a2V5d29yZD5STkEsIFNtYWxsIEludGVyZmVyaW5nL3BoYXJtYWNvbG9n
eTwva2V5d29yZD48a2V5d29yZD5TaWduYWwgVHJhbnNkdWN0aW9uL2dlbmV0aWNzL3BoeXNpb2xv
Z3k8L2tleXdvcmQ+PGtleXdvcmQ+VGh5cm9pZCBOZW9wbGFzbXMvKmdlbmV0aWNzL21ldGFib2xp
c20vcGF0aG9sb2d5PC9rZXl3b3JkPjxrZXl3b3JkPlRpc3N1ZSBBcnJheSBBbmFseXNpczwva2V5
d29yZD48a2V5d29yZD5UcmFuc2ZlY3Rpb248L2tleXdvcmQ+PGtleXdvcmQ+VHJhbnNwbGFudGF0
aW9uLCBIZXRlcm9sb2dvdXM8L2tleXdvcmQ+PC9rZXl3b3Jkcz48ZGF0ZXM+PHllYXI+MjAxMjwv
eWVhcj48cHViLWRhdGVzPjxkYXRlPkphbjwvZGF0ZT48L3B1Yi1kYXRlcz48L2RhdGVzPjxpc2Ju
PjE5NDUtNzE5NyAoRWxlY3Ryb25pYykmI3hEOzAwMjEtOTcyWCAoTGlua2luZyk8L2lzYm4+PGFj
Y2Vzc2lvbi1udW0+MjIwNDkxNzU8L2FjY2Vzc2lvbi1udW0+PHVybHM+PHJlbGF0ZWQtdXJscz48
dXJsPmh0dHBzOi8vd3d3Lm5jYmkubmxtLm5paC5nb3YvcHVibWVkLzIyMDQ5MTc1PC91cmw+PC9y
ZWxhdGVkLXVybHM+PC91cmxzPjxlbGVjdHJvbmljLXJlc291cmNlLW51bT4xMC4xMjEwL2pjLjIw
MTEtMTUwNjwvZWxlY3Ryb25pYy1yZXNvdXJjZS1udW0+PC9yZWNvcmQ+PC9DaXRlPjwvRW5kTm90
ZT5=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2217C9">
        <w:rPr>
          <w:rFonts w:ascii="Times New Roman" w:hAnsi="Times New Roman" w:cs="Times New Roman"/>
          <w:noProof/>
          <w:color w:val="000000"/>
        </w:rPr>
      </w:r>
      <w:r w:rsidR="002217C9">
        <w:rPr>
          <w:rFonts w:ascii="Times New Roman" w:hAnsi="Times New Roman" w:cs="Times New Roman"/>
          <w:noProof/>
          <w:color w:val="000000"/>
        </w:rPr>
        <w:fldChar w:fldCharType="separate"/>
      </w:r>
      <w:r w:rsidR="00897C2E">
        <w:rPr>
          <w:rFonts w:ascii="Times New Roman" w:hAnsi="Times New Roman" w:cs="Times New Roman"/>
          <w:noProof/>
          <w:color w:val="000000"/>
        </w:rPr>
        <w:t>[25]</w:t>
      </w:r>
      <w:r w:rsidR="002217C9">
        <w:rPr>
          <w:rFonts w:ascii="Times New Roman" w:hAnsi="Times New Roman" w:cs="Times New Roman"/>
          <w:noProof/>
          <w:color w:val="000000"/>
        </w:rPr>
        <w:fldChar w:fldCharType="end"/>
      </w:r>
      <w:r w:rsidR="00F83D24">
        <w:rPr>
          <w:rFonts w:ascii="Times New Roman" w:hAnsi="Times New Roman" w:cs="Times New Roman"/>
          <w:noProof/>
          <w:color w:val="000000"/>
        </w:rPr>
        <w:t>.</w:t>
      </w:r>
      <w:r w:rsidR="0036116A">
        <w:rPr>
          <w:rFonts w:ascii="Times New Roman" w:hAnsi="Times New Roman" w:cs="Times New Roman"/>
          <w:noProof/>
          <w:color w:val="000000"/>
        </w:rPr>
        <w:t xml:space="preserve"> </w:t>
      </w:r>
      <w:r w:rsidR="002217C9">
        <w:rPr>
          <w:rFonts w:ascii="Times New Roman" w:hAnsi="Times New Roman" w:cs="Times New Roman"/>
          <w:noProof/>
          <w:color w:val="000000"/>
        </w:rPr>
        <w:t xml:space="preserve">ONCOMINE analysis revealed that </w:t>
      </w:r>
      <w:r w:rsidR="000C03C6" w:rsidRPr="00F100B6">
        <w:rPr>
          <w:rFonts w:ascii="Times New Roman" w:hAnsi="Times New Roman" w:cs="Times New Roman" w:hint="eastAsia"/>
          <w:noProof/>
          <w:color w:val="000000"/>
        </w:rPr>
        <w:t>FOXM</w:t>
      </w:r>
      <w:r w:rsidR="000C03C6" w:rsidRPr="00F100B6">
        <w:rPr>
          <w:rFonts w:ascii="Times New Roman" w:hAnsi="Times New Roman" w:cs="Times New Roman"/>
          <w:noProof/>
          <w:color w:val="000000"/>
        </w:rPr>
        <w:t xml:space="preserve">1 </w:t>
      </w:r>
      <w:r w:rsidR="00215DCF" w:rsidRPr="00F100B6">
        <w:rPr>
          <w:rFonts w:ascii="Times New Roman" w:hAnsi="Times New Roman" w:cs="Times New Roman"/>
          <w:noProof/>
          <w:color w:val="000000"/>
        </w:rPr>
        <w:t>was</w:t>
      </w:r>
      <w:r w:rsidR="00F56963" w:rsidRPr="00F100B6">
        <w:rPr>
          <w:rFonts w:ascii="Times New Roman" w:hAnsi="Times New Roman" w:cs="Times New Roman"/>
          <w:noProof/>
          <w:color w:val="000000"/>
        </w:rPr>
        <w:t xml:space="preserve"> </w:t>
      </w:r>
      <w:r w:rsidR="002217C9" w:rsidRPr="00F100B6">
        <w:rPr>
          <w:rFonts w:ascii="Times New Roman" w:hAnsi="Times New Roman" w:cs="Times New Roman"/>
          <w:noProof/>
          <w:color w:val="000000"/>
        </w:rPr>
        <w:t xml:space="preserve">overexpressed in lots of tumors including </w:t>
      </w:r>
      <w:r w:rsidR="002217C9">
        <w:rPr>
          <w:rFonts w:ascii="Times New Roman" w:hAnsi="Times New Roman" w:cs="Times New Roman"/>
          <w:noProof/>
          <w:color w:val="000000"/>
        </w:rPr>
        <w:t>brain and CNS cancer, breast cancer, colorectal cancer, sarcoma and especially lung cancer.</w:t>
      </w:r>
      <w:r w:rsidR="0070032F">
        <w:rPr>
          <w:rFonts w:ascii="Times New Roman" w:hAnsi="Times New Roman" w:cs="Times New Roman"/>
          <w:noProof/>
          <w:color w:val="000000"/>
        </w:rPr>
        <w:t xml:space="preserve"> </w:t>
      </w:r>
      <w:r w:rsidR="0070032F">
        <w:rPr>
          <w:rFonts w:ascii="Times New Roman" w:hAnsi="Times New Roman" w:cs="Times New Roman" w:hint="eastAsia"/>
          <w:noProof/>
          <w:color w:val="000000"/>
        </w:rPr>
        <w:t>The</w:t>
      </w:r>
      <w:r w:rsidR="0070032F">
        <w:rPr>
          <w:rFonts w:ascii="Times New Roman" w:hAnsi="Times New Roman" w:cs="Times New Roman"/>
          <w:noProof/>
          <w:color w:val="000000"/>
        </w:rPr>
        <w:t xml:space="preserve"> </w:t>
      </w:r>
      <w:r w:rsidR="0070032F">
        <w:rPr>
          <w:rFonts w:ascii="Times New Roman" w:hAnsi="Times New Roman" w:cs="Times New Roman" w:hint="eastAsia"/>
          <w:noProof/>
          <w:color w:val="000000"/>
        </w:rPr>
        <w:t>results</w:t>
      </w:r>
      <w:r w:rsidR="0070032F">
        <w:rPr>
          <w:rFonts w:ascii="Times New Roman" w:hAnsi="Times New Roman" w:cs="Times New Roman"/>
          <w:noProof/>
          <w:color w:val="000000"/>
        </w:rPr>
        <w:t xml:space="preserve"> are in good agreement with the results of previous studies</w:t>
      </w:r>
      <w:r w:rsidR="000A36EB" w:rsidRPr="000A36EB">
        <w:t xml:space="preserve"> </w:t>
      </w:r>
      <w:r w:rsidR="000A36EB">
        <w:rPr>
          <w:rFonts w:ascii="Times New Roman" w:hAnsi="Times New Roman" w:cs="Times New Roman"/>
          <w:noProof/>
          <w:color w:val="000000"/>
        </w:rPr>
        <w:fldChar w:fldCharType="begin">
          <w:fldData xml:space="preserve">PEVuZE5vdGU+PENpdGU+PEF1dGhvcj5OYWtheWFtYTwvQXV0aG9yPjxZZWFyPjIwMTU8L1llYXI+
PFJlY051bT43NjwvUmVjTnVtPjxEaXNwbGF5VGV4dD5bMjRdPC9EaXNwbGF5VGV4dD48cmVjb3Jk
PjxyZWMtbnVtYmVyPjc2PC9yZWMtbnVtYmVyPjxmb3JlaWduLWtleXM+PGtleSBhcHA9IkVOIiBk
Yi1pZD0ic3pmeDVkZnN1OXZwOTllYWV3eHh3ZWQ3dmVheHdzZHJycHN4IiB0aW1lc3RhbXA9IjE1
Mjc1Nzc1MTMiPjc2PC9rZXk+PC9mb3JlaWduLWtleXM+PHJlZi10eXBlIG5hbWU9IkpvdXJuYWwg
QXJ0aWNsZSI+MTc8L3JlZi10eXBlPjxjb250cmlidXRvcnM+PGF1dGhvcnM+PGF1dGhvcj5OYWth
eWFtYSwgUy48L2F1dGhvcj48YXV0aG9yPlNvZWppbWEsIEsuPC9hdXRob3I+PGF1dGhvcj5ZYXN1
ZGEsIEguPC9hdXRob3I+PGF1dGhvcj5Zb2RhLCBTLjwvYXV0aG9yPjxhdXRob3I+U2F0b21pLCBS
LjwvYXV0aG9yPjxhdXRob3I+SWtlbXVyYSwgUy48L2F1dGhvcj48YXV0aG9yPlRlcmFpLCBILjwv
YXV0aG9yPjxhdXRob3I+U2F0bywgVC48L2F1dGhvcj48YXV0aG9yPllhbWFndWNoaSwgTi48L2F1
dGhvcj48YXV0aG9yPkhhbWFtb3RvLCBKLjwvYXV0aG9yPjxhdXRob3I+QXJhaSwgRC48L2F1dGhv
cj48YXV0aG9yPklzaGlva2EsIEsuPC9hdXRob3I+PGF1dGhvcj5PaGdpbm8sIEsuPC9hdXRob3I+
PGF1dGhvcj5OYW9raSwgSy48L2F1dGhvcj48YXV0aG9yPkJldHN1eWFrdSwgVC48L2F1dGhvcj48
L2F1dGhvcnM+PHRyYW5zbGF0ZWQtYXV0aG9ycz48YXV0aG9yPkFudGljYW5jZXIsIFJlczwvYXV0
aG9yPjwvdHJhbnNsYXRlZC1hdXRob3JzPjwvY29udHJpYnV0b3JzPjxhdXRoLWFkZHJlc3M+S2Vp
byBVbml2LCBTY2ggTWVkLCBEZXB0IE1lZCwgRGl2IFB1bG0gTWVkLCBUb2t5byAxNjA4NTgyLCBK
YXBhbiYjeEQ7QmV0aCBJc3JhZWwgRGVhY29uZXNzIE1lZCBDdHIsIERlcHQgSW50ZXJuYWwgTWVk
LCBOZXcgWW9yaywgTlkgVVNBJiN4RDtLZWlvIFVuaXYgSG9zcCwgS2VpbyBDYW5jIEN0ciwgVG9r
eW8sIEphcGFuPC9hdXRoLWFkZHJlc3M+PHRpdGxlcz48dGl0bGU+Rk9YRDEgRXhwcmVzc2lvbiBJ
cyBBc3NvY2lhdGVkIHdpdGggUG9vciBQcm9nbm9zaXMgaW4gTm9uLXNtYWxsIENlbGwgTHVuZyBD
YW5jZXI8L3RpdGxlPjxzZWNvbmRhcnktdGl0bGU+QW50aWNhbmNlciBSZXNlYXJjaDwvc2Vjb25k
YXJ5LXRpdGxlPjxhbHQtdGl0bGU+QW50aWNhbmNlciBSZXM8L2FsdC10aXRsZT48L3RpdGxlcz48
cGVyaW9kaWNhbD48ZnVsbC10aXRsZT5BbnRpY2FuY2VyIFJlc2VhcmNoPC9mdWxsLXRpdGxlPjxh
YmJyLTE+QW50aWNhbmNlciBSZXM8L2FiYnItMT48L3BlcmlvZGljYWw+PGFsdC1wZXJpb2RpY2Fs
PjxmdWxsLXRpdGxlPkFudGljYW5jZXIgUmVzZWFyY2g8L2Z1bGwtdGl0bGU+PGFiYnItMT5BbnRp
Y2FuY2VyIFJlczwvYWJici0xPjwvYWx0LXBlcmlvZGljYWw+PHBhZ2VzPjI2MS0yNjg8L3BhZ2Vz
Pjx2b2x1bWU+MzU8L3ZvbHVtZT48bnVtYmVyPjE8L251bWJlcj48a2V5d29yZHM+PGtleXdvcmQ+
Zm94ZDE8L2tleXdvcmQ+PGtleXdvcmQ+bm9uLXNtYWxsIGNlbGwgbHVuZyBjYW5jZXI8L2tleXdv
cmQ+PGtleXdvcmQ+bWljcm9hcnJheTwva2V5d29yZD48a2V5d29yZD5wYXRod2F5IHNpZ25hdHVy
ZTwva2V5d29yZD48a2V5d29yZD5wdGVuPC9rZXl3b3JkPjxrZXl3b3JkPmdlbmUtZXhwcmVzc2lv
bjwva2V5d29yZD48a2V5d29yZD5wdGVuIGxvc3M8L2tleXdvcmQ+PGtleXdvcmQ+YnJlYXN0LWNh
bmNlcjwva2V5d29yZD48a2V5d29yZD5ETkEtYmluZGluZzwva2V5d29yZD48a2V5d29yZD5zaWdu
YXR1cmVzPC9rZXl3b3JkPjxrZXl3b3JkPnByb3RlaW5zPC9rZXl3b3JkPjxrZXl3b3JkPmFrdDwv
a2V5d29yZD48a2V5d29yZD5hZGVub2NhcmNpbm9tYTwva2V5d29yZD48a2V5d29yZD5tZXRhc3Rh
c2lzPC9rZXl3b3JkPjxrZXl3b3JkPnN1cHByZXNzb3I8L2tleXdvcmQ+PC9rZXl3b3Jkcz48ZGF0
ZXM+PHllYXI+MjAxNTwveWVhcj48cHViLWRhdGVzPjxkYXRlPkphbjwvZGF0ZT48L3B1Yi1kYXRl
cz48L2RhdGVzPjxpc2JuPjAyNTAtNzAwNTwvaXNibj48YWNjZXNzaW9uLW51bT5XT1M6MDAwMzQ3
NzM1MzAwMDMyPC9hY2Nlc3Npb24tbnVtPjx1cmxzPjxyZWxhdGVkLXVybHM+PHVybD4mbHQ7R28g
dG8gSVNJJmd0OzovL1dPUzowMDAzNDc3MzUzMDAwMzI8L3VybD48L3JlbGF0ZWQtdXJscz48L3Vy
bHM+PHJlbW90ZS1kYXRhYmFzZS1wcm92aWRlcj4yMDE1IEphbjwvcmVtb3RlLWRhdGFiYXNlLXBy
b3ZpZGVyPjxyZXNlYXJjaC1ub3Rlcz4wIChGT1hEMSBwcm90ZWluLCBodW1hbikmI3hEOzAgKEZv
cmtoZWFkIFRyYW5zY3JpcHRpb24gRmFjdG9ycyk8L3Jlc2VhcmNoLW5vdGVzPjxsYW5ndWFnZT5F
bmdsaXNoPC9sYW5ndWFnZT48L3JlY29yZD48L0NpdGU+PC9FbmROb3RlPgB=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PEVuZE5vdGU+PENpdGU+PEF1dGhvcj5OYWtheWFtYTwvQXV0aG9yPjxZZWFyPjIwMTU8L1llYXI+
PFJlY051bT43NjwvUmVjTnVtPjxEaXNwbGF5VGV4dD5bMjRdPC9EaXNwbGF5VGV4dD48cmVjb3Jk
PjxyZWMtbnVtYmVyPjc2PC9yZWMtbnVtYmVyPjxmb3JlaWduLWtleXM+PGtleSBhcHA9IkVOIiBk
Yi1pZD0ic3pmeDVkZnN1OXZwOTllYWV3eHh3ZWQ3dmVheHdzZHJycHN4IiB0aW1lc3RhbXA9IjE1
Mjc1Nzc1MTMiPjc2PC9rZXk+PC9mb3JlaWduLWtleXM+PHJlZi10eXBlIG5hbWU9IkpvdXJuYWwg
QXJ0aWNsZSI+MTc8L3JlZi10eXBlPjxjb250cmlidXRvcnM+PGF1dGhvcnM+PGF1dGhvcj5OYWth
eWFtYSwgUy48L2F1dGhvcj48YXV0aG9yPlNvZWppbWEsIEsuPC9hdXRob3I+PGF1dGhvcj5ZYXN1
ZGEsIEguPC9hdXRob3I+PGF1dGhvcj5Zb2RhLCBTLjwvYXV0aG9yPjxhdXRob3I+U2F0b21pLCBS
LjwvYXV0aG9yPjxhdXRob3I+SWtlbXVyYSwgUy48L2F1dGhvcj48YXV0aG9yPlRlcmFpLCBILjwv
YXV0aG9yPjxhdXRob3I+U2F0bywgVC48L2F1dGhvcj48YXV0aG9yPllhbWFndWNoaSwgTi48L2F1
dGhvcj48YXV0aG9yPkhhbWFtb3RvLCBKLjwvYXV0aG9yPjxhdXRob3I+QXJhaSwgRC48L2F1dGhv
cj48YXV0aG9yPklzaGlva2EsIEsuPC9hdXRob3I+PGF1dGhvcj5PaGdpbm8sIEsuPC9hdXRob3I+
PGF1dGhvcj5OYW9raSwgSy48L2F1dGhvcj48YXV0aG9yPkJldHN1eWFrdSwgVC48L2F1dGhvcj48
L2F1dGhvcnM+PHRyYW5zbGF0ZWQtYXV0aG9ycz48YXV0aG9yPkFudGljYW5jZXIsIFJlczwvYXV0
aG9yPjwvdHJhbnNsYXRlZC1hdXRob3JzPjwvY29udHJpYnV0b3JzPjxhdXRoLWFkZHJlc3M+S2Vp
byBVbml2LCBTY2ggTWVkLCBEZXB0IE1lZCwgRGl2IFB1bG0gTWVkLCBUb2t5byAxNjA4NTgyLCBK
YXBhbiYjeEQ7QmV0aCBJc3JhZWwgRGVhY29uZXNzIE1lZCBDdHIsIERlcHQgSW50ZXJuYWwgTWVk
LCBOZXcgWW9yaywgTlkgVVNBJiN4RDtLZWlvIFVuaXYgSG9zcCwgS2VpbyBDYW5jIEN0ciwgVG9r
eW8sIEphcGFuPC9hdXRoLWFkZHJlc3M+PHRpdGxlcz48dGl0bGU+Rk9YRDEgRXhwcmVzc2lvbiBJ
cyBBc3NvY2lhdGVkIHdpdGggUG9vciBQcm9nbm9zaXMgaW4gTm9uLXNtYWxsIENlbGwgTHVuZyBD
YW5jZXI8L3RpdGxlPjxzZWNvbmRhcnktdGl0bGU+QW50aWNhbmNlciBSZXNlYXJjaDwvc2Vjb25k
YXJ5LXRpdGxlPjxhbHQtdGl0bGU+QW50aWNhbmNlciBSZXM8L2FsdC10aXRsZT48L3RpdGxlcz48
cGVyaW9kaWNhbD48ZnVsbC10aXRsZT5BbnRpY2FuY2VyIFJlc2VhcmNoPC9mdWxsLXRpdGxlPjxh
YmJyLTE+QW50aWNhbmNlciBSZXM8L2FiYnItMT48L3BlcmlvZGljYWw+PGFsdC1wZXJpb2RpY2Fs
PjxmdWxsLXRpdGxlPkFudGljYW5jZXIgUmVzZWFyY2g8L2Z1bGwtdGl0bGU+PGFiYnItMT5BbnRp
Y2FuY2VyIFJlczwvYWJici0xPjwvYWx0LXBlcmlvZGljYWw+PHBhZ2VzPjI2MS0yNjg8L3BhZ2Vz
Pjx2b2x1bWU+MzU8L3ZvbHVtZT48bnVtYmVyPjE8L251bWJlcj48a2V5d29yZHM+PGtleXdvcmQ+
Zm94ZDE8L2tleXdvcmQ+PGtleXdvcmQ+bm9uLXNtYWxsIGNlbGwgbHVuZyBjYW5jZXI8L2tleXdv
cmQ+PGtleXdvcmQ+bWljcm9hcnJheTwva2V5d29yZD48a2V5d29yZD5wYXRod2F5IHNpZ25hdHVy
ZTwva2V5d29yZD48a2V5d29yZD5wdGVuPC9rZXl3b3JkPjxrZXl3b3JkPmdlbmUtZXhwcmVzc2lv
bjwva2V5d29yZD48a2V5d29yZD5wdGVuIGxvc3M8L2tleXdvcmQ+PGtleXdvcmQ+YnJlYXN0LWNh
bmNlcjwva2V5d29yZD48a2V5d29yZD5ETkEtYmluZGluZzwva2V5d29yZD48a2V5d29yZD5zaWdu
YXR1cmVzPC9rZXl3b3JkPjxrZXl3b3JkPnByb3RlaW5zPC9rZXl3b3JkPjxrZXl3b3JkPmFrdDwv
a2V5d29yZD48a2V5d29yZD5hZGVub2NhcmNpbm9tYTwva2V5d29yZD48a2V5d29yZD5tZXRhc3Rh
c2lzPC9rZXl3b3JkPjxrZXl3b3JkPnN1cHByZXNzb3I8L2tleXdvcmQ+PC9rZXl3b3Jkcz48ZGF0
ZXM+PHllYXI+MjAxNTwveWVhcj48cHViLWRhdGVzPjxkYXRlPkphbjwvZGF0ZT48L3B1Yi1kYXRl
cz48L2RhdGVzPjxpc2JuPjAyNTAtNzAwNTwvaXNibj48YWNjZXNzaW9uLW51bT5XT1M6MDAwMzQ3
NzM1MzAwMDMyPC9hY2Nlc3Npb24tbnVtPjx1cmxzPjxyZWxhdGVkLXVybHM+PHVybD4mbHQ7R28g
dG8gSVNJJmd0OzovL1dPUzowMDAzNDc3MzUzMDAwMzI8L3VybD48L3JlbGF0ZWQtdXJscz48L3Vy
bHM+PHJlbW90ZS1kYXRhYmFzZS1wcm92aWRlcj4yMDE1IEphbjwvcmVtb3RlLWRhdGFiYXNlLXBy
b3ZpZGVyPjxyZXNlYXJjaC1ub3Rlcz4wIChGT1hEMSBwcm90ZWluLCBodW1hbikmI3hEOzAgKEZv
cmtoZWFkIFRyYW5zY3JpcHRpb24gRmFjdG9ycyk8L3Jlc2VhcmNoLW5vdGVzPjxsYW5ndWFnZT5F
bmdsaXNoPC9sYW5ndWFnZT48L3JlY29yZD48L0NpdGU+PC9FbmROb3RlPgB=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0A36EB">
        <w:rPr>
          <w:rFonts w:ascii="Times New Roman" w:hAnsi="Times New Roman" w:cs="Times New Roman"/>
          <w:noProof/>
          <w:color w:val="000000"/>
        </w:rPr>
      </w:r>
      <w:r w:rsidR="000A36EB">
        <w:rPr>
          <w:rFonts w:ascii="Times New Roman" w:hAnsi="Times New Roman" w:cs="Times New Roman"/>
          <w:noProof/>
          <w:color w:val="000000"/>
        </w:rPr>
        <w:fldChar w:fldCharType="separate"/>
      </w:r>
      <w:r w:rsidR="00897C2E">
        <w:rPr>
          <w:rFonts w:ascii="Times New Roman" w:hAnsi="Times New Roman" w:cs="Times New Roman"/>
          <w:noProof/>
          <w:color w:val="000000"/>
        </w:rPr>
        <w:t>[24]</w:t>
      </w:r>
      <w:r w:rsidR="000A36EB">
        <w:rPr>
          <w:rFonts w:ascii="Times New Roman" w:hAnsi="Times New Roman" w:cs="Times New Roman"/>
          <w:noProof/>
          <w:color w:val="000000"/>
        </w:rPr>
        <w:fldChar w:fldCharType="end"/>
      </w:r>
      <w:r w:rsidR="0070032F">
        <w:rPr>
          <w:rFonts w:ascii="Times New Roman" w:hAnsi="Times New Roman" w:cs="Times New Roman"/>
          <w:noProof/>
          <w:color w:val="000000"/>
        </w:rPr>
        <w:t>.</w:t>
      </w:r>
      <w:r w:rsidR="002217C9" w:rsidRPr="00F100B6">
        <w:rPr>
          <w:rFonts w:ascii="Times New Roman" w:hAnsi="Times New Roman" w:cs="Times New Roman"/>
          <w:noProof/>
          <w:color w:val="000000"/>
        </w:rPr>
        <w:t xml:space="preserve"> </w:t>
      </w:r>
      <w:r w:rsidR="001532EB" w:rsidRPr="0048044D">
        <w:rPr>
          <w:rFonts w:ascii="Times New Roman" w:hAnsi="Times New Roman" w:cs="Times New Roman"/>
          <w:noProof/>
        </w:rPr>
        <w:t xml:space="preserve">In </w:t>
      </w:r>
      <w:r w:rsidR="00620961" w:rsidRPr="0048044D">
        <w:rPr>
          <w:rFonts w:ascii="Times New Roman" w:hAnsi="Times New Roman" w:cs="Times New Roman"/>
          <w:noProof/>
        </w:rPr>
        <w:t>GEPIA analysis</w:t>
      </w:r>
      <w:r w:rsidR="001532EB" w:rsidRPr="0048044D">
        <w:rPr>
          <w:rFonts w:ascii="Times New Roman" w:hAnsi="Times New Roman" w:cs="Times New Roman"/>
          <w:noProof/>
        </w:rPr>
        <w:t xml:space="preserve">, FOXM1 was </w:t>
      </w:r>
      <w:r w:rsidR="00620961" w:rsidRPr="0048044D">
        <w:rPr>
          <w:rFonts w:ascii="Times New Roman" w:hAnsi="Times New Roman" w:cs="Times New Roman"/>
          <w:noProof/>
        </w:rPr>
        <w:t xml:space="preserve">furtherly demonstrated </w:t>
      </w:r>
      <w:r w:rsidR="000A36EB" w:rsidRPr="0048044D">
        <w:rPr>
          <w:rFonts w:ascii="Times New Roman" w:hAnsi="Times New Roman" w:cs="Times New Roman"/>
          <w:noProof/>
        </w:rPr>
        <w:t xml:space="preserve">to overexpress in LAC and LSCC. Additonally, higher expression of </w:t>
      </w:r>
      <w:r w:rsidR="00620961" w:rsidRPr="0048044D">
        <w:rPr>
          <w:rFonts w:ascii="Times New Roman" w:hAnsi="Times New Roman" w:cs="Times New Roman"/>
          <w:noProof/>
        </w:rPr>
        <w:t xml:space="preserve">FOXM1 was </w:t>
      </w:r>
      <w:r w:rsidR="000A36EB" w:rsidRPr="0048044D">
        <w:rPr>
          <w:rFonts w:ascii="Times New Roman" w:hAnsi="Times New Roman" w:cs="Times New Roman"/>
          <w:noProof/>
        </w:rPr>
        <w:t>associated with later lung cancer stage. A study by Milewski</w:t>
      </w:r>
      <w:r w:rsidR="0048044D" w:rsidRPr="0048044D">
        <w:rPr>
          <w:rFonts w:ascii="Times New Roman" w:hAnsi="Times New Roman" w:cs="Times New Roman"/>
          <w:noProof/>
        </w:rPr>
        <w:t xml:space="preserve"> et al. </w:t>
      </w:r>
      <w:r w:rsidR="00D67627" w:rsidRPr="0048044D">
        <w:rPr>
          <w:rFonts w:ascii="Times New Roman" w:hAnsi="Times New Roman" w:cs="Times New Roman"/>
        </w:rPr>
        <w:t>in</w:t>
      </w:r>
      <w:r w:rsidR="00D67627" w:rsidRPr="007D2806">
        <w:rPr>
          <w:rFonts w:ascii="Times New Roman" w:hAnsi="Times New Roman" w:cs="Times New Roman"/>
        </w:rPr>
        <w:t xml:space="preserve">dicated </w:t>
      </w:r>
      <w:r w:rsidR="00D67627" w:rsidRPr="007D2806">
        <w:rPr>
          <w:rFonts w:ascii="Times New Roman" w:hAnsi="Times New Roman" w:cs="Times New Roman" w:hint="eastAsia"/>
        </w:rPr>
        <w:t>over</w:t>
      </w:r>
      <w:r w:rsidR="00D67627" w:rsidRPr="007D2806">
        <w:rPr>
          <w:rFonts w:ascii="Times New Roman" w:hAnsi="Times New Roman" w:cs="Times New Roman"/>
        </w:rPr>
        <w:t>expression of FOXM1 in LAC may associated with shorter OS or FP</w:t>
      </w:r>
      <w:r w:rsidR="00D67627" w:rsidRPr="007D2806">
        <w:t xml:space="preserve"> </w:t>
      </w:r>
      <w:r w:rsidR="00D67627" w:rsidRPr="007D2806">
        <w:rPr>
          <w:rFonts w:ascii="Times New Roman" w:hAnsi="Times New Roman" w:cs="Times New Roman"/>
        </w:rPr>
        <w:fldChar w:fldCharType="begin">
          <w:fldData xml:space="preserve">PEVuZE5vdGU+PENpdGU+PEF1dGhvcj5NaWxld3NraTwvQXV0aG9yPjxZZWFyPjIwMTc8L1llYXI+
PFJlY051bT42NjwvUmVjTnVtPjxEaXNwbGF5VGV4dD5bMjZdPC9EaXNwbGF5VGV4dD48cmVjb3Jk
PjxyZWMtbnVtYmVyPjY2PC9yZWMtbnVtYmVyPjxmb3JlaWduLWtleXM+PGtleSBhcHA9IkVOIiBk
Yi1pZD0ic3pmeDVkZnN1OXZwOTllYWV3eHh3ZWQ3dmVheHdzZHJycHN4IiB0aW1lc3RhbXA9IjE1
MjY4ODYzODIiPjY2PC9rZXk+PC9mb3JlaWduLWtleXM+PHJlZi10eXBlIG5hbWU9IkpvdXJuYWwg
QXJ0aWNsZSI+MTc8L3JlZi10eXBlPjxjb250cmlidXRvcnM+PGF1dGhvcnM+PGF1dGhvcj5NaWxl
d3NraSwgRC48L2F1dGhvcj48YXV0aG9yPkJhbGxpLCBELjwvYXV0aG9yPjxhdXRob3I+VXN0aXlh
biwgVi48L2F1dGhvcj48YXV0aG9yPkxlLCBULjwvYXV0aG9yPjxhdXRob3I+RGllbmVtYW5uLCBI
LjwvYXV0aG9yPjxhdXRob3I+V2FydGgsIEEuPC9hdXRob3I+PGF1dGhvcj5CcmV1aGFobiwgSy48
L2F1dGhvcj48YXV0aG9yPldoaXRzZXR0LCBKLiBBLjwvYXV0aG9yPjxhdXRob3I+S2FsaW5pY2hl
bmtvLCBWLiBWLjwvYXV0aG9yPjxhdXRob3I+S2FsaW4sIFQuIFYuPC9hdXRob3I+PC9hdXRob3Jz
PjwvY29udHJpYnV0b3JzPjxhdXRoLWFkZHJlc3M+RGl2aXNpb24gb2YgUHVsbW9uYXJ5IEJpb2xv
Z3ksIHRoZSBQZXJpbmF0YWwgSW5zdGl0dXRlIG9mIENpbmNpbm5hdGkgQ2hpbGRyZW4mYXBvcztz
IFJlc2VhcmNoIEZvdW5kYXRpb24sIENpbmNpbm5hdGksIE9oaW8sIFVuaXRlZCBTdGF0ZXMgb2Yg
QW1lcmljYS4mI3hEO0FicmFtc29uIEZhbWlseSBDYW5jZXIgUmVzZWFyY2ggSW5zdGl0dXRlLCBQ
ZXJlbG1hbiBTY2hvb2wgb2YgTWVkaWNpbmUsIFVuaXZlcnNpdHkgb2YgUGVubnN5bHZhbmlhLCBQ
aGlsYWRlbHBoaWEsIFBlbm5zeWx2YW5pYSwgVW5pdGVkIFN0YXRlcyBvZiBBbWVyaWNhLiYjeEQ7
VGhvcmFjaWMgSG9zcGl0YWwgYXQgSGVpZGVsYmVyZyBVbml2ZXJzaXR5LCBIZWlkZWxiZXJnLCBH
ZXJtYW55LiYjeEQ7SW5zdGl0dXRlIG9mIFBhdGhvbG9neSwgVW5pdmVyc2l0eSBIb3NwaXRhbCBI
ZWlkZWxiZXJnLCBIZWlkZWxiZXJnLCBOYXRpb25hbGVzIENlbnRydW0gZnVyIFR1bW9yZXJrcmFu
a3VuZ2VuIChOQ1QpIEhlaWRlbGJlcmcsIEltIE5ldWVuaGVpbWVyIEZlbGQsIEhlaWRlbGJlcmcg
R2VybWFueS48L2F1dGgtYWRkcmVzcz48dGl0bGVzPjx0aXRsZT5GT1hNMSBhY3RpdmF0ZXMgQUdS
MiBhbmQgY2F1c2VzIHByb2dyZXNzaW9uIG9mIGx1bmcgYWRlbm9tYXMgaW50byBpbnZhc2l2ZSBt
dWNpbm91cyBhZGVub2NhcmNpbm9tYXM8L3RpdGxlPjxzZWNvbmRhcnktdGl0bGU+UExvUyBHZW5l
dDwvc2Vjb25kYXJ5LXRpdGxlPjwvdGl0bGVzPjxwZXJpb2RpY2FsPjxmdWxsLXRpdGxlPlBMb1Mg
R2VuZXQ8L2Z1bGwtdGl0bGU+PC9wZXJpb2RpY2FsPjxwYWdlcz5lMTAwNzA5NzwvcGFnZXM+PHZv
bHVtZT4xMzwvdm9sdW1lPjxudW1iZXI+MTI8L251bWJlcj48a2V5d29yZHM+PGtleXdvcmQ+QTU0
OSBDZWxsczwva2V5d29yZD48a2V5d29yZD5BZGVub2NhcmNpbm9tYS9nZW5ldGljcy8qbWV0YWJv
bGlzbS8qcGF0aG9sb2d5PC9rZXl3b3JkPjxrZXl3b3JkPkFkZW5vY2FyY2lub21hLCBNdWNpbm91
cy9nZW5ldGljcy9tZXRhYm9saXNtLypwYXRob2xvZ3k8L2tleXdvcmQ+PGtleXdvcmQ+QWRlbm9t
YS9nZW5ldGljcy9tZXRhYm9saXNtLypwYXRob2xvZ3k8L2tleXdvcmQ+PGtleXdvcmQ+QW5pbWFs
czwva2V5d29yZD48a2V5d29yZD5DYXJjaW5vbWEsIE5vbi1TbWFsbC1DZWxsIEx1bmcvZ2VuZXRp
Y3MvbWV0YWJvbGlzbS9wYXRob2xvZ3k8L2tleXdvcmQ+PGtleXdvcmQ+Q2VsbCBMaW5lLCBUdW1v
cjwva2V5d29yZD48a2V5d29yZD5EaXNlYXNlIFByb2dyZXNzaW9uPC9rZXl3b3JkPjxrZXl3b3Jk
PkZvcmtoZWFkIEJveCBQcm90ZWluIE0xL2dlbmV0aWNzLyptZXRhYm9saXNtPC9rZXl3b3JkPjxr
ZXl3b3JkPkhldGVyb2dyYWZ0czwva2V5d29yZD48a2V5d29yZD5IdW1hbnM8L2tleXdvcmQ+PGtl
eXdvcmQ+THVuZyBOZW9wbGFzbXMvZ2VuZXRpY3MvKm1ldGFib2xpc20vKnBhdGhvbG9neTwva2V5
d29yZD48a2V5d29yZD5NYWxlPC9rZXl3b3JkPjxrZXl3b3JkPk1pY2U8L2tleXdvcmQ+PGtleXdv
cmQ+TWljZSwgSW5icmVkIE5PRDwva2V5d29yZD48a2V5d29yZD5NaWNlLCBUcmFuc2dlbmljPC9r
ZXl3b3JkPjxrZXl3b3JkPlByb21vdGVyIFJlZ2lvbnMsIEdlbmV0aWM8L2tleXdvcmQ+PGtleXdv
cmQ+UHJvdGVpbnMvZ2VuZXRpY3MvKm1ldGFib2xpc208L2tleXdvcmQ+PC9rZXl3b3Jkcz48ZGF0
ZXM+PHllYXI+MjAxNzwveWVhcj48cHViLWRhdGVzPjxkYXRlPkRlYzwvZGF0ZT48L3B1Yi1kYXRl
cz48L2RhdGVzPjxpc2JuPjE1NTMtNzQwNCAoRWxlY3Ryb25pYykmI3hEOzE1NTMtNzM5MCAoTGlu
a2luZyk8L2lzYm4+PGFjY2Vzc2lvbi1udW0+MjkyNjcyODM8L2FjY2Vzc2lvbi1udW0+PHVybHM+
PHJlbGF0ZWQtdXJscz48dXJsPmh0dHBzOi8vd3d3Lm5jYmkubmxtLm5paC5nb3YvcHVibWVkLzI5
MjY3MjgzPC91cmw+PC9yZWxhdGVkLXVybHM+PC91cmxzPjxjdXN0b20yPlBNQzU3NTU5MjQ8L2N1
c3RvbTI+PGVsZWN0cm9uaWMtcmVzb3VyY2UtbnVtPjEwLjEzNzEvam91cm5hbC5wZ2VuLjEwMDcw
OTc8L2VsZWN0cm9uaWMtcmVzb3VyY2UtbnVtPjwvcmVjb3JkPjwvQ2l0ZT48L0VuZE5vdGU+AG==
</w:fldData>
        </w:fldChar>
      </w:r>
      <w:r w:rsidR="00897C2E">
        <w:rPr>
          <w:rFonts w:ascii="Times New Roman" w:hAnsi="Times New Roman" w:cs="Times New Roman"/>
        </w:rPr>
        <w:instrText xml:space="preserve"> ADDIN EN.CITE </w:instrText>
      </w:r>
      <w:r w:rsidR="00897C2E">
        <w:rPr>
          <w:rFonts w:ascii="Times New Roman" w:hAnsi="Times New Roman" w:cs="Times New Roman"/>
        </w:rPr>
        <w:fldChar w:fldCharType="begin">
          <w:fldData xml:space="preserve">PEVuZE5vdGU+PENpdGU+PEF1dGhvcj5NaWxld3NraTwvQXV0aG9yPjxZZWFyPjIwMTc8L1llYXI+
PFJlY051bT42NjwvUmVjTnVtPjxEaXNwbGF5VGV4dD5bMjZdPC9EaXNwbGF5VGV4dD48cmVjb3Jk
PjxyZWMtbnVtYmVyPjY2PC9yZWMtbnVtYmVyPjxmb3JlaWduLWtleXM+PGtleSBhcHA9IkVOIiBk
Yi1pZD0ic3pmeDVkZnN1OXZwOTllYWV3eHh3ZWQ3dmVheHdzZHJycHN4IiB0aW1lc3RhbXA9IjE1
MjY4ODYzODIiPjY2PC9rZXk+PC9mb3JlaWduLWtleXM+PHJlZi10eXBlIG5hbWU9IkpvdXJuYWwg
QXJ0aWNsZSI+MTc8L3JlZi10eXBlPjxjb250cmlidXRvcnM+PGF1dGhvcnM+PGF1dGhvcj5NaWxl
d3NraSwgRC48L2F1dGhvcj48YXV0aG9yPkJhbGxpLCBELjwvYXV0aG9yPjxhdXRob3I+VXN0aXlh
biwgVi48L2F1dGhvcj48YXV0aG9yPkxlLCBULjwvYXV0aG9yPjxhdXRob3I+RGllbmVtYW5uLCBI
LjwvYXV0aG9yPjxhdXRob3I+V2FydGgsIEEuPC9hdXRob3I+PGF1dGhvcj5CcmV1aGFobiwgSy48
L2F1dGhvcj48YXV0aG9yPldoaXRzZXR0LCBKLiBBLjwvYXV0aG9yPjxhdXRob3I+S2FsaW5pY2hl
bmtvLCBWLiBWLjwvYXV0aG9yPjxhdXRob3I+S2FsaW4sIFQuIFYuPC9hdXRob3I+PC9hdXRob3Jz
PjwvY29udHJpYnV0b3JzPjxhdXRoLWFkZHJlc3M+RGl2aXNpb24gb2YgUHVsbW9uYXJ5IEJpb2xv
Z3ksIHRoZSBQZXJpbmF0YWwgSW5zdGl0dXRlIG9mIENpbmNpbm5hdGkgQ2hpbGRyZW4mYXBvcztz
IFJlc2VhcmNoIEZvdW5kYXRpb24sIENpbmNpbm5hdGksIE9oaW8sIFVuaXRlZCBTdGF0ZXMgb2Yg
QW1lcmljYS4mI3hEO0FicmFtc29uIEZhbWlseSBDYW5jZXIgUmVzZWFyY2ggSW5zdGl0dXRlLCBQ
ZXJlbG1hbiBTY2hvb2wgb2YgTWVkaWNpbmUsIFVuaXZlcnNpdHkgb2YgUGVubnN5bHZhbmlhLCBQ
aGlsYWRlbHBoaWEsIFBlbm5zeWx2YW5pYSwgVW5pdGVkIFN0YXRlcyBvZiBBbWVyaWNhLiYjeEQ7
VGhvcmFjaWMgSG9zcGl0YWwgYXQgSGVpZGVsYmVyZyBVbml2ZXJzaXR5LCBIZWlkZWxiZXJnLCBH
ZXJtYW55LiYjeEQ7SW5zdGl0dXRlIG9mIFBhdGhvbG9neSwgVW5pdmVyc2l0eSBIb3NwaXRhbCBI
ZWlkZWxiZXJnLCBIZWlkZWxiZXJnLCBOYXRpb25hbGVzIENlbnRydW0gZnVyIFR1bW9yZXJrcmFu
a3VuZ2VuIChOQ1QpIEhlaWRlbGJlcmcsIEltIE5ldWVuaGVpbWVyIEZlbGQsIEhlaWRlbGJlcmcg
R2VybWFueS48L2F1dGgtYWRkcmVzcz48dGl0bGVzPjx0aXRsZT5GT1hNMSBhY3RpdmF0ZXMgQUdS
MiBhbmQgY2F1c2VzIHByb2dyZXNzaW9uIG9mIGx1bmcgYWRlbm9tYXMgaW50byBpbnZhc2l2ZSBt
dWNpbm91cyBhZGVub2NhcmNpbm9tYXM8L3RpdGxlPjxzZWNvbmRhcnktdGl0bGU+UExvUyBHZW5l
dDwvc2Vjb25kYXJ5LXRpdGxlPjwvdGl0bGVzPjxwZXJpb2RpY2FsPjxmdWxsLXRpdGxlPlBMb1Mg
R2VuZXQ8L2Z1bGwtdGl0bGU+PC9wZXJpb2RpY2FsPjxwYWdlcz5lMTAwNzA5NzwvcGFnZXM+PHZv
bHVtZT4xMzwvdm9sdW1lPjxudW1iZXI+MTI8L251bWJlcj48a2V5d29yZHM+PGtleXdvcmQ+QTU0
OSBDZWxsczwva2V5d29yZD48a2V5d29yZD5BZGVub2NhcmNpbm9tYS9nZW5ldGljcy8qbWV0YWJv
bGlzbS8qcGF0aG9sb2d5PC9rZXl3b3JkPjxrZXl3b3JkPkFkZW5vY2FyY2lub21hLCBNdWNpbm91
cy9nZW5ldGljcy9tZXRhYm9saXNtLypwYXRob2xvZ3k8L2tleXdvcmQ+PGtleXdvcmQ+QWRlbm9t
YS9nZW5ldGljcy9tZXRhYm9saXNtLypwYXRob2xvZ3k8L2tleXdvcmQ+PGtleXdvcmQ+QW5pbWFs
czwva2V5d29yZD48a2V5d29yZD5DYXJjaW5vbWEsIE5vbi1TbWFsbC1DZWxsIEx1bmcvZ2VuZXRp
Y3MvbWV0YWJvbGlzbS9wYXRob2xvZ3k8L2tleXdvcmQ+PGtleXdvcmQ+Q2VsbCBMaW5lLCBUdW1v
cjwva2V5d29yZD48a2V5d29yZD5EaXNlYXNlIFByb2dyZXNzaW9uPC9rZXl3b3JkPjxrZXl3b3Jk
PkZvcmtoZWFkIEJveCBQcm90ZWluIE0xL2dlbmV0aWNzLyptZXRhYm9saXNtPC9rZXl3b3JkPjxr
ZXl3b3JkPkhldGVyb2dyYWZ0czwva2V5d29yZD48a2V5d29yZD5IdW1hbnM8L2tleXdvcmQ+PGtl
eXdvcmQ+THVuZyBOZW9wbGFzbXMvZ2VuZXRpY3MvKm1ldGFib2xpc20vKnBhdGhvbG9neTwva2V5
d29yZD48a2V5d29yZD5NYWxlPC9rZXl3b3JkPjxrZXl3b3JkPk1pY2U8L2tleXdvcmQ+PGtleXdv
cmQ+TWljZSwgSW5icmVkIE5PRDwva2V5d29yZD48a2V5d29yZD5NaWNlLCBUcmFuc2dlbmljPC9r
ZXl3b3JkPjxrZXl3b3JkPlByb21vdGVyIFJlZ2lvbnMsIEdlbmV0aWM8L2tleXdvcmQ+PGtleXdv
cmQ+UHJvdGVpbnMvZ2VuZXRpY3MvKm1ldGFib2xpc208L2tleXdvcmQ+PC9rZXl3b3Jkcz48ZGF0
ZXM+PHllYXI+MjAxNzwveWVhcj48cHViLWRhdGVzPjxkYXRlPkRlYzwvZGF0ZT48L3B1Yi1kYXRl
cz48L2RhdGVzPjxpc2JuPjE1NTMtNzQwNCAoRWxlY3Ryb25pYykmI3hEOzE1NTMtNzM5MCAoTGlu
a2luZyk8L2lzYm4+PGFjY2Vzc2lvbi1udW0+MjkyNjcyODM8L2FjY2Vzc2lvbi1udW0+PHVybHM+
PHJlbGF0ZWQtdXJscz48dXJsPmh0dHBzOi8vd3d3Lm5jYmkubmxtLm5paC5nb3YvcHVibWVkLzI5
MjY3MjgzPC91cmw+PC9yZWxhdGVkLXVybHM+PC91cmxzPjxjdXN0b20yPlBNQzU3NTU5MjQ8L2N1
c3RvbTI+PGVsZWN0cm9uaWMtcmVzb3VyY2UtbnVtPjEwLjEzNzEvam91cm5hbC5wZ2VuLjEwMDcw
OTc8L2VsZWN0cm9uaWMtcmVzb3VyY2UtbnVtPjwvcmVjb3JkPjwvQ2l0ZT48L0VuZE5vdGU+AG==
</w:fldData>
        </w:fldChar>
      </w:r>
      <w:r w:rsidR="00897C2E">
        <w:rPr>
          <w:rFonts w:ascii="Times New Roman" w:hAnsi="Times New Roman" w:cs="Times New Roman"/>
        </w:rPr>
        <w:instrText xml:space="preserve"> ADDIN EN.CITE.DATA </w:instrText>
      </w:r>
      <w:r w:rsidR="00897C2E">
        <w:rPr>
          <w:rFonts w:ascii="Times New Roman" w:hAnsi="Times New Roman" w:cs="Times New Roman"/>
        </w:rPr>
      </w:r>
      <w:r w:rsidR="00897C2E">
        <w:rPr>
          <w:rFonts w:ascii="Times New Roman" w:hAnsi="Times New Roman" w:cs="Times New Roman"/>
        </w:rPr>
        <w:fldChar w:fldCharType="end"/>
      </w:r>
      <w:r w:rsidR="00D67627" w:rsidRPr="007D2806">
        <w:rPr>
          <w:rFonts w:ascii="Times New Roman" w:hAnsi="Times New Roman" w:cs="Times New Roman"/>
        </w:rPr>
      </w:r>
      <w:r w:rsidR="00D67627" w:rsidRPr="007D2806">
        <w:rPr>
          <w:rFonts w:ascii="Times New Roman" w:hAnsi="Times New Roman" w:cs="Times New Roman"/>
        </w:rPr>
        <w:fldChar w:fldCharType="separate"/>
      </w:r>
      <w:r w:rsidR="00897C2E">
        <w:rPr>
          <w:rFonts w:ascii="Times New Roman" w:hAnsi="Times New Roman" w:cs="Times New Roman"/>
          <w:noProof/>
        </w:rPr>
        <w:t>[26]</w:t>
      </w:r>
      <w:r w:rsidR="00D67627" w:rsidRPr="007D2806">
        <w:rPr>
          <w:rFonts w:ascii="Times New Roman" w:hAnsi="Times New Roman" w:cs="Times New Roman"/>
        </w:rPr>
        <w:fldChar w:fldCharType="end"/>
      </w:r>
      <w:r w:rsidR="00D67627" w:rsidRPr="007D2806">
        <w:rPr>
          <w:rFonts w:ascii="Times New Roman" w:hAnsi="Times New Roman" w:cs="Times New Roman"/>
        </w:rPr>
        <w:t>.</w:t>
      </w:r>
      <w:r w:rsidR="00D67627" w:rsidRPr="007D2806">
        <w:rPr>
          <w:rFonts w:ascii="Times New Roman" w:hAnsi="Times New Roman" w:cs="Times New Roman"/>
          <w:noProof/>
        </w:rPr>
        <w:t xml:space="preserve"> </w:t>
      </w:r>
      <w:r w:rsidR="00D67627" w:rsidRPr="0048044D">
        <w:rPr>
          <w:rFonts w:ascii="Times New Roman" w:hAnsi="Times New Roman" w:cs="Times New Roman"/>
          <w:noProof/>
          <w:color w:val="000000"/>
        </w:rPr>
        <w:t>Similar result</w:t>
      </w:r>
      <w:r w:rsidR="0048044D" w:rsidRPr="0048044D">
        <w:rPr>
          <w:rFonts w:ascii="Times New Roman" w:hAnsi="Times New Roman" w:cs="Times New Roman"/>
          <w:noProof/>
          <w:color w:val="000000"/>
        </w:rPr>
        <w:t>s</w:t>
      </w:r>
      <w:r w:rsidR="00D67627" w:rsidRPr="0048044D">
        <w:rPr>
          <w:rFonts w:ascii="Times New Roman" w:hAnsi="Times New Roman" w:cs="Times New Roman"/>
          <w:noProof/>
          <w:color w:val="000000"/>
        </w:rPr>
        <w:t xml:space="preserve"> w</w:t>
      </w:r>
      <w:r w:rsidR="0048044D" w:rsidRPr="0048044D">
        <w:rPr>
          <w:rFonts w:ascii="Times New Roman" w:hAnsi="Times New Roman" w:cs="Times New Roman"/>
          <w:noProof/>
          <w:color w:val="000000"/>
        </w:rPr>
        <w:t>ere</w:t>
      </w:r>
      <w:r w:rsidR="00D67627" w:rsidRPr="0048044D">
        <w:rPr>
          <w:rFonts w:ascii="Times New Roman" w:hAnsi="Times New Roman" w:cs="Times New Roman"/>
          <w:noProof/>
          <w:color w:val="000000"/>
        </w:rPr>
        <w:t xml:space="preserve"> indicated by </w:t>
      </w:r>
      <w:r w:rsidR="0048044D" w:rsidRPr="0048044D">
        <w:rPr>
          <w:rFonts w:ascii="Times New Roman" w:hAnsi="Times New Roman" w:cs="Times New Roman"/>
          <w:noProof/>
          <w:color w:val="000000"/>
        </w:rPr>
        <w:t>Kaplan-Meier plotter survival analysis</w:t>
      </w:r>
      <w:r w:rsidR="004B302B" w:rsidRPr="0048044D">
        <w:rPr>
          <w:rFonts w:ascii="Times New Roman" w:hAnsi="Times New Roman" w:cs="Times New Roman"/>
          <w:noProof/>
          <w:color w:val="000000"/>
        </w:rPr>
        <w:t xml:space="preserve"> in the </w:t>
      </w:r>
      <w:r w:rsidR="0048044D" w:rsidRPr="0048044D">
        <w:rPr>
          <w:rFonts w:ascii="Times New Roman" w:hAnsi="Times New Roman" w:cs="Times New Roman"/>
          <w:noProof/>
          <w:color w:val="000000"/>
        </w:rPr>
        <w:t xml:space="preserve">present </w:t>
      </w:r>
      <w:r w:rsidR="004B302B" w:rsidRPr="0048044D">
        <w:rPr>
          <w:rFonts w:ascii="Times New Roman" w:hAnsi="Times New Roman" w:cs="Times New Roman"/>
          <w:noProof/>
          <w:color w:val="000000"/>
        </w:rPr>
        <w:t xml:space="preserve">study </w:t>
      </w:r>
      <w:r w:rsidR="00D67627" w:rsidRPr="0048044D">
        <w:rPr>
          <w:rFonts w:ascii="Times New Roman" w:hAnsi="Times New Roman" w:cs="Times New Roman"/>
          <w:noProof/>
          <w:color w:val="000000"/>
        </w:rPr>
        <w:t xml:space="preserve">that </w:t>
      </w:r>
      <w:r w:rsidR="0048044D" w:rsidRPr="0048044D">
        <w:rPr>
          <w:rFonts w:ascii="Times New Roman" w:hAnsi="Times New Roman" w:cs="Times New Roman"/>
          <w:noProof/>
          <w:color w:val="000000"/>
        </w:rPr>
        <w:t xml:space="preserve">a high level of FOXM1 </w:t>
      </w:r>
      <w:r w:rsidR="00CE28F7" w:rsidRPr="0048044D">
        <w:rPr>
          <w:rFonts w:ascii="Times New Roman" w:hAnsi="Times New Roman" w:cs="Times New Roman"/>
          <w:noProof/>
          <w:color w:val="000000"/>
        </w:rPr>
        <w:t xml:space="preserve">overexpression was </w:t>
      </w:r>
      <w:r w:rsidR="0048044D" w:rsidRPr="0048044D">
        <w:rPr>
          <w:rFonts w:ascii="Times New Roman" w:hAnsi="Times New Roman" w:cs="Times New Roman"/>
          <w:noProof/>
          <w:color w:val="000000"/>
        </w:rPr>
        <w:t xml:space="preserve">related to </w:t>
      </w:r>
      <w:r w:rsidR="00D67627" w:rsidRPr="0048044D">
        <w:rPr>
          <w:rFonts w:ascii="Times New Roman" w:hAnsi="Times New Roman" w:cs="Times New Roman"/>
          <w:noProof/>
          <w:color w:val="000000"/>
        </w:rPr>
        <w:t>shorter survival in</w:t>
      </w:r>
      <w:r w:rsidR="0048044D" w:rsidRPr="0048044D">
        <w:rPr>
          <w:rFonts w:ascii="Times New Roman" w:hAnsi="Times New Roman" w:cs="Times New Roman"/>
          <w:noProof/>
          <w:color w:val="000000"/>
        </w:rPr>
        <w:t xml:space="preserve"> LC patients</w:t>
      </w:r>
      <w:r w:rsidR="00D67627" w:rsidRPr="0048044D">
        <w:rPr>
          <w:rFonts w:ascii="Times New Roman" w:hAnsi="Times New Roman" w:cs="Times New Roman"/>
          <w:noProof/>
          <w:color w:val="000000"/>
        </w:rPr>
        <w:t>, espicially in patients with LAC.</w:t>
      </w:r>
    </w:p>
    <w:p w:rsidR="00EC4E6F" w:rsidRDefault="00EC4E6F" w:rsidP="00F56963">
      <w:pPr>
        <w:rPr>
          <w:szCs w:val="21"/>
        </w:rPr>
      </w:pPr>
    </w:p>
    <w:p w:rsidR="00EC4E6F" w:rsidRDefault="000C03C6" w:rsidP="00F56963">
      <w:pPr>
        <w:rPr>
          <w:rFonts w:ascii="Times New Roman" w:hAnsi="Times New Roman" w:cs="Times New Roman"/>
          <w:noProof/>
          <w:color w:val="000000"/>
        </w:rPr>
      </w:pPr>
      <w:r w:rsidRPr="00370D09">
        <w:rPr>
          <w:rFonts w:ascii="Times New Roman" w:hAnsi="Times New Roman" w:cs="Times New Roman" w:hint="eastAsia"/>
          <w:noProof/>
          <w:color w:val="000000"/>
        </w:rPr>
        <w:t>FOXM</w:t>
      </w:r>
      <w:r w:rsidRPr="00370D09">
        <w:rPr>
          <w:rFonts w:ascii="Times New Roman" w:hAnsi="Times New Roman" w:cs="Times New Roman"/>
          <w:noProof/>
          <w:color w:val="000000"/>
        </w:rPr>
        <w:t xml:space="preserve">1 </w:t>
      </w:r>
      <w:r w:rsidR="00F56963" w:rsidRPr="00370D09">
        <w:rPr>
          <w:rFonts w:ascii="Times New Roman" w:hAnsi="Times New Roman" w:cs="Times New Roman"/>
          <w:noProof/>
          <w:color w:val="000000"/>
        </w:rPr>
        <w:t xml:space="preserve">was positively </w:t>
      </w:r>
      <w:r w:rsidRPr="00370D09">
        <w:rPr>
          <w:rFonts w:ascii="Times New Roman" w:hAnsi="Times New Roman" w:cs="Times New Roman" w:hint="eastAsia"/>
          <w:noProof/>
          <w:color w:val="000000"/>
        </w:rPr>
        <w:t>associated</w:t>
      </w:r>
      <w:r w:rsidRPr="00370D09">
        <w:rPr>
          <w:rFonts w:ascii="Times New Roman" w:hAnsi="Times New Roman" w:cs="Times New Roman"/>
          <w:noProof/>
          <w:color w:val="000000"/>
        </w:rPr>
        <w:t xml:space="preserve"> </w:t>
      </w:r>
      <w:r w:rsidR="00F56963" w:rsidRPr="00370D09">
        <w:rPr>
          <w:rFonts w:ascii="Times New Roman" w:hAnsi="Times New Roman" w:cs="Times New Roman"/>
          <w:noProof/>
          <w:color w:val="000000"/>
        </w:rPr>
        <w:t>with the expression of</w:t>
      </w:r>
      <w:r w:rsidRPr="00370D09">
        <w:rPr>
          <w:rFonts w:ascii="Times New Roman" w:hAnsi="Times New Roman" w:cs="Times New Roman"/>
          <w:noProof/>
          <w:color w:val="000000"/>
        </w:rPr>
        <w:t xml:space="preserve"> </w:t>
      </w:r>
      <w:r w:rsidRPr="00370D09">
        <w:rPr>
          <w:rFonts w:ascii="Times New Roman" w:hAnsi="Times New Roman" w:cs="Times New Roman" w:hint="eastAsia"/>
          <w:noProof/>
          <w:color w:val="000000"/>
        </w:rPr>
        <w:t>UBE</w:t>
      </w:r>
      <w:r w:rsidRPr="00370D09">
        <w:rPr>
          <w:rFonts w:ascii="Times New Roman" w:hAnsi="Times New Roman" w:cs="Times New Roman"/>
          <w:noProof/>
          <w:color w:val="000000"/>
        </w:rPr>
        <w:t>2</w:t>
      </w:r>
      <w:r w:rsidRPr="00370D09">
        <w:rPr>
          <w:rFonts w:ascii="Times New Roman" w:hAnsi="Times New Roman" w:cs="Times New Roman" w:hint="eastAsia"/>
          <w:noProof/>
          <w:color w:val="000000"/>
        </w:rPr>
        <w:t>C</w:t>
      </w:r>
      <w:r w:rsidR="0036116A">
        <w:rPr>
          <w:rFonts w:ascii="Times New Roman" w:hAnsi="Times New Roman" w:cs="Times New Roman"/>
          <w:noProof/>
          <w:color w:val="000000"/>
        </w:rPr>
        <w:t xml:space="preserve">, demonstrated by </w:t>
      </w:r>
      <w:r w:rsidR="0036116A" w:rsidRPr="00370D09">
        <w:rPr>
          <w:rFonts w:ascii="Times New Roman" w:hAnsi="Times New Roman" w:cs="Times New Roman"/>
          <w:noProof/>
          <w:color w:val="000000"/>
        </w:rPr>
        <w:t>ONCOMINE co-expression analysis</w:t>
      </w:r>
      <w:r w:rsidR="00D15CDF">
        <w:rPr>
          <w:rFonts w:ascii="Times New Roman" w:hAnsi="Times New Roman" w:cs="Times New Roman"/>
          <w:noProof/>
          <w:color w:val="000000"/>
        </w:rPr>
        <w:t xml:space="preserve">. The results were </w:t>
      </w:r>
      <w:r w:rsidR="00F56963" w:rsidRPr="0036116A">
        <w:rPr>
          <w:rFonts w:ascii="Times New Roman" w:hAnsi="Times New Roman" w:cs="Times New Roman"/>
          <w:noProof/>
          <w:color w:val="000000"/>
        </w:rPr>
        <w:t>consistent with a</w:t>
      </w:r>
      <w:r w:rsidR="0036116A" w:rsidRPr="0036116A">
        <w:rPr>
          <w:rFonts w:ascii="Times New Roman" w:hAnsi="Times New Roman" w:cs="Times New Roman"/>
          <w:noProof/>
          <w:color w:val="000000"/>
        </w:rPr>
        <w:t xml:space="preserve"> study </w:t>
      </w:r>
      <w:r w:rsidR="00F56963" w:rsidRPr="0036116A">
        <w:rPr>
          <w:rFonts w:ascii="Times New Roman" w:hAnsi="Times New Roman" w:cs="Times New Roman"/>
          <w:noProof/>
          <w:color w:val="000000"/>
        </w:rPr>
        <w:t xml:space="preserve">by </w:t>
      </w:r>
      <w:hyperlink r:id="rId19" w:history="1">
        <w:r w:rsidR="0036116A" w:rsidRPr="0036116A">
          <w:rPr>
            <w:rFonts w:ascii="Times New Roman" w:hAnsi="Times New Roman" w:cs="Times New Roman"/>
            <w:noProof/>
            <w:color w:val="000000"/>
          </w:rPr>
          <w:t>Nicolau-Neto P</w:t>
        </w:r>
      </w:hyperlink>
      <w:r w:rsidR="0036116A">
        <w:rPr>
          <w:rFonts w:ascii="Times New Roman" w:hAnsi="Times New Roman" w:cs="Times New Roman"/>
          <w:noProof/>
          <w:color w:val="000000"/>
        </w:rPr>
        <w:t>alumbo</w:t>
      </w:r>
      <w:r w:rsidR="00F56963" w:rsidRPr="0036116A">
        <w:rPr>
          <w:rFonts w:ascii="Times New Roman" w:hAnsi="Times New Roman" w:cs="Times New Roman"/>
          <w:noProof/>
          <w:color w:val="000000"/>
        </w:rPr>
        <w:t xml:space="preserve"> et al</w:t>
      </w:r>
      <w:r w:rsidR="00B1508B">
        <w:rPr>
          <w:rFonts w:ascii="Times New Roman" w:hAnsi="Times New Roman" w:cs="Times New Roman"/>
          <w:noProof/>
          <w:color w:val="000000"/>
        </w:rPr>
        <w:t xml:space="preserve">. </w:t>
      </w:r>
      <w:r w:rsidR="00F56963" w:rsidRPr="0036116A">
        <w:rPr>
          <w:rFonts w:ascii="Times New Roman" w:hAnsi="Times New Roman" w:cs="Times New Roman"/>
          <w:noProof/>
          <w:color w:val="000000"/>
        </w:rPr>
        <w:t xml:space="preserve"> revealing that</w:t>
      </w:r>
      <w:r w:rsidR="00F56963" w:rsidRPr="00D15CDF">
        <w:rPr>
          <w:rFonts w:ascii="Times New Roman" w:hAnsi="Times New Roman" w:cs="Times New Roman"/>
          <w:noProof/>
          <w:color w:val="000000"/>
        </w:rPr>
        <w:t xml:space="preserve"> </w:t>
      </w:r>
      <w:r w:rsidR="00D15CDF" w:rsidRPr="00D15CDF">
        <w:rPr>
          <w:rFonts w:ascii="Times New Roman" w:hAnsi="Times New Roman" w:cs="Times New Roman"/>
          <w:noProof/>
        </w:rPr>
        <w:t>FOXM1</w:t>
      </w:r>
      <w:r w:rsidR="00D15CDF" w:rsidRPr="00D15CDF">
        <w:rPr>
          <w:rFonts w:ascii="Times New Roman" w:hAnsi="Times New Roman" w:cs="Times New Roman"/>
          <w:noProof/>
          <w:color w:val="000000"/>
        </w:rPr>
        <w:t xml:space="preserve"> and UBE2C </w:t>
      </w:r>
      <w:r w:rsidR="00D15CDF">
        <w:rPr>
          <w:rFonts w:ascii="Times New Roman" w:hAnsi="Times New Roman" w:cs="Times New Roman"/>
          <w:noProof/>
          <w:color w:val="000000"/>
        </w:rPr>
        <w:t>are</w:t>
      </w:r>
      <w:r w:rsidR="00D15CDF" w:rsidRPr="00D15CDF">
        <w:rPr>
          <w:rFonts w:ascii="Times New Roman" w:hAnsi="Times New Roman" w:cs="Times New Roman"/>
          <w:noProof/>
          <w:color w:val="000000"/>
        </w:rPr>
        <w:t xml:space="preserve"> co-expressed in esophageal squamous cell carcinoma  and other types of cancer </w:t>
      </w:r>
      <w:r w:rsidR="0036116A" w:rsidRPr="0036116A">
        <w:rPr>
          <w:rFonts w:ascii="Times New Roman" w:hAnsi="Times New Roman" w:cs="Times New Roman"/>
          <w:noProof/>
          <w:color w:val="000000"/>
        </w:rPr>
        <w:fldChar w:fldCharType="begin">
          <w:fldData xml:space="preserve">PEVuZE5vdGU+PENpdGU+PEF1dGhvcj5OaWNvbGF1LU5ldG88L0F1dGhvcj48WWVhcj4yMDE4PC9Z
ZWFyPjxSZWNOdW0+MjwvUmVjTnVtPjxEaXNwbGF5VGV4dD5bMTAsIDI3XTwvRGlzcGxheVRleHQ+
PHJlY29yZD48cmVjLW51bWJlcj4yPC9yZWMtbnVtYmVyPjxmb3JlaWduLWtleXM+PGtleSBhcHA9
IkVOIiBkYi1pZD0ic3pmeDVkZnN1OXZwOTllYWV3eHh3ZWQ3dmVheHdzZHJycHN4IiB0aW1lc3Rh
bXA9IjE1MjYzNjYzNjAiPjI8L2tleT48L2ZvcmVpZ24ta2V5cz48cmVmLXR5cGUgbmFtZT0iSm91
cm5hbCBBcnRpY2xlIj4xNzwvcmVmLXR5cGU+PGNvbnRyaWJ1dG9ycz48YXV0aG9ycz48YXV0aG9y
Pk5pY29sYXUtTmV0bywgUC48L2F1dGhvcj48YXV0aG9yPlBhbHVtYm8sIEEuPC9hdXRob3I+PGF1
dGhvcj5EZSBNYXJ0aW5vLCBNLjwvYXV0aG9yPjxhdXRob3I+RXNwb3NpdG8sIEYuPC9hdXRob3I+
PGF1dGhvcj5kZSBBbG1laWRhIFNpbWFvLCBULjwvYXV0aG9yPjxhdXRob3I+RnVzY28sIEEuPC9h
dXRob3I+PGF1dGhvcj5OYXNjaXV0dGksIEwuIEUuPC9hdXRob3I+PGF1dGhvcj5NZWlyZWxlcyBE
YSBDb3N0YSwgTi48L2F1dGhvcj48YXV0aG9yPlJpYmVpcm8gUGludG8sIEwuIEYuPC9hdXRob3I+
PC9hdXRob3JzPjwvY29udHJpYnV0b3JzPjxhdXRoLWFkZHJlc3M+UHJvZ3JhbWEgZGUgQ2FyY2lu
b2dlbmVzZSBNb2xlY3VsYXIsIEluc3RpdHV0byBOYWNpb25hbCBkZSBDYW5jZXItSU5DQSwgUnVh
IEFuZHJlIENhdmFsY2FudGkgMzcsIFJpbyBkZSBKYW5laXJvIDIwMjMxLTA1MCwgUkosIEJyYXpp
bC4gcGVkcm9uaWNvbGF1Lm5AZ21haWwuY29tLiYjeEQ7TGFib3JhdG9yaW8gZGUgSW50ZXJhY29l
cyBDZWx1bGFyZXMsIEluc3RpdHV0byBkZSBDaWVuY2lhcyBCaW9tZWRpY2FzLCBVbml2ZXJzaWRh
ZGUgRmVkZXJhbCBkbyBSaW8gZGUgSmFuZWlybywgUHJlZGlvIGRlIENpZW5jaWFzIGRhIFNhdWRl
LUlsaGEgZG8gRnVuZGFvLCBBLiBDYXJsb3MgQ2hhZ2FzLCBSaW8gZGUgSmFuZWlybyAyMTk0MS05
MDIsIFJKLCBCcmF6aWwuIG5hdG1laXJlbGVzQGdtYWlsLmNvbS4mI3hEO0lzdGl0dXRvIGRpIEVu
ZG9jcmlub2xvZ2lhIGUgT25jb2xvZ2lhIFNwZXJpbWVudGFsZS1DTlIgYy9vIERpcGFydGltZW50
byBkaSBNZWRpY2luYSBNb2xlY29sYXJlIGUgQmlvdGVjbm9sb2dpZSBNZWRpY2hlLCBVbml2ZXJz
aXRhIGRlZ2xpIFN0dWRpIGRpIE5hcG9saSAmcXVvdDtGZWRlcmljbyBJSSZxdW90OywgODAxMzEg
TmFwbGVzLCBJdGFseS4gbWFyY28uZGVtYXJ0aW5vMkB1bmluYS5pdC4mI3hEO0lzdGl0dXRvIGRp
IEVuZG9jcmlub2xvZ2lhIGUgT25jb2xvZ2lhIFNwZXJpbWVudGFsZS1DTlIgYy9vIERpcGFydGlt
ZW50byBkaSBNZWRpY2luYSBNb2xlY29sYXJlIGUgQmlvdGVjbm9sb2dpZSBNZWRpY2hlLCBVbml2
ZXJzaXRhIGRlZ2xpIFN0dWRpIGRpIE5hcG9saSAmcXVvdDtGZWRlcmljbyBJSSZxdW90OywgODAx
MzEgTmFwbGVzLCBJdGFseS4gZnJhbmNlc2NvLmVzcG9zaW8yQHVuaW5hLml0LiYjeEQ7RGVwYXJ0
YW1lbnRvIGRlIEJpb3F1aW1pY2EsIEluc3RpdHV0byBkZSBCaW9sb2dpYSBSb2JlcnRvIEFsY2Fu
dGFyYSBHb21lcywgVW5pdmVyc2lkYWRlIGRvIEVzdGFkbyBkbyBSaW8gZGUgSmFuZWlybywgQXYu
IDI4IGRlIFNldGVtYnJvIDg3LCBGdW5kb3MsIFBhdmlsaGFvIEFtZXJpY28gUGlxdWV0IENhcm5l
aXJvLTQgZGVncmVlcyBBbmRhciwgUmlvIGRlIEphbmVpcm8gMjA1NTEtMDMwLCBSSiwgQnJhemls
LiB0YXNpbWFvQGdtYWlsLmNvbS4mI3hEO0lzdGl0dXRvIGRpIEVuZG9jcmlub2xvZ2lhIGUgT25j
b2xvZ2lhIFNwZXJpbWVudGFsZS1DTlIgYy9vIERpcGFydGltZW50byBkaSBNZWRpY2luYSBNb2xl
Y29sYXJlIGUgQmlvdGVjbm9sb2dpZSBNZWRpY2hlLCBVbml2ZXJzaXRhIGRlZ2xpIFN0dWRpIGRp
IE5hcG9saSAmcXVvdDtGZWRlcmljbyBJSSZxdW90OywgODAxMzEgTmFwbGVzLCBJdGFseS4gYWxm
dXNjb0B1bmluYS5pdC4mI3hEO0xhYm9yYXRvcmlvIGRlIEludGVyYWNvZXMgQ2VsdWxhcmVzLCBJ
bnN0aXR1dG8gZGUgQ2llbmNpYXMgQmlvbWVkaWNhcywgVW5pdmVyc2lkYWRlIEZlZGVyYWwgZG8g
UmlvIGRlIEphbmVpcm8sIFByZWRpbyBkZSBDaWVuY2lhcyBkYSBTYXVkZS1JbGhhIGRvIEZ1bmRh
bywgQS4gQ2FybG9zIENoYWdhcywgUmlvIGRlIEphbmVpcm8gMjE5NDEtOTAyLCBSSiwgQnJhemls
LiBsdWl6Lm5hc2NpdXR0aUBpc3RvLnVmcmouYnIuJiN4RDtQcm9ncmFtYSBkZSBDYXJjaW5vZ2Vu
ZXNlIE1vbGVjdWxhciwgSW5zdGl0dXRvIE5hY2lvbmFsIGRlIENhbmNlci1JTkNBLCBSdWEgQW5k
cmUgQ2F2YWxjYW50aSAzNywgUmlvIGRlIEphbmVpcm8gMjAyMzEtMDUwLCBSSiwgQnJhemlsLiBw
YWx1bWJvQGljYi51ZnJqLmJyLiYjeEQ7UHJvZ3JhbWEgZGUgQ2FyY2lub2dlbmVzZSBNb2xlY3Vs
YXIsIEluc3RpdHV0byBOYWNpb25hbCBkZSBDYW5jZXItSU5DQSwgUnVhIEFuZHJlIENhdmFsY2Fu
dGkgMzcsIFJpbyBkZSBKYW5laXJvIDIwMjMxLTA1MCwgUkosIEJyYXppbC4gbGZycGludG9AaW5j
YS5nb3YuYnIuJiN4RDtEZXBhcnRhbWVudG8gZGUgQmlvcXVpbWljYSwgSW5zdGl0dXRvIGRlIEJp
b2xvZ2lhIFJvYmVydG8gQWxjYW50YXJhIEdvbWVzLCBVbml2ZXJzaWRhZGUgZG8gRXN0YWRvIGRv
IFJpbyBkZSBKYW5laXJvLCBBdi4gMjggZGUgU2V0ZW1icm8gODcsIEZ1bmRvcywgUGF2aWxoYW8g
QW1lcmljbyBQaXF1ZXQgQ2FybmVpcm8tNCBkZWdyZWVzIEFuZGFyLCBSaW8gZGUgSmFuZWlybyAy
MDU1MS0wMzAsIFJKLCBCcmF6aWwuIGxmcnBpbnRvQGluY2EuZ292LmJyLjwvYXV0aC1hZGRyZXNz
Pjx0aXRsZXM+PHRpdGxlPlVCRTJDIElzIGEgVHJhbnNjcmlwdGlvbmFsIFRhcmdldCBvZiB0aGUg
Q2VsbCBDeWNsZSBSZWd1bGF0b3IgRk9YTTE8L3RpdGxlPjxzZWNvbmRhcnktdGl0bGU+R2VuZXMg
KEJhc2VsKTwvc2Vjb25kYXJ5LXRpdGxlPjwvdGl0bGVzPjxwZXJpb2RpY2FsPjxmdWxsLXRpdGxl
PkdlbmVzIChCYXNlbCk8L2Z1bGwtdGl0bGU+PC9wZXJpb2RpY2FsPjx2b2x1bWU+OTwvdm9sdW1l
PjxudW1iZXI+NDwvbnVtYmVyPjxrZXl3b3Jkcz48a2V5d29yZD5DYW5jZXI8L2tleXdvcmQ+PGtl
eXdvcmQ+Rm94bTE8L2tleXdvcmQ+PGtleXdvcmQ+R2VuZSBleHByZXNzaW9uIGNvbnRyb2w8L2tl
eXdvcmQ+PGtleXdvcmQ+VWJlMmM8L2tleXdvcmQ+PC9rZXl3b3Jkcz48ZGF0ZXM+PHllYXI+MjAx
ODwveWVhcj48cHViLWRhdGVzPjxkYXRlPk1hciAyOTwvZGF0ZT48L3B1Yi1kYXRlcz48L2RhdGVz
Pjxpc2JuPjIwNzMtNDQyNSAoUHJpbnQpJiN4RDsyMDczLTQ0MjUgKExpbmtpbmcpPC9pc2JuPjxh
Y2Nlc3Npb24tbnVtPjI5NTk2MzY1PC9hY2Nlc3Npb24tbnVtPjx1cmxzPjxyZWxhdGVkLXVybHM+
PHVybD5odHRwczovL3d3dy5uY2JpLm5sbS5uaWguZ292L3B1Ym1lZC8yOTU5NjM2NTwvdXJsPjx1
cmw+aHR0cDovL3d3dy5tZHBpLmNvbS8yMDczLTQ0MjUvOS80LzE4OC9wZGY8L3VybD48L3JlbGF0
ZWQtdXJscz48L3VybHM+PGN1c3RvbTI+UE1DNTkyNDUzMDwvY3VzdG9tMj48ZWxlY3Ryb25pYy1y
ZXNvdXJjZS1udW0+MTAuMzM5MC9nZW5lczkwNDAxODg8L2VsZWN0cm9uaWMtcmVzb3VyY2UtbnVt
PjwvcmVjb3JkPjwvQ2l0ZT48Q2l0ZT48QXV0aG9yPkd1bzwvQXV0aG9yPjxZZWFyPjIwMTc8L1ll
YXI+PFJlY051bT42ODwvUmVjTnVtPjxyZWNvcmQ+PHJlYy1udW1iZXI+Njg8L3JlYy1udW1iZXI+
PGZvcmVpZ24ta2V5cz48a2V5IGFwcD0iRU4iIGRiLWlkPSJzemZ4NWRmc3U5dnA5OWVhZXd4eHdl
ZDd2ZWF4d3NkcnJwc3giIHRpbWVzdGFtcD0iMTUyNjkwMjMxOSI+Njg8L2tleT48L2ZvcmVpZ24t
a2V5cz48cmVmLXR5cGUgbmFtZT0iSm91cm5hbCBBcnRpY2xlIj4xNzwvcmVmLXR5cGU+PGNvbnRy
aWJ1dG9ycz48YXV0aG9ycz48YXV0aG9yPkd1bywgTC48L2F1dGhvcj48YXV0aG9yPkRpbmcsIFou
PC9hdXRob3I+PGF1dGhvcj5IdWFuZywgTi48L2F1dGhvcj48YXV0aG9yPkh1YW5nLCBaLjwvYXV0
aG9yPjxhdXRob3I+WmhhbmcsIE4uPC9hdXRob3I+PGF1dGhvcj5YaWEsIFouPC9hdXRob3I+PC9h
dXRob3JzPjwvY29udHJpYnV0b3JzPjxhdXRoLWFkZHJlc3M+YSBEZXBhcnRtZW50IG9mIE5ldXJv
c3VyZ2VyeSAsIFRoZSBGaXJzdCBBZmZpbGlhdGVkIEhvc3BpdGFsIG9mIFN1biBZYXQtc2VuIFVu
aXZlcnNpdHkgLCBHdWFuZ3pob3UgLCBHdWFuZ2RvbmcgUHJvdmluY2UgLCBDaGluYS48L2F1dGgt
YWRkcmVzcz48dGl0bGVzPjx0aXRsZT5Gb3JraGVhZCBCb3ggTTEgcG9zaXRpdmVseSByZWd1bGF0
ZXMgVUJFMkMgYW5kIHByb3RlY3RzIGdsaW9tYSBjZWxscyBmcm9tIGF1dG9waGFnaWMgZGVhdGg8
L3RpdGxlPjxzZWNvbmRhcnktdGl0bGU+Q2VsbCBDeWNsZTwvc2Vjb25kYXJ5LXRpdGxlPjwvdGl0
bGVzPjxwZXJpb2RpY2FsPjxmdWxsLXRpdGxlPkNlbGwgQ3ljbGU8L2Z1bGwtdGl0bGU+PC9wZXJp
b2RpY2FsPjxwYWdlcz4xNzA1LTE3MTg8L3BhZ2VzPjx2b2x1bWU+MTY8L3ZvbHVtZT48bnVtYmVy
PjE4PC9udW1iZXI+PGtleXdvcmRzPjxrZXl3b3JkPkZveE0xPC9rZXl3b3JkPjxrZXl3b3JkPlVi
ZTJjPC9rZXl3b3JkPjxrZXl3b3JkPmF1dG9waGFneTwva2V5d29yZD48a2V5d29yZD5nbGlvbWE8
L2tleXdvcmQ+PGtleXdvcmQ+dHJhbnNjcmlwdGlvbjwva2V5d29yZD48L2tleXdvcmRzPjxkYXRl
cz48eWVhcj4yMDE3PC95ZWFyPjxwdWItZGF0ZXM+PGRhdGU+U2VwIDE3PC9kYXRlPjwvcHViLWRh
dGVzPjwvZGF0ZXM+PGlzYm4+MTU1MS00MDA1IChFbGVjdHJvbmljKSYjeEQ7MTU1MS00MDA1IChM
aW5raW5nKTwvaXNibj48YWNjZXNzaW9uLW51bT4yODc2NzMyMDwvYWNjZXNzaW9uLW51bT48dXJs
cz48cmVsYXRlZC11cmxzPjx1cmw+aHR0cHM6Ly93d3cubmNiaS5ubG0ubmloLmdvdi9wdWJtZWQv
Mjg3NjczMjA8L3VybD48L3JlbGF0ZWQtdXJscz48L3VybHM+PGN1c3RvbTI+UE1DNTYwMjI5Nzwv
Y3VzdG9tMj48ZWxlY3Ryb25pYy1yZXNvdXJjZS1udW0+MTAuMTA4MC8xNTM4NDEwMS4yMDE3LjEz
NTY1MDc8L2VsZWN0cm9uaWMtcmVzb3VyY2UtbnVtPjwvcmVjb3JkPjwvQ2l0ZT48L0VuZE5vdGU+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PEVuZE5vdGU+PENpdGU+PEF1dGhvcj5OaWNvbGF1LU5ldG88L0F1dGhvcj48WWVhcj4yMDE4PC9Z
ZWFyPjxSZWNOdW0+MjwvUmVjTnVtPjxEaXNwbGF5VGV4dD5bMTAsIDI3XTwvRGlzcGxheVRleHQ+
PHJlY29yZD48cmVjLW51bWJlcj4yPC9yZWMtbnVtYmVyPjxmb3JlaWduLWtleXM+PGtleSBhcHA9
IkVOIiBkYi1pZD0ic3pmeDVkZnN1OXZwOTllYWV3eHh3ZWQ3dmVheHdzZHJycHN4IiB0aW1lc3Rh
bXA9IjE1MjYzNjYzNjAiPjI8L2tleT48L2ZvcmVpZ24ta2V5cz48cmVmLXR5cGUgbmFtZT0iSm91
cm5hbCBBcnRpY2xlIj4xNzwvcmVmLXR5cGU+PGNvbnRyaWJ1dG9ycz48YXV0aG9ycz48YXV0aG9y
Pk5pY29sYXUtTmV0bywgUC48L2F1dGhvcj48YXV0aG9yPlBhbHVtYm8sIEEuPC9hdXRob3I+PGF1
dGhvcj5EZSBNYXJ0aW5vLCBNLjwvYXV0aG9yPjxhdXRob3I+RXNwb3NpdG8sIEYuPC9hdXRob3I+
PGF1dGhvcj5kZSBBbG1laWRhIFNpbWFvLCBULjwvYXV0aG9yPjxhdXRob3I+RnVzY28sIEEuPC9h
dXRob3I+PGF1dGhvcj5OYXNjaXV0dGksIEwuIEUuPC9hdXRob3I+PGF1dGhvcj5NZWlyZWxlcyBE
YSBDb3N0YSwgTi48L2F1dGhvcj48YXV0aG9yPlJpYmVpcm8gUGludG8sIEwuIEYuPC9hdXRob3I+
PC9hdXRob3JzPjwvY29udHJpYnV0b3JzPjxhdXRoLWFkZHJlc3M+UHJvZ3JhbWEgZGUgQ2FyY2lu
b2dlbmVzZSBNb2xlY3VsYXIsIEluc3RpdHV0byBOYWNpb25hbCBkZSBDYW5jZXItSU5DQSwgUnVh
IEFuZHJlIENhdmFsY2FudGkgMzcsIFJpbyBkZSBKYW5laXJvIDIwMjMxLTA1MCwgUkosIEJyYXpp
bC4gcGVkcm9uaWNvbGF1Lm5AZ21haWwuY29tLiYjeEQ7TGFib3JhdG9yaW8gZGUgSW50ZXJhY29l
cyBDZWx1bGFyZXMsIEluc3RpdHV0byBkZSBDaWVuY2lhcyBCaW9tZWRpY2FzLCBVbml2ZXJzaWRh
ZGUgRmVkZXJhbCBkbyBSaW8gZGUgSmFuZWlybywgUHJlZGlvIGRlIENpZW5jaWFzIGRhIFNhdWRl
LUlsaGEgZG8gRnVuZGFvLCBBLiBDYXJsb3MgQ2hhZ2FzLCBSaW8gZGUgSmFuZWlybyAyMTk0MS05
MDIsIFJKLCBCcmF6aWwuIG5hdG1laXJlbGVzQGdtYWlsLmNvbS4mI3hEO0lzdGl0dXRvIGRpIEVu
ZG9jcmlub2xvZ2lhIGUgT25jb2xvZ2lhIFNwZXJpbWVudGFsZS1DTlIgYy9vIERpcGFydGltZW50
byBkaSBNZWRpY2luYSBNb2xlY29sYXJlIGUgQmlvdGVjbm9sb2dpZSBNZWRpY2hlLCBVbml2ZXJz
aXRhIGRlZ2xpIFN0dWRpIGRpIE5hcG9saSAmcXVvdDtGZWRlcmljbyBJSSZxdW90OywgODAxMzEg
TmFwbGVzLCBJdGFseS4gbWFyY28uZGVtYXJ0aW5vMkB1bmluYS5pdC4mI3hEO0lzdGl0dXRvIGRp
IEVuZG9jcmlub2xvZ2lhIGUgT25jb2xvZ2lhIFNwZXJpbWVudGFsZS1DTlIgYy9vIERpcGFydGlt
ZW50byBkaSBNZWRpY2luYSBNb2xlY29sYXJlIGUgQmlvdGVjbm9sb2dpZSBNZWRpY2hlLCBVbml2
ZXJzaXRhIGRlZ2xpIFN0dWRpIGRpIE5hcG9saSAmcXVvdDtGZWRlcmljbyBJSSZxdW90OywgODAx
MzEgTmFwbGVzLCBJdGFseS4gZnJhbmNlc2NvLmVzcG9zaW8yQHVuaW5hLml0LiYjeEQ7RGVwYXJ0
YW1lbnRvIGRlIEJpb3F1aW1pY2EsIEluc3RpdHV0byBkZSBCaW9sb2dpYSBSb2JlcnRvIEFsY2Fu
dGFyYSBHb21lcywgVW5pdmVyc2lkYWRlIGRvIEVzdGFkbyBkbyBSaW8gZGUgSmFuZWlybywgQXYu
IDI4IGRlIFNldGVtYnJvIDg3LCBGdW5kb3MsIFBhdmlsaGFvIEFtZXJpY28gUGlxdWV0IENhcm5l
aXJvLTQgZGVncmVlcyBBbmRhciwgUmlvIGRlIEphbmVpcm8gMjA1NTEtMDMwLCBSSiwgQnJhemls
LiB0YXNpbWFvQGdtYWlsLmNvbS4mI3hEO0lzdGl0dXRvIGRpIEVuZG9jcmlub2xvZ2lhIGUgT25j
b2xvZ2lhIFNwZXJpbWVudGFsZS1DTlIgYy9vIERpcGFydGltZW50byBkaSBNZWRpY2luYSBNb2xl
Y29sYXJlIGUgQmlvdGVjbm9sb2dpZSBNZWRpY2hlLCBVbml2ZXJzaXRhIGRlZ2xpIFN0dWRpIGRp
IE5hcG9saSAmcXVvdDtGZWRlcmljbyBJSSZxdW90OywgODAxMzEgTmFwbGVzLCBJdGFseS4gYWxm
dXNjb0B1bmluYS5pdC4mI3hEO0xhYm9yYXRvcmlvIGRlIEludGVyYWNvZXMgQ2VsdWxhcmVzLCBJ
bnN0aXR1dG8gZGUgQ2llbmNpYXMgQmlvbWVkaWNhcywgVW5pdmVyc2lkYWRlIEZlZGVyYWwgZG8g
UmlvIGRlIEphbmVpcm8sIFByZWRpbyBkZSBDaWVuY2lhcyBkYSBTYXVkZS1JbGhhIGRvIEZ1bmRh
bywgQS4gQ2FybG9zIENoYWdhcywgUmlvIGRlIEphbmVpcm8gMjE5NDEtOTAyLCBSSiwgQnJhemls
LiBsdWl6Lm5hc2NpdXR0aUBpc3RvLnVmcmouYnIuJiN4RDtQcm9ncmFtYSBkZSBDYXJjaW5vZ2Vu
ZXNlIE1vbGVjdWxhciwgSW5zdGl0dXRvIE5hY2lvbmFsIGRlIENhbmNlci1JTkNBLCBSdWEgQW5k
cmUgQ2F2YWxjYW50aSAzNywgUmlvIGRlIEphbmVpcm8gMjAyMzEtMDUwLCBSSiwgQnJhemlsLiBw
YWx1bWJvQGljYi51ZnJqLmJyLiYjeEQ7UHJvZ3JhbWEgZGUgQ2FyY2lub2dlbmVzZSBNb2xlY3Vs
YXIsIEluc3RpdHV0byBOYWNpb25hbCBkZSBDYW5jZXItSU5DQSwgUnVhIEFuZHJlIENhdmFsY2Fu
dGkgMzcsIFJpbyBkZSBKYW5laXJvIDIwMjMxLTA1MCwgUkosIEJyYXppbC4gbGZycGludG9AaW5j
YS5nb3YuYnIuJiN4RDtEZXBhcnRhbWVudG8gZGUgQmlvcXVpbWljYSwgSW5zdGl0dXRvIGRlIEJp
b2xvZ2lhIFJvYmVydG8gQWxjYW50YXJhIEdvbWVzLCBVbml2ZXJzaWRhZGUgZG8gRXN0YWRvIGRv
IFJpbyBkZSBKYW5laXJvLCBBdi4gMjggZGUgU2V0ZW1icm8gODcsIEZ1bmRvcywgUGF2aWxoYW8g
QW1lcmljbyBQaXF1ZXQgQ2FybmVpcm8tNCBkZWdyZWVzIEFuZGFyLCBSaW8gZGUgSmFuZWlybyAy
MDU1MS0wMzAsIFJKLCBCcmF6aWwuIGxmcnBpbnRvQGluY2EuZ292LmJyLjwvYXV0aC1hZGRyZXNz
Pjx0aXRsZXM+PHRpdGxlPlVCRTJDIElzIGEgVHJhbnNjcmlwdGlvbmFsIFRhcmdldCBvZiB0aGUg
Q2VsbCBDeWNsZSBSZWd1bGF0b3IgRk9YTTE8L3RpdGxlPjxzZWNvbmRhcnktdGl0bGU+R2VuZXMg
KEJhc2VsKTwvc2Vjb25kYXJ5LXRpdGxlPjwvdGl0bGVzPjxwZXJpb2RpY2FsPjxmdWxsLXRpdGxl
PkdlbmVzIChCYXNlbCk8L2Z1bGwtdGl0bGU+PC9wZXJpb2RpY2FsPjx2b2x1bWU+OTwvdm9sdW1l
PjxudW1iZXI+NDwvbnVtYmVyPjxrZXl3b3Jkcz48a2V5d29yZD5DYW5jZXI8L2tleXdvcmQ+PGtl
eXdvcmQ+Rm94bTE8L2tleXdvcmQ+PGtleXdvcmQ+R2VuZSBleHByZXNzaW9uIGNvbnRyb2w8L2tl
eXdvcmQ+PGtleXdvcmQ+VWJlMmM8L2tleXdvcmQ+PC9rZXl3b3Jkcz48ZGF0ZXM+PHllYXI+MjAx
ODwveWVhcj48cHViLWRhdGVzPjxkYXRlPk1hciAyOTwvZGF0ZT48L3B1Yi1kYXRlcz48L2RhdGVz
Pjxpc2JuPjIwNzMtNDQyNSAoUHJpbnQpJiN4RDsyMDczLTQ0MjUgKExpbmtpbmcpPC9pc2JuPjxh
Y2Nlc3Npb24tbnVtPjI5NTk2MzY1PC9hY2Nlc3Npb24tbnVtPjx1cmxzPjxyZWxhdGVkLXVybHM+
PHVybD5odHRwczovL3d3dy5uY2JpLm5sbS5uaWguZ292L3B1Ym1lZC8yOTU5NjM2NTwvdXJsPjx1
cmw+aHR0cDovL3d3dy5tZHBpLmNvbS8yMDczLTQ0MjUvOS80LzE4OC9wZGY8L3VybD48L3JlbGF0
ZWQtdXJscz48L3VybHM+PGN1c3RvbTI+UE1DNTkyNDUzMDwvY3VzdG9tMj48ZWxlY3Ryb25pYy1y
ZXNvdXJjZS1udW0+MTAuMzM5MC9nZW5lczkwNDAxODg8L2VsZWN0cm9uaWMtcmVzb3VyY2UtbnVt
PjwvcmVjb3JkPjwvQ2l0ZT48Q2l0ZT48QXV0aG9yPkd1bzwvQXV0aG9yPjxZZWFyPjIwMTc8L1ll
YXI+PFJlY051bT42ODwvUmVjTnVtPjxyZWNvcmQ+PHJlYy1udW1iZXI+Njg8L3JlYy1udW1iZXI+
PGZvcmVpZ24ta2V5cz48a2V5IGFwcD0iRU4iIGRiLWlkPSJzemZ4NWRmc3U5dnA5OWVhZXd4eHdl
ZDd2ZWF4d3NkcnJwc3giIHRpbWVzdGFtcD0iMTUyNjkwMjMxOSI+Njg8L2tleT48L2ZvcmVpZ24t
a2V5cz48cmVmLXR5cGUgbmFtZT0iSm91cm5hbCBBcnRpY2xlIj4xNzwvcmVmLXR5cGU+PGNvbnRy
aWJ1dG9ycz48YXV0aG9ycz48YXV0aG9yPkd1bywgTC48L2F1dGhvcj48YXV0aG9yPkRpbmcsIFou
PC9hdXRob3I+PGF1dGhvcj5IdWFuZywgTi48L2F1dGhvcj48YXV0aG9yPkh1YW5nLCBaLjwvYXV0
aG9yPjxhdXRob3I+WmhhbmcsIE4uPC9hdXRob3I+PGF1dGhvcj5YaWEsIFouPC9hdXRob3I+PC9h
dXRob3JzPjwvY29udHJpYnV0b3JzPjxhdXRoLWFkZHJlc3M+YSBEZXBhcnRtZW50IG9mIE5ldXJv
c3VyZ2VyeSAsIFRoZSBGaXJzdCBBZmZpbGlhdGVkIEhvc3BpdGFsIG9mIFN1biBZYXQtc2VuIFVu
aXZlcnNpdHkgLCBHdWFuZ3pob3UgLCBHdWFuZ2RvbmcgUHJvdmluY2UgLCBDaGluYS48L2F1dGgt
YWRkcmVzcz48dGl0bGVzPjx0aXRsZT5Gb3JraGVhZCBCb3ggTTEgcG9zaXRpdmVseSByZWd1bGF0
ZXMgVUJFMkMgYW5kIHByb3RlY3RzIGdsaW9tYSBjZWxscyBmcm9tIGF1dG9waGFnaWMgZGVhdGg8
L3RpdGxlPjxzZWNvbmRhcnktdGl0bGU+Q2VsbCBDeWNsZTwvc2Vjb25kYXJ5LXRpdGxlPjwvdGl0
bGVzPjxwZXJpb2RpY2FsPjxmdWxsLXRpdGxlPkNlbGwgQ3ljbGU8L2Z1bGwtdGl0bGU+PC9wZXJp
b2RpY2FsPjxwYWdlcz4xNzA1LTE3MTg8L3BhZ2VzPjx2b2x1bWU+MTY8L3ZvbHVtZT48bnVtYmVy
PjE4PC9udW1iZXI+PGtleXdvcmRzPjxrZXl3b3JkPkZveE0xPC9rZXl3b3JkPjxrZXl3b3JkPlVi
ZTJjPC9rZXl3b3JkPjxrZXl3b3JkPmF1dG9waGFneTwva2V5d29yZD48a2V5d29yZD5nbGlvbWE8
L2tleXdvcmQ+PGtleXdvcmQ+dHJhbnNjcmlwdGlvbjwva2V5d29yZD48L2tleXdvcmRzPjxkYXRl
cz48eWVhcj4yMDE3PC95ZWFyPjxwdWItZGF0ZXM+PGRhdGU+U2VwIDE3PC9kYXRlPjwvcHViLWRh
dGVzPjwvZGF0ZXM+PGlzYm4+MTU1MS00MDA1IChFbGVjdHJvbmljKSYjeEQ7MTU1MS00MDA1IChM
aW5raW5nKTwvaXNibj48YWNjZXNzaW9uLW51bT4yODc2NzMyMDwvYWNjZXNzaW9uLW51bT48dXJs
cz48cmVsYXRlZC11cmxzPjx1cmw+aHR0cHM6Ly93d3cubmNiaS5ubG0ubmloLmdvdi9wdWJtZWQv
Mjg3NjczMjA8L3VybD48L3JlbGF0ZWQtdXJscz48L3VybHM+PGN1c3RvbTI+UE1DNTYwMjI5Nzwv
Y3VzdG9tMj48ZWxlY3Ryb25pYy1yZXNvdXJjZS1udW0+MTAuMTA4MC8xNTM4NDEwMS4yMDE3LjEz
NTY1MDc8L2VsZWN0cm9uaWMtcmVzb3VyY2UtbnVtPjwvcmVjb3JkPjwvQ2l0ZT48L0VuZE5vdGU+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36116A" w:rsidRPr="0036116A">
        <w:rPr>
          <w:rFonts w:ascii="Times New Roman" w:hAnsi="Times New Roman" w:cs="Times New Roman"/>
          <w:noProof/>
          <w:color w:val="000000"/>
        </w:rPr>
      </w:r>
      <w:r w:rsidR="0036116A" w:rsidRPr="0036116A">
        <w:rPr>
          <w:rFonts w:ascii="Times New Roman" w:hAnsi="Times New Roman" w:cs="Times New Roman"/>
          <w:noProof/>
          <w:color w:val="000000"/>
        </w:rPr>
        <w:fldChar w:fldCharType="separate"/>
      </w:r>
      <w:r w:rsidR="00897C2E">
        <w:rPr>
          <w:rFonts w:ascii="Times New Roman" w:hAnsi="Times New Roman" w:cs="Times New Roman"/>
          <w:noProof/>
          <w:color w:val="000000"/>
        </w:rPr>
        <w:t>[10, 27]</w:t>
      </w:r>
      <w:r w:rsidR="0036116A" w:rsidRPr="0036116A">
        <w:rPr>
          <w:rFonts w:ascii="Times New Roman" w:hAnsi="Times New Roman" w:cs="Times New Roman"/>
          <w:noProof/>
          <w:color w:val="000000"/>
        </w:rPr>
        <w:fldChar w:fldCharType="end"/>
      </w:r>
      <w:r w:rsidR="008B2D7D" w:rsidRPr="008B2D7D">
        <w:rPr>
          <w:rFonts w:ascii="Times New Roman" w:hAnsi="Times New Roman" w:cs="Times New Roman"/>
          <w:noProof/>
          <w:color w:val="000000"/>
        </w:rPr>
        <w:t>.</w:t>
      </w:r>
    </w:p>
    <w:p w:rsidR="00503303" w:rsidRDefault="00503303" w:rsidP="00F56963">
      <w:pPr>
        <w:rPr>
          <w:szCs w:val="21"/>
        </w:rPr>
      </w:pPr>
    </w:p>
    <w:p w:rsidR="00EB7793" w:rsidRDefault="000C03C6" w:rsidP="00F56963">
      <w:pPr>
        <w:rPr>
          <w:szCs w:val="21"/>
        </w:rPr>
      </w:pPr>
      <w:r w:rsidRPr="00720249">
        <w:rPr>
          <w:rFonts w:ascii="Times New Roman" w:hAnsi="Times New Roman" w:cs="Times New Roman" w:hint="eastAsia"/>
          <w:noProof/>
        </w:rPr>
        <w:t>UBE</w:t>
      </w:r>
      <w:r w:rsidRPr="00720249">
        <w:rPr>
          <w:rFonts w:ascii="Times New Roman" w:hAnsi="Times New Roman" w:cs="Times New Roman"/>
          <w:noProof/>
        </w:rPr>
        <w:t>2</w:t>
      </w:r>
      <w:r w:rsidRPr="00720249">
        <w:rPr>
          <w:rFonts w:ascii="Times New Roman" w:hAnsi="Times New Roman" w:cs="Times New Roman" w:hint="eastAsia"/>
          <w:noProof/>
        </w:rPr>
        <w:t>C</w:t>
      </w:r>
      <w:r w:rsidR="00720249" w:rsidRPr="00720249">
        <w:rPr>
          <w:rFonts w:ascii="Times New Roman" w:hAnsi="Times New Roman" w:cs="Times New Roman"/>
          <w:noProof/>
        </w:rPr>
        <w:t>,</w:t>
      </w:r>
      <w:r w:rsidR="00F56963" w:rsidRPr="00720249">
        <w:rPr>
          <w:rFonts w:ascii="Times New Roman" w:hAnsi="Times New Roman" w:cs="Times New Roman"/>
          <w:noProof/>
        </w:rPr>
        <w:t xml:space="preserve"> as a transcription factor</w:t>
      </w:r>
      <w:r w:rsidR="00720249" w:rsidRPr="00720249">
        <w:rPr>
          <w:rFonts w:ascii="Times New Roman" w:hAnsi="Times New Roman" w:cs="Times New Roman"/>
          <w:noProof/>
        </w:rPr>
        <w:t>, plays an important role on</w:t>
      </w:r>
      <w:r w:rsidR="00F56963" w:rsidRPr="00720249">
        <w:rPr>
          <w:rFonts w:ascii="Times New Roman" w:hAnsi="Times New Roman" w:cs="Times New Roman"/>
          <w:noProof/>
        </w:rPr>
        <w:t xml:space="preserve"> the </w:t>
      </w:r>
      <w:r w:rsidR="008B2D7D" w:rsidRPr="00720249">
        <w:rPr>
          <w:rFonts w:ascii="Times New Roman" w:hAnsi="Times New Roman" w:cs="Times New Roman"/>
          <w:noProof/>
        </w:rPr>
        <w:t xml:space="preserve">progression and prognosis of </w:t>
      </w:r>
      <w:r w:rsidR="00720249" w:rsidRPr="00720249">
        <w:rPr>
          <w:rFonts w:ascii="Times New Roman" w:hAnsi="Times New Roman" w:cs="Times New Roman"/>
          <w:noProof/>
        </w:rPr>
        <w:t xml:space="preserve">a </w:t>
      </w:r>
      <w:r w:rsidR="00720249" w:rsidRPr="00720249">
        <w:rPr>
          <w:rFonts w:ascii="Times New Roman" w:hAnsi="Times New Roman" w:cs="Times New Roman"/>
          <w:noProof/>
        </w:rPr>
        <w:lastRenderedPageBreak/>
        <w:t>variety of cancers including</w:t>
      </w:r>
      <w:r w:rsidR="004966D9" w:rsidRPr="00720249">
        <w:rPr>
          <w:rFonts w:ascii="Times New Roman" w:hAnsi="Times New Roman" w:cs="Times New Roman"/>
          <w:noProof/>
        </w:rPr>
        <w:t xml:space="preserve"> gastric </w:t>
      </w:r>
      <w:r w:rsidR="00720249" w:rsidRPr="00720249">
        <w:rPr>
          <w:rFonts w:ascii="Times New Roman" w:hAnsi="Times New Roman" w:cs="Times New Roman"/>
          <w:noProof/>
        </w:rPr>
        <w:t>carcinoma</w:t>
      </w:r>
      <w:r w:rsidR="004966D9" w:rsidRPr="00720249">
        <w:rPr>
          <w:rFonts w:ascii="Times New Roman" w:hAnsi="Times New Roman" w:cs="Times New Roman"/>
          <w:noProof/>
        </w:rPr>
        <w:t>, rectal carcinoma and esophageal squamous cell carcinoma</w:t>
      </w:r>
      <w:r w:rsidR="0011498F">
        <w:rPr>
          <w:rFonts w:ascii="Times New Roman" w:hAnsi="Times New Roman" w:cs="Times New Roman"/>
          <w:noProof/>
        </w:rPr>
        <w:fldChar w:fldCharType="begin">
          <w:fldData xml:space="preserve">PEVuZE5vdGU+PENpdGU+PEF1dGhvcj5aaGFuZzwvQXV0aG9yPjxZZWFyPjIwMTg8L1llYXI+PFJl
Y051bT41PC9SZWNOdW0+PERpc3BsYXlUZXh0PlsyOC0zMF08L0Rpc3BsYXlUZXh0PjxyZWNvcmQ+
PHJlYy1udW1iZXI+NTwvcmVjLW51bWJlcj48Zm9yZWlnbi1rZXlzPjxrZXkgYXBwPSJFTiIgZGIt
aWQ9InN6Zng1ZGZzdTl2cDk5ZWFld3h4d2VkN3ZlYXh3c2RycnBzeCIgdGltZXN0YW1wPSIxNTI2
MzY2MzYwIj41PC9rZXk+PC9mb3JlaWduLWtleXM+PHJlZi10eXBlIG5hbWU9IkpvdXJuYWwgQXJ0
aWNsZSI+MTc8L3JlZi10eXBlPjxjb250cmlidXRvcnM+PGF1dGhvcnM+PGF1dGhvcj5aaGFuZywg
WS48L2F1dGhvcj48YXV0aG9yPlRpYW4sIFMuPC9hdXRob3I+PGF1dGhvcj5MaSwgWC48L2F1dGhv
cj48YXV0aG9yPkppLCBZLjwvYXV0aG9yPjxhdXRob3I+V2FuZywgWi48L2F1dGhvcj48YXV0aG9y
PkxpdSwgQy48L2F1dGhvcj48L2F1dGhvcnM+PC9jb250cmlidXRvcnM+PGF1dGgtYWRkcmVzcz5h
IERlcGFydG1lbnQgb2YgR2VuZXJhbCBTdXJnZXJ5ICwgVGhlIEZvcnRoIEFmZmlsaWF0ZWQgSG9z
cGl0YWwgb2YgSGFyYmluIE1lZGljYWwgVW5pdmVyc2l0eSAsIEhhcmJpbiAsIEhlaWxvbmdqaWFu
ZyAsIENoaW5hLjwvYXV0aC1hZGRyZXNzPjx0aXRsZXM+PHRpdGxlPlVCRTJDIHByb21vdGVzIHJl
Y3RhbCBjYXJjaW5vbWEgdmlhIG1pUi0zODE8L3RpdGxlPjxzZWNvbmRhcnktdGl0bGU+Q2FuY2Vy
IEJpb2wgVGhlcjwvc2Vjb25kYXJ5LXRpdGxlPjwvdGl0bGVzPjxwZXJpb2RpY2FsPjxmdWxsLXRp
dGxlPkNhbmNlciBCaW9sIFRoZXI8L2Z1bGwtdGl0bGU+PC9wZXJpb2RpY2FsPjxwYWdlcz4yMzAt
MjM4PC9wYWdlcz48dm9sdW1lPjE5PC92b2x1bWU+PG51bWJlcj4zPC9udW1iZXI+PGtleXdvcmRz
PjxrZXl3b3JkPlViZTJjPC9rZXl3b3JkPjxrZXl3b3JkPmFwb3B0b3Npczwva2V5d29yZD48a2V5
d29yZD5pbnZhc2lvbjwva2V5d29yZD48a2V5d29yZD5taVItMzgxPC9rZXl3b3JkPjxrZXl3b3Jk
PnByb2xpZmVyYXRpb248L2tleXdvcmQ+PGtleXdvcmQ+cmVjdGFsIGNhcmNpbm9tYTwva2V5d29y
ZD48a2V5d29yZD54ZW5vZ3JhZnQgbWljZSBtb2RlbDwva2V5d29yZD48L2tleXdvcmRzPjxkYXRl
cz48eWVhcj4yMDE4PC95ZWFyPjxwdWItZGF0ZXM+PGRhdGU+TWFyIDQ8L2RhdGU+PC9wdWItZGF0
ZXM+PC9kYXRlcz48aXNibj4xNTU1LTg1NzYgKEVsZWN0cm9uaWMpJiN4RDsxNTM4LTQwNDcgKExp
bmtpbmcpPC9pc2JuPjxhY2Nlc3Npb24tbnVtPjI5MzAzNDExPC9hY2Nlc3Npb24tbnVtPjx1cmxz
PjxyZWxhdGVkLXVybHM+PHVybD5odHRwczovL3d3dy5uY2JpLm5sbS5uaWguZ292L3B1Ym1lZC8y
OTMwMzQxMTwvdXJsPjx1cmw+aHR0cHM6Ly93d3cudGFuZGZvbmxpbmUuY29tL2RvaS9wZGYvMTAu
MTA4MC8xNTM4NDA0Ny4yMDE3LjE0MTY5Mzk/bmVlZEFjY2Vzcz10cnVlPC91cmw+PC9yZWxhdGVk
LXVybHM+PC91cmxzPjxlbGVjdHJvbmljLXJlc291cmNlLW51bT4xMC4xMDgwLzE1Mzg0MDQ3LjIw
MTcuMTQxNjkzOTwvZWxlY3Ryb25pYy1yZXNvdXJjZS1udW0+PC9yZWNvcmQ+PC9DaXRlPjxDaXRl
PjxBdXRob3I+Wmhhbmc8L0F1dGhvcj48WWVhcj4yMDE4PC9ZZWFyPjxSZWNOdW0+Njk8L1JlY051
bT48cmVjb3JkPjxyZWMtbnVtYmVyPjY5PC9yZWMtbnVtYmVyPjxmb3JlaWduLWtleXM+PGtleSBh
cHA9IkVOIiBkYi1pZD0ic3pmeDVkZnN1OXZwOTllYWV3eHh3ZWQ3dmVheHdzZHJycHN4IiB0aW1l
c3RhbXA9IjE1MjY5MDMwMjgiPjY5PC9rZXk+PC9mb3JlaWduLWtleXM+PHJlZi10eXBlIG5hbWU9
IkpvdXJuYWwgQXJ0aWNsZSI+MTc8L3JlZi10eXBlPjxjb250cmlidXRvcnM+PGF1dGhvcnM+PGF1
dGhvcj5aaGFuZywgSC4gUS48L2F1dGhvcj48YXV0aG9yPlpoYW8sIEcuPC9hdXRob3I+PGF1dGhv
cj5LZSwgQi48L2F1dGhvcj48YXV0aG9yPk1hLCBHLjwvYXV0aG9yPjxhdXRob3I+TGl1LCBHLiBM
LjwvYXV0aG9yPjxhdXRob3I+TGlhbmcsIEguPC9hdXRob3I+PGF1dGhvcj5MaXUsIEwuIFIuPC9h
dXRob3I+PGF1dGhvcj5IYW8sIFguIFMuPC9hdXRob3I+PC9hdXRob3JzPjwvY29udHJpYnV0b3Jz
PjxhdXRoLWFkZHJlc3M+RGVwYXJ0bWVudCBvZiBHYXN0cm9pbnRlc3RpbmFsIENhbmNlciBCaW9s
b2d5LCBOYXRpb25hbCBDbGluaWNhbCBSZXNlYXJjaCBDZW50ZXIgb2YgQ2FuY2VyLCBUaWFuamlu
IE1lZGljYWwgVW5pdmVyc2l0eSBDYW5jZXIgSW5zdGl0dXRlIGFuZCBIb3NwaXRhbCwgVGlhbmpp
biwgQ2hpbmEuIGxpdWxpcmVuQHRqbXVjaC5jb20uPC9hdXRoLWFkZHJlc3M+PHRpdGxlcz48dGl0
bGU+T3ZlcmV4cHJlc3Npb24gb2YgVUJFMkMgY29ycmVsYXRlcyB3aXRoIHBvb3IgcHJvZ25vc2lz
IGluIGdhc3RyaWMgY2FuY2VyIHBhdGllbnRzPC90aXRsZT48c2Vjb25kYXJ5LXRpdGxlPkV1ciBS
ZXYgTWVkIFBoYXJtYWNvbCBTY2k8L3NlY29uZGFyeS10aXRsZT48L3RpdGxlcz48cGVyaW9kaWNh
bD48ZnVsbC10aXRsZT5FdXIgUmV2IE1lZCBQaGFybWFjb2wgU2NpPC9mdWxsLXRpdGxlPjwvcGVy
aW9kaWNhbD48cGFnZXM+MTY2NS0xNjcxPC9wYWdlcz48dm9sdW1lPjIyPC92b2x1bWU+PG51bWJl
cj42PC9udW1iZXI+PGRhdGVzPjx5ZWFyPjIwMTg8L3llYXI+PHB1Yi1kYXRlcz48ZGF0ZT5NYXI8
L2RhdGU+PC9wdWItZGF0ZXM+PC9kYXRlcz48aXNibj4yMjg0LTA3MjkgKEVsZWN0cm9uaWMpJiN4
RDsxMTI4LTM2MDIgKExpbmtpbmcpPC9pc2JuPjxhY2Nlc3Npb24tbnVtPjI5NjMwMTEwPC9hY2Nl
c3Npb24tbnVtPjx1cmxzPjxyZWxhdGVkLXVybHM+PHVybD5odHRwczovL3d3dy5uY2JpLm5sbS5u
aWguZ292L3B1Ym1lZC8yOTYzMDExMDwvdXJsPjwvcmVsYXRlZC11cmxzPjwvdXJscz48ZWxlY3Ry
b25pYy1yZXNvdXJjZS1udW0+MTAuMjYzNTUvZXVycmV2XzIwMTgwM18xNDU3ODwvZWxlY3Ryb25p
Yy1yZXNvdXJjZS1udW0+PC9yZWNvcmQ+PC9DaXRlPjxDaXRlPjxBdXRob3I+TGk8L0F1dGhvcj48
WWVhcj4yMDE4PC9ZZWFyPjxSZWNOdW0+NjwvUmVjTnVtPjxyZWNvcmQ+PHJlYy1udW1iZXI+Njwv
cmVjLW51bWJlcj48Zm9yZWlnbi1rZXlzPjxrZXkgYXBwPSJFTiIgZGItaWQ9InN6Zng1ZGZzdTl2
cDk5ZWFld3h4d2VkN3ZlYXh3c2RycnBzeCIgdGltZXN0YW1wPSIxNTI2MzY2MzYwIj42PC9rZXk+
PC9mb3JlaWduLWtleXM+PHJlZi10eXBlIG5hbWU9IkpvdXJuYWwgQXJ0aWNsZSI+MTc8L3JlZi10
eXBlPjxjb250cmlidXRvcnM+PGF1dGhvcnM+PGF1dGhvcj5MaSwgTC48L2F1dGhvcj48YXV0aG9y
PkxpLCBYLjwvYXV0aG9yPjxhdXRob3I+V2FuZywgVy48L2F1dGhvcj48YXV0aG9yPkdhbywgVC48
L2F1dGhvcj48YXV0aG9yPlNoaSwgWi48L2F1dGhvcj48L2F1dGhvcnM+PC9jb250cmlidXRvcnM+
PGF1dGgtYWRkcmVzcz5PbmNvbG9neSBEZXBhcnRtZW50LCBIZW5hbiBQcm92aW5jaWFsIFBlb3Bs
ZSZhcG9zO3MgSG9zcGl0YWwgKFpoZW5nemhvdSBVbml2ZXJzaXR5IFBlb3BsZSZhcG9zO3MgSG9z
cGl0YWwsIEhlbmFuIFVuaXZlcnNpdHkgUGVvcGxlJmFwb3M7cyBIb3NwaXRhbCksIFpoZW5nemhv
dSwgSGVuYW4gNDUwMDAzLCBQUiBDaGluYS4gRWxlY3Ryb25pYyBhZGRyZXNzOiBsaWxpbndlaWxs
d0AxMjYuY29tLiYjeEQ7T25jb2xvZ3kgRGVwYXJ0bWVudCwgSGVuYW4gUHJvdmluY2lhbCBQZW9w
bGUmYXBvcztzIEhvc3BpdGFsIChaaGVuZ3pob3UgVW5pdmVyc2l0eSBQZW9wbGUmYXBvcztzIEhv
c3BpdGFsLCBIZW5hbiBVbml2ZXJzaXR5IFBlb3BsZSZhcG9zO3MgSG9zcGl0YWwpLCBaaGVuZ3po
b3UsIEhlbmFuIDQ1MDAwMywgUFIgQ2hpbmEuPC9hdXRoLWFkZHJlc3M+PHRpdGxlcz48dGl0bGU+
VUJFMkMgaXMgaW52b2x2ZWQgaW4gdGhlIGZ1bmN0aW9ucyBvZiBFQ1JHNCBvbiBlc29waGFnZWFs
IHNxdWFtb3VzIGNlbGwgY2FyY2lub21hPC90aXRsZT48c2Vjb25kYXJ5LXRpdGxlPkJpb21lZCBQ
aGFybWFjb3RoZXI8L3NlY29uZGFyeS10aXRsZT48L3RpdGxlcz48cGVyaW9kaWNhbD48ZnVsbC10
aXRsZT5CaW9tZWQgUGhhcm1hY290aGVyPC9mdWxsLXRpdGxlPjwvcGVyaW9kaWNhbD48cGFnZXM+
MjAxLTIwNjwvcGFnZXM+PHZvbHVtZT45ODwvdm9sdW1lPjxrZXl3b3Jkcz48a2V5d29yZD5BcG9w
dG9zaXM8L2tleXdvcmQ+PGtleXdvcmQ+RXNvcGhhZ2VhbCBzcXVhbW91cy1jZWxsIGNhcmNpbm9t
YTwva2V5d29yZD48a2V5d29yZD5ORi1rYXBwYUI8L2tleXdvcmQ+PGtleXdvcmQ+UHJvbGlmZXJh
dGlvbjwva2V5d29yZD48L2tleXdvcmRzPjxkYXRlcz48eWVhcj4yMDE4PC95ZWFyPjxwdWItZGF0
ZXM+PGRhdGU+RmViPC9kYXRlPjwvcHViLWRhdGVzPjwvZGF0ZXM+PGlzYm4+MTk1MC02MDA3IChF
bGVjdHJvbmljKSYjeEQ7MDc1My0zMzIyIChMaW5raW5nKTwvaXNibj48YWNjZXNzaW9uLW51bT4y
OTI2ODI0MDwvYWNjZXNzaW9uLW51bT48dXJscz48cmVsYXRlZC11cmxzPjx1cmw+aHR0cHM6Ly93
d3cubmNiaS5ubG0ubmloLmdvdi9wdWJtZWQvMjkyNjgyNDA8L3VybD48dXJsPmh0dHBzOi8vd3d3
LnNjaWVuY2VkaXJlY3QuY29tL3NjaWVuY2UvYXJ0aWNsZS9waWkvUzA3NTMzMzIyMTczNTAxODc/
dmlhJTNEaWh1YjwvdXJsPjwvcmVsYXRlZC11cmxzPjwvdXJscz48ZWxlY3Ryb25pYy1yZXNvdXJj
ZS1udW0+MTAuMTAxNi9qLmJpb3BoYS4yMDE3LjEyLjA2NjwvZWxlY3Ryb25pYy1yZXNvdXJjZS1u
dW0+PC9yZWNvcmQ+PC9DaXRlPjwvRW5kTm90ZT5=
</w:fldData>
        </w:fldChar>
      </w:r>
      <w:r w:rsidR="00897C2E">
        <w:rPr>
          <w:rFonts w:ascii="Times New Roman" w:hAnsi="Times New Roman" w:cs="Times New Roman"/>
          <w:noProof/>
        </w:rPr>
        <w:instrText xml:space="preserve"> ADDIN EN.CITE </w:instrText>
      </w:r>
      <w:r w:rsidR="00897C2E">
        <w:rPr>
          <w:rFonts w:ascii="Times New Roman" w:hAnsi="Times New Roman" w:cs="Times New Roman"/>
          <w:noProof/>
        </w:rPr>
        <w:fldChar w:fldCharType="begin">
          <w:fldData xml:space="preserve">PEVuZE5vdGU+PENpdGU+PEF1dGhvcj5aaGFuZzwvQXV0aG9yPjxZZWFyPjIwMTg8L1llYXI+PFJl
Y051bT41PC9SZWNOdW0+PERpc3BsYXlUZXh0PlsyOC0zMF08L0Rpc3BsYXlUZXh0PjxyZWNvcmQ+
PHJlYy1udW1iZXI+NTwvcmVjLW51bWJlcj48Zm9yZWlnbi1rZXlzPjxrZXkgYXBwPSJFTiIgZGIt
aWQ9InN6Zng1ZGZzdTl2cDk5ZWFld3h4d2VkN3ZlYXh3c2RycnBzeCIgdGltZXN0YW1wPSIxNTI2
MzY2MzYwIj41PC9rZXk+PC9mb3JlaWduLWtleXM+PHJlZi10eXBlIG5hbWU9IkpvdXJuYWwgQXJ0
aWNsZSI+MTc8L3JlZi10eXBlPjxjb250cmlidXRvcnM+PGF1dGhvcnM+PGF1dGhvcj5aaGFuZywg
WS48L2F1dGhvcj48YXV0aG9yPlRpYW4sIFMuPC9hdXRob3I+PGF1dGhvcj5MaSwgWC48L2F1dGhv
cj48YXV0aG9yPkppLCBZLjwvYXV0aG9yPjxhdXRob3I+V2FuZywgWi48L2F1dGhvcj48YXV0aG9y
PkxpdSwgQy48L2F1dGhvcj48L2F1dGhvcnM+PC9jb250cmlidXRvcnM+PGF1dGgtYWRkcmVzcz5h
IERlcGFydG1lbnQgb2YgR2VuZXJhbCBTdXJnZXJ5ICwgVGhlIEZvcnRoIEFmZmlsaWF0ZWQgSG9z
cGl0YWwgb2YgSGFyYmluIE1lZGljYWwgVW5pdmVyc2l0eSAsIEhhcmJpbiAsIEhlaWxvbmdqaWFu
ZyAsIENoaW5hLjwvYXV0aC1hZGRyZXNzPjx0aXRsZXM+PHRpdGxlPlVCRTJDIHByb21vdGVzIHJl
Y3RhbCBjYXJjaW5vbWEgdmlhIG1pUi0zODE8L3RpdGxlPjxzZWNvbmRhcnktdGl0bGU+Q2FuY2Vy
IEJpb2wgVGhlcjwvc2Vjb25kYXJ5LXRpdGxlPjwvdGl0bGVzPjxwZXJpb2RpY2FsPjxmdWxsLXRp
dGxlPkNhbmNlciBCaW9sIFRoZXI8L2Z1bGwtdGl0bGU+PC9wZXJpb2RpY2FsPjxwYWdlcz4yMzAt
MjM4PC9wYWdlcz48dm9sdW1lPjE5PC92b2x1bWU+PG51bWJlcj4zPC9udW1iZXI+PGtleXdvcmRz
PjxrZXl3b3JkPlViZTJjPC9rZXl3b3JkPjxrZXl3b3JkPmFwb3B0b3Npczwva2V5d29yZD48a2V5
d29yZD5pbnZhc2lvbjwva2V5d29yZD48a2V5d29yZD5taVItMzgxPC9rZXl3b3JkPjxrZXl3b3Jk
PnByb2xpZmVyYXRpb248L2tleXdvcmQ+PGtleXdvcmQ+cmVjdGFsIGNhcmNpbm9tYTwva2V5d29y
ZD48a2V5d29yZD54ZW5vZ3JhZnQgbWljZSBtb2RlbDwva2V5d29yZD48L2tleXdvcmRzPjxkYXRl
cz48eWVhcj4yMDE4PC95ZWFyPjxwdWItZGF0ZXM+PGRhdGU+TWFyIDQ8L2RhdGU+PC9wdWItZGF0
ZXM+PC9kYXRlcz48aXNibj4xNTU1LTg1NzYgKEVsZWN0cm9uaWMpJiN4RDsxNTM4LTQwNDcgKExp
bmtpbmcpPC9pc2JuPjxhY2Nlc3Npb24tbnVtPjI5MzAzNDExPC9hY2Nlc3Npb24tbnVtPjx1cmxz
PjxyZWxhdGVkLXVybHM+PHVybD5odHRwczovL3d3dy5uY2JpLm5sbS5uaWguZ292L3B1Ym1lZC8y
OTMwMzQxMTwvdXJsPjx1cmw+aHR0cHM6Ly93d3cudGFuZGZvbmxpbmUuY29tL2RvaS9wZGYvMTAu
MTA4MC8xNTM4NDA0Ny4yMDE3LjE0MTY5Mzk/bmVlZEFjY2Vzcz10cnVlPC91cmw+PC9yZWxhdGVk
LXVybHM+PC91cmxzPjxlbGVjdHJvbmljLXJlc291cmNlLW51bT4xMC4xMDgwLzE1Mzg0MDQ3LjIw
MTcuMTQxNjkzOTwvZWxlY3Ryb25pYy1yZXNvdXJjZS1udW0+PC9yZWNvcmQ+PC9DaXRlPjxDaXRl
PjxBdXRob3I+Wmhhbmc8L0F1dGhvcj48WWVhcj4yMDE4PC9ZZWFyPjxSZWNOdW0+Njk8L1JlY051
bT48cmVjb3JkPjxyZWMtbnVtYmVyPjY5PC9yZWMtbnVtYmVyPjxmb3JlaWduLWtleXM+PGtleSBh
cHA9IkVOIiBkYi1pZD0ic3pmeDVkZnN1OXZwOTllYWV3eHh3ZWQ3dmVheHdzZHJycHN4IiB0aW1l
c3RhbXA9IjE1MjY5MDMwMjgiPjY5PC9rZXk+PC9mb3JlaWduLWtleXM+PHJlZi10eXBlIG5hbWU9
IkpvdXJuYWwgQXJ0aWNsZSI+MTc8L3JlZi10eXBlPjxjb250cmlidXRvcnM+PGF1dGhvcnM+PGF1
dGhvcj5aaGFuZywgSC4gUS48L2F1dGhvcj48YXV0aG9yPlpoYW8sIEcuPC9hdXRob3I+PGF1dGhv
cj5LZSwgQi48L2F1dGhvcj48YXV0aG9yPk1hLCBHLjwvYXV0aG9yPjxhdXRob3I+TGl1LCBHLiBM
LjwvYXV0aG9yPjxhdXRob3I+TGlhbmcsIEguPC9hdXRob3I+PGF1dGhvcj5MaXUsIEwuIFIuPC9h
dXRob3I+PGF1dGhvcj5IYW8sIFguIFMuPC9hdXRob3I+PC9hdXRob3JzPjwvY29udHJpYnV0b3Jz
PjxhdXRoLWFkZHJlc3M+RGVwYXJ0bWVudCBvZiBHYXN0cm9pbnRlc3RpbmFsIENhbmNlciBCaW9s
b2d5LCBOYXRpb25hbCBDbGluaWNhbCBSZXNlYXJjaCBDZW50ZXIgb2YgQ2FuY2VyLCBUaWFuamlu
IE1lZGljYWwgVW5pdmVyc2l0eSBDYW5jZXIgSW5zdGl0dXRlIGFuZCBIb3NwaXRhbCwgVGlhbmpp
biwgQ2hpbmEuIGxpdWxpcmVuQHRqbXVjaC5jb20uPC9hdXRoLWFkZHJlc3M+PHRpdGxlcz48dGl0
bGU+T3ZlcmV4cHJlc3Npb24gb2YgVUJFMkMgY29ycmVsYXRlcyB3aXRoIHBvb3IgcHJvZ25vc2lz
IGluIGdhc3RyaWMgY2FuY2VyIHBhdGllbnRzPC90aXRsZT48c2Vjb25kYXJ5LXRpdGxlPkV1ciBS
ZXYgTWVkIFBoYXJtYWNvbCBTY2k8L3NlY29uZGFyeS10aXRsZT48L3RpdGxlcz48cGVyaW9kaWNh
bD48ZnVsbC10aXRsZT5FdXIgUmV2IE1lZCBQaGFybWFjb2wgU2NpPC9mdWxsLXRpdGxlPjwvcGVy
aW9kaWNhbD48cGFnZXM+MTY2NS0xNjcxPC9wYWdlcz48dm9sdW1lPjIyPC92b2x1bWU+PG51bWJl
cj42PC9udW1iZXI+PGRhdGVzPjx5ZWFyPjIwMTg8L3llYXI+PHB1Yi1kYXRlcz48ZGF0ZT5NYXI8
L2RhdGU+PC9wdWItZGF0ZXM+PC9kYXRlcz48aXNibj4yMjg0LTA3MjkgKEVsZWN0cm9uaWMpJiN4
RDsxMTI4LTM2MDIgKExpbmtpbmcpPC9pc2JuPjxhY2Nlc3Npb24tbnVtPjI5NjMwMTEwPC9hY2Nl
c3Npb24tbnVtPjx1cmxzPjxyZWxhdGVkLXVybHM+PHVybD5odHRwczovL3d3dy5uY2JpLm5sbS5u
aWguZ292L3B1Ym1lZC8yOTYzMDExMDwvdXJsPjwvcmVsYXRlZC11cmxzPjwvdXJscz48ZWxlY3Ry
b25pYy1yZXNvdXJjZS1udW0+MTAuMjYzNTUvZXVycmV2XzIwMTgwM18xNDU3ODwvZWxlY3Ryb25p
Yy1yZXNvdXJjZS1udW0+PC9yZWNvcmQ+PC9DaXRlPjxDaXRlPjxBdXRob3I+TGk8L0F1dGhvcj48
WWVhcj4yMDE4PC9ZZWFyPjxSZWNOdW0+NjwvUmVjTnVtPjxyZWNvcmQ+PHJlYy1udW1iZXI+Njwv
cmVjLW51bWJlcj48Zm9yZWlnbi1rZXlzPjxrZXkgYXBwPSJFTiIgZGItaWQ9InN6Zng1ZGZzdTl2
cDk5ZWFld3h4d2VkN3ZlYXh3c2RycnBzeCIgdGltZXN0YW1wPSIxNTI2MzY2MzYwIj42PC9rZXk+
PC9mb3JlaWduLWtleXM+PHJlZi10eXBlIG5hbWU9IkpvdXJuYWwgQXJ0aWNsZSI+MTc8L3JlZi10
eXBlPjxjb250cmlidXRvcnM+PGF1dGhvcnM+PGF1dGhvcj5MaSwgTC48L2F1dGhvcj48YXV0aG9y
PkxpLCBYLjwvYXV0aG9yPjxhdXRob3I+V2FuZywgVy48L2F1dGhvcj48YXV0aG9yPkdhbywgVC48
L2F1dGhvcj48YXV0aG9yPlNoaSwgWi48L2F1dGhvcj48L2F1dGhvcnM+PC9jb250cmlidXRvcnM+
PGF1dGgtYWRkcmVzcz5PbmNvbG9neSBEZXBhcnRtZW50LCBIZW5hbiBQcm92aW5jaWFsIFBlb3Bs
ZSZhcG9zO3MgSG9zcGl0YWwgKFpoZW5nemhvdSBVbml2ZXJzaXR5IFBlb3BsZSZhcG9zO3MgSG9z
cGl0YWwsIEhlbmFuIFVuaXZlcnNpdHkgUGVvcGxlJmFwb3M7cyBIb3NwaXRhbCksIFpoZW5nemhv
dSwgSGVuYW4gNDUwMDAzLCBQUiBDaGluYS4gRWxlY3Ryb25pYyBhZGRyZXNzOiBsaWxpbndlaWxs
d0AxMjYuY29tLiYjeEQ7T25jb2xvZ3kgRGVwYXJ0bWVudCwgSGVuYW4gUHJvdmluY2lhbCBQZW9w
bGUmYXBvcztzIEhvc3BpdGFsIChaaGVuZ3pob3UgVW5pdmVyc2l0eSBQZW9wbGUmYXBvcztzIEhv
c3BpdGFsLCBIZW5hbiBVbml2ZXJzaXR5IFBlb3BsZSZhcG9zO3MgSG9zcGl0YWwpLCBaaGVuZ3po
b3UsIEhlbmFuIDQ1MDAwMywgUFIgQ2hpbmEuPC9hdXRoLWFkZHJlc3M+PHRpdGxlcz48dGl0bGU+
VUJFMkMgaXMgaW52b2x2ZWQgaW4gdGhlIGZ1bmN0aW9ucyBvZiBFQ1JHNCBvbiBlc29waGFnZWFs
IHNxdWFtb3VzIGNlbGwgY2FyY2lub21hPC90aXRsZT48c2Vjb25kYXJ5LXRpdGxlPkJpb21lZCBQ
aGFybWFjb3RoZXI8L3NlY29uZGFyeS10aXRsZT48L3RpdGxlcz48cGVyaW9kaWNhbD48ZnVsbC10
aXRsZT5CaW9tZWQgUGhhcm1hY290aGVyPC9mdWxsLXRpdGxlPjwvcGVyaW9kaWNhbD48cGFnZXM+
MjAxLTIwNjwvcGFnZXM+PHZvbHVtZT45ODwvdm9sdW1lPjxrZXl3b3Jkcz48a2V5d29yZD5BcG9w
dG9zaXM8L2tleXdvcmQ+PGtleXdvcmQ+RXNvcGhhZ2VhbCBzcXVhbW91cy1jZWxsIGNhcmNpbm9t
YTwva2V5d29yZD48a2V5d29yZD5ORi1rYXBwYUI8L2tleXdvcmQ+PGtleXdvcmQ+UHJvbGlmZXJh
dGlvbjwva2V5d29yZD48L2tleXdvcmRzPjxkYXRlcz48eWVhcj4yMDE4PC95ZWFyPjxwdWItZGF0
ZXM+PGRhdGU+RmViPC9kYXRlPjwvcHViLWRhdGVzPjwvZGF0ZXM+PGlzYm4+MTk1MC02MDA3IChF
bGVjdHJvbmljKSYjeEQ7MDc1My0zMzIyIChMaW5raW5nKTwvaXNibj48YWNjZXNzaW9uLW51bT4y
OTI2ODI0MDwvYWNjZXNzaW9uLW51bT48dXJscz48cmVsYXRlZC11cmxzPjx1cmw+aHR0cHM6Ly93
d3cubmNiaS5ubG0ubmloLmdvdi9wdWJtZWQvMjkyNjgyNDA8L3VybD48dXJsPmh0dHBzOi8vd3d3
LnNjaWVuY2VkaXJlY3QuY29tL3NjaWVuY2UvYXJ0aWNsZS9waWkvUzA3NTMzMzIyMTczNTAxODc/
dmlhJTNEaWh1YjwvdXJsPjwvcmVsYXRlZC11cmxzPjwvdXJscz48ZWxlY3Ryb25pYy1yZXNvdXJj
ZS1udW0+MTAuMTAxNi9qLmJpb3BoYS4yMDE3LjEyLjA2NjwvZWxlY3Ryb25pYy1yZXNvdXJjZS1u
dW0+PC9yZWNvcmQ+PC9DaXRlPjwvRW5kTm90ZT5=
</w:fldData>
        </w:fldChar>
      </w:r>
      <w:r w:rsidR="00897C2E">
        <w:rPr>
          <w:rFonts w:ascii="Times New Roman" w:hAnsi="Times New Roman" w:cs="Times New Roman"/>
          <w:noProof/>
        </w:rPr>
        <w:instrText xml:space="preserve"> ADDIN EN.CITE.DATA </w:instrText>
      </w:r>
      <w:r w:rsidR="00897C2E">
        <w:rPr>
          <w:rFonts w:ascii="Times New Roman" w:hAnsi="Times New Roman" w:cs="Times New Roman"/>
          <w:noProof/>
        </w:rPr>
      </w:r>
      <w:r w:rsidR="00897C2E">
        <w:rPr>
          <w:rFonts w:ascii="Times New Roman" w:hAnsi="Times New Roman" w:cs="Times New Roman"/>
          <w:noProof/>
        </w:rPr>
        <w:fldChar w:fldCharType="end"/>
      </w:r>
      <w:r w:rsidR="0011498F">
        <w:rPr>
          <w:rFonts w:ascii="Times New Roman" w:hAnsi="Times New Roman" w:cs="Times New Roman"/>
          <w:noProof/>
        </w:rPr>
      </w:r>
      <w:r w:rsidR="0011498F">
        <w:rPr>
          <w:rFonts w:ascii="Times New Roman" w:hAnsi="Times New Roman" w:cs="Times New Roman"/>
          <w:noProof/>
        </w:rPr>
        <w:fldChar w:fldCharType="separate"/>
      </w:r>
      <w:r w:rsidR="00897C2E">
        <w:rPr>
          <w:rFonts w:ascii="Times New Roman" w:hAnsi="Times New Roman" w:cs="Times New Roman"/>
          <w:noProof/>
        </w:rPr>
        <w:t>[28-30]</w:t>
      </w:r>
      <w:r w:rsidR="0011498F">
        <w:rPr>
          <w:rFonts w:ascii="Times New Roman" w:hAnsi="Times New Roman" w:cs="Times New Roman"/>
          <w:noProof/>
        </w:rPr>
        <w:fldChar w:fldCharType="end"/>
      </w:r>
      <w:r w:rsidR="00F56963" w:rsidRPr="004966D9">
        <w:rPr>
          <w:rFonts w:ascii="Times New Roman" w:hAnsi="Times New Roman" w:cs="Times New Roman"/>
          <w:noProof/>
          <w:color w:val="000000"/>
        </w:rPr>
        <w:t>.</w:t>
      </w:r>
      <w:r w:rsidR="00720249">
        <w:rPr>
          <w:rFonts w:ascii="Times New Roman" w:hAnsi="Times New Roman" w:cs="Times New Roman"/>
          <w:noProof/>
          <w:color w:val="FF0000"/>
        </w:rPr>
        <w:t xml:space="preserve"> </w:t>
      </w:r>
      <w:r w:rsidR="00720249" w:rsidRPr="00720249">
        <w:rPr>
          <w:rFonts w:ascii="Times New Roman" w:hAnsi="Times New Roman" w:cs="Times New Roman"/>
          <w:noProof/>
        </w:rPr>
        <w:t>However</w:t>
      </w:r>
      <w:r w:rsidR="00F56963" w:rsidRPr="00720249">
        <w:rPr>
          <w:rFonts w:ascii="Times New Roman" w:hAnsi="Times New Roman" w:cs="Times New Roman"/>
          <w:noProof/>
        </w:rPr>
        <w:t xml:space="preserve">, </w:t>
      </w:r>
      <w:r w:rsidR="00720249" w:rsidRPr="00720249">
        <w:rPr>
          <w:rFonts w:ascii="Times New Roman" w:hAnsi="Times New Roman" w:cs="Times New Roman"/>
          <w:noProof/>
        </w:rPr>
        <w:t>the significnce of UBE2C</w:t>
      </w:r>
      <w:r w:rsidR="00F56963" w:rsidRPr="00720249">
        <w:rPr>
          <w:rFonts w:ascii="Times New Roman" w:hAnsi="Times New Roman" w:cs="Times New Roman"/>
          <w:noProof/>
        </w:rPr>
        <w:t xml:space="preserve"> in </w:t>
      </w:r>
      <w:r w:rsidR="00720249" w:rsidRPr="00720249">
        <w:rPr>
          <w:rFonts w:ascii="Times New Roman" w:hAnsi="Times New Roman" w:cs="Times New Roman"/>
          <w:noProof/>
        </w:rPr>
        <w:t xml:space="preserve">the prognosis of LC patients </w:t>
      </w:r>
      <w:r w:rsidR="00F56963" w:rsidRPr="00720249">
        <w:rPr>
          <w:rFonts w:ascii="Times New Roman" w:hAnsi="Times New Roman" w:cs="Times New Roman"/>
          <w:noProof/>
        </w:rPr>
        <w:t xml:space="preserve">remains </w:t>
      </w:r>
      <w:r w:rsidR="00720249" w:rsidRPr="00720249">
        <w:rPr>
          <w:rFonts w:ascii="Times New Roman" w:hAnsi="Times New Roman" w:cs="Times New Roman"/>
          <w:noProof/>
        </w:rPr>
        <w:t>deeply</w:t>
      </w:r>
      <w:r w:rsidR="00F56963" w:rsidRPr="00720249">
        <w:rPr>
          <w:rFonts w:ascii="Times New Roman" w:hAnsi="Times New Roman" w:cs="Times New Roman"/>
          <w:noProof/>
        </w:rPr>
        <w:t xml:space="preserve"> unknown.</w:t>
      </w:r>
      <w:r w:rsidR="002C36E4" w:rsidRPr="00943A0F">
        <w:rPr>
          <w:rFonts w:ascii="Times New Roman" w:hAnsi="Times New Roman" w:cs="Times New Roman"/>
          <w:noProof/>
          <w:color w:val="000000"/>
        </w:rPr>
        <w:t xml:space="preserve"> </w:t>
      </w:r>
      <w:r w:rsidR="00720249">
        <w:rPr>
          <w:rFonts w:ascii="Times New Roman" w:hAnsi="Times New Roman" w:cs="Times New Roman"/>
          <w:noProof/>
          <w:color w:val="000000"/>
        </w:rPr>
        <w:t xml:space="preserve">In the present study, </w:t>
      </w:r>
      <w:r w:rsidR="00F31486">
        <w:rPr>
          <w:rFonts w:ascii="Times New Roman" w:hAnsi="Times New Roman" w:cs="Times New Roman"/>
          <w:noProof/>
          <w:color w:val="000000"/>
        </w:rPr>
        <w:t xml:space="preserve">ONCOMINE analysis revealed that </w:t>
      </w:r>
      <w:r w:rsidR="002C36E4" w:rsidRPr="00943A0F">
        <w:rPr>
          <w:rFonts w:ascii="Times New Roman" w:hAnsi="Times New Roman" w:cs="Times New Roman"/>
          <w:noProof/>
          <w:color w:val="000000"/>
        </w:rPr>
        <w:t>UBE</w:t>
      </w:r>
      <w:r w:rsidR="002C36E4" w:rsidRPr="00F31486">
        <w:rPr>
          <w:rFonts w:ascii="Times New Roman" w:hAnsi="Times New Roman" w:cs="Times New Roman"/>
          <w:noProof/>
        </w:rPr>
        <w:t xml:space="preserve">2C </w:t>
      </w:r>
      <w:r w:rsidR="00F56963" w:rsidRPr="00F31486">
        <w:rPr>
          <w:rFonts w:ascii="Times New Roman" w:hAnsi="Times New Roman" w:cs="Times New Roman"/>
          <w:noProof/>
        </w:rPr>
        <w:t xml:space="preserve">was </w:t>
      </w:r>
      <w:r w:rsidR="00F31486" w:rsidRPr="00F31486">
        <w:rPr>
          <w:rFonts w:ascii="Times New Roman" w:hAnsi="Times New Roman" w:cs="Times New Roman"/>
          <w:noProof/>
        </w:rPr>
        <w:t xml:space="preserve">highly </w:t>
      </w:r>
      <w:r w:rsidR="00F56963" w:rsidRPr="00F31486">
        <w:rPr>
          <w:rFonts w:ascii="Times New Roman" w:hAnsi="Times New Roman" w:cs="Times New Roman"/>
          <w:noProof/>
        </w:rPr>
        <w:t xml:space="preserve">expressed both in </w:t>
      </w:r>
      <w:r w:rsidR="002C36E4" w:rsidRPr="00F31486">
        <w:rPr>
          <w:rFonts w:ascii="Times New Roman" w:hAnsi="Times New Roman" w:cs="Times New Roman"/>
          <w:noProof/>
        </w:rPr>
        <w:t>NSCLC</w:t>
      </w:r>
      <w:r w:rsidR="00F56963" w:rsidRPr="00F31486">
        <w:rPr>
          <w:rFonts w:ascii="Times New Roman" w:hAnsi="Times New Roman" w:cs="Times New Roman"/>
          <w:noProof/>
        </w:rPr>
        <w:t xml:space="preserve"> </w:t>
      </w:r>
      <w:r w:rsidR="00F31486" w:rsidRPr="00F31486">
        <w:rPr>
          <w:rFonts w:ascii="Times New Roman" w:hAnsi="Times New Roman" w:cs="Times New Roman"/>
          <w:noProof/>
        </w:rPr>
        <w:t>patients</w:t>
      </w:r>
      <w:r w:rsidR="00F56963" w:rsidRPr="00F31486">
        <w:rPr>
          <w:rFonts w:ascii="Times New Roman" w:hAnsi="Times New Roman" w:cs="Times New Roman"/>
          <w:noProof/>
        </w:rPr>
        <w:t xml:space="preserve"> and </w:t>
      </w:r>
      <w:r w:rsidR="002C36E4" w:rsidRPr="00F31486">
        <w:rPr>
          <w:rFonts w:ascii="Times New Roman" w:hAnsi="Times New Roman" w:cs="Times New Roman"/>
          <w:noProof/>
        </w:rPr>
        <w:t>lung cancer</w:t>
      </w:r>
      <w:r w:rsidR="00F56963" w:rsidRPr="00F31486">
        <w:rPr>
          <w:rFonts w:ascii="Times New Roman" w:hAnsi="Times New Roman" w:cs="Times New Roman"/>
          <w:noProof/>
        </w:rPr>
        <w:t xml:space="preserve"> cell lines</w:t>
      </w:r>
      <w:r w:rsidR="00F31486" w:rsidRPr="00F31486">
        <w:rPr>
          <w:rFonts w:ascii="Times New Roman" w:hAnsi="Times New Roman" w:cs="Times New Roman"/>
          <w:noProof/>
        </w:rPr>
        <w:t>.</w:t>
      </w:r>
      <w:r w:rsidR="00F31486">
        <w:rPr>
          <w:rFonts w:ascii="Times New Roman" w:hAnsi="Times New Roman" w:cs="Times New Roman"/>
          <w:noProof/>
        </w:rPr>
        <w:t xml:space="preserve"> </w:t>
      </w:r>
      <w:r w:rsidR="00F31486">
        <w:rPr>
          <w:rFonts w:ascii="Times New Roman" w:hAnsi="Times New Roman" w:cs="Times New Roman" w:hint="eastAsia"/>
          <w:noProof/>
        </w:rPr>
        <w:t>What</w:t>
      </w:r>
      <w:r w:rsidR="00F31486">
        <w:rPr>
          <w:rFonts w:ascii="Times New Roman" w:hAnsi="Times New Roman" w:cs="Times New Roman"/>
          <w:noProof/>
        </w:rPr>
        <w:t xml:space="preserve"> </w:t>
      </w:r>
      <w:r w:rsidR="00F31486">
        <w:rPr>
          <w:rFonts w:ascii="Times New Roman" w:hAnsi="Times New Roman" w:cs="Times New Roman" w:hint="eastAsia"/>
          <w:noProof/>
        </w:rPr>
        <w:t>is</w:t>
      </w:r>
      <w:r w:rsidR="00F31486">
        <w:rPr>
          <w:rFonts w:ascii="Times New Roman" w:hAnsi="Times New Roman" w:cs="Times New Roman"/>
          <w:noProof/>
        </w:rPr>
        <w:t xml:space="preserve"> </w:t>
      </w:r>
      <w:r w:rsidR="00F31486">
        <w:rPr>
          <w:rFonts w:ascii="Times New Roman" w:hAnsi="Times New Roman" w:cs="Times New Roman" w:hint="eastAsia"/>
          <w:noProof/>
        </w:rPr>
        <w:t>more</w:t>
      </w:r>
      <w:r w:rsidR="00F31486">
        <w:rPr>
          <w:rFonts w:ascii="Times New Roman" w:hAnsi="Times New Roman" w:cs="Times New Roman" w:hint="eastAsia"/>
          <w:noProof/>
        </w:rPr>
        <w:t>，</w:t>
      </w:r>
      <w:r w:rsidR="00F31486">
        <w:rPr>
          <w:rFonts w:ascii="Times New Roman" w:hAnsi="Times New Roman" w:cs="Times New Roman" w:hint="eastAsia"/>
          <w:noProof/>
        </w:rPr>
        <w:t>a</w:t>
      </w:r>
      <w:r w:rsidR="00F31486">
        <w:rPr>
          <w:rFonts w:ascii="Times New Roman" w:hAnsi="Times New Roman" w:cs="Times New Roman"/>
          <w:noProof/>
        </w:rPr>
        <w:t xml:space="preserve"> high level of </w:t>
      </w:r>
      <w:r w:rsidR="000A13FA">
        <w:rPr>
          <w:rFonts w:ascii="Times New Roman" w:hAnsi="Times New Roman" w:cs="Times New Roman"/>
          <w:noProof/>
        </w:rPr>
        <w:t>UBE2C expression was significantly associated with later LC stage and</w:t>
      </w:r>
      <w:r w:rsidR="000A13FA" w:rsidRPr="000A13FA">
        <w:rPr>
          <w:rFonts w:ascii="Times New Roman" w:hAnsi="Times New Roman" w:cs="Times New Roman"/>
          <w:noProof/>
        </w:rPr>
        <w:t xml:space="preserve"> </w:t>
      </w:r>
      <w:r w:rsidR="00943A0F" w:rsidRPr="000A13FA">
        <w:rPr>
          <w:rFonts w:ascii="Times New Roman" w:hAnsi="Times New Roman" w:cs="Times New Roman"/>
          <w:noProof/>
        </w:rPr>
        <w:t>shorter survival in LAC</w:t>
      </w:r>
      <w:r w:rsidR="00F56963" w:rsidRPr="00B4232F">
        <w:rPr>
          <w:rFonts w:ascii="Times New Roman" w:hAnsi="Times New Roman" w:cs="Times New Roman"/>
          <w:noProof/>
          <w:color w:val="000000"/>
        </w:rPr>
        <w:t>.</w:t>
      </w:r>
      <w:r w:rsidR="000A13FA">
        <w:rPr>
          <w:rFonts w:ascii="Times New Roman" w:hAnsi="Times New Roman" w:cs="Times New Roman"/>
          <w:noProof/>
          <w:color w:val="000000"/>
        </w:rPr>
        <w:t xml:space="preserve"> The results were consistent </w:t>
      </w:r>
      <w:r w:rsidR="000A13FA" w:rsidRPr="000A13FA">
        <w:rPr>
          <w:rFonts w:ascii="Times New Roman" w:hAnsi="Times New Roman" w:cs="Times New Roman"/>
          <w:noProof/>
        </w:rPr>
        <w:t>with</w:t>
      </w:r>
      <w:r w:rsidR="00F56963" w:rsidRPr="000A13FA">
        <w:rPr>
          <w:rFonts w:ascii="Times New Roman" w:hAnsi="Times New Roman" w:cs="Times New Roman"/>
          <w:noProof/>
        </w:rPr>
        <w:t xml:space="preserve"> </w:t>
      </w:r>
      <w:r w:rsidR="000A13FA" w:rsidRPr="000A13FA">
        <w:rPr>
          <w:rFonts w:ascii="Times New Roman" w:hAnsi="Times New Roman" w:cs="Times New Roman"/>
          <w:noProof/>
        </w:rPr>
        <w:t>a</w:t>
      </w:r>
      <w:r w:rsidR="00F56963" w:rsidRPr="000A13FA">
        <w:rPr>
          <w:rFonts w:ascii="Times New Roman" w:hAnsi="Times New Roman" w:cs="Times New Roman"/>
          <w:noProof/>
        </w:rPr>
        <w:t xml:space="preserve"> study by </w:t>
      </w:r>
      <w:r w:rsidR="00B4232F" w:rsidRPr="000A13FA">
        <w:rPr>
          <w:rFonts w:ascii="Times New Roman" w:hAnsi="Times New Roman" w:cs="Times New Roman"/>
          <w:noProof/>
        </w:rPr>
        <w:t>Z</w:t>
      </w:r>
      <w:r w:rsidR="00B4232F" w:rsidRPr="00B4232F">
        <w:rPr>
          <w:rFonts w:ascii="Times New Roman" w:hAnsi="Times New Roman" w:cs="Times New Roman"/>
          <w:noProof/>
          <w:color w:val="000000"/>
        </w:rPr>
        <w:t xml:space="preserve">hang </w:t>
      </w:r>
      <w:r w:rsidR="00F56963" w:rsidRPr="00B4232F">
        <w:rPr>
          <w:rFonts w:ascii="Times New Roman" w:hAnsi="Times New Roman" w:cs="Times New Roman"/>
          <w:noProof/>
          <w:color w:val="000000"/>
        </w:rPr>
        <w:t>et al.</w:t>
      </w:r>
      <w:r w:rsidR="00F56963" w:rsidRPr="00971C7F">
        <w:rPr>
          <w:rFonts w:ascii="Times New Roman" w:hAnsi="Times New Roman" w:cs="Times New Roman"/>
          <w:noProof/>
          <w:color w:val="FF0000"/>
        </w:rPr>
        <w:t xml:space="preserve"> </w:t>
      </w:r>
      <w:r w:rsidR="00F56963" w:rsidRPr="000A13FA">
        <w:rPr>
          <w:rFonts w:ascii="Times New Roman" w:hAnsi="Times New Roman" w:cs="Times New Roman"/>
          <w:noProof/>
        </w:rPr>
        <w:t xml:space="preserve">demonstrated that </w:t>
      </w:r>
      <w:r w:rsidR="000A13FA" w:rsidRPr="000A13FA">
        <w:rPr>
          <w:rFonts w:ascii="Times New Roman" w:hAnsi="Times New Roman" w:cs="Times New Roman"/>
          <w:noProof/>
        </w:rPr>
        <w:t xml:space="preserve">overexpression </w:t>
      </w:r>
      <w:r w:rsidR="00B4232F" w:rsidRPr="000A13FA">
        <w:rPr>
          <w:rFonts w:ascii="Times New Roman" w:hAnsi="Times New Roman" w:cs="Times New Roman"/>
          <w:noProof/>
        </w:rPr>
        <w:t>of UBE2C</w:t>
      </w:r>
      <w:r w:rsidR="00F56963" w:rsidRPr="000A13FA">
        <w:rPr>
          <w:rFonts w:ascii="Times New Roman" w:hAnsi="Times New Roman" w:cs="Times New Roman"/>
          <w:noProof/>
        </w:rPr>
        <w:t xml:space="preserve"> in</w:t>
      </w:r>
      <w:r w:rsidR="00B4232F" w:rsidRPr="000A13FA">
        <w:rPr>
          <w:rFonts w:ascii="Times New Roman" w:hAnsi="Times New Roman" w:cs="Times New Roman"/>
          <w:noProof/>
        </w:rPr>
        <w:t xml:space="preserve"> </w:t>
      </w:r>
      <w:r w:rsidR="000A13FA" w:rsidRPr="000A13FA">
        <w:rPr>
          <w:rFonts w:ascii="Times New Roman" w:hAnsi="Times New Roman" w:cs="Times New Roman"/>
          <w:noProof/>
        </w:rPr>
        <w:t xml:space="preserve">NSCLC </w:t>
      </w:r>
      <w:r w:rsidR="00F56963" w:rsidRPr="000A13FA">
        <w:rPr>
          <w:rFonts w:ascii="Times New Roman" w:hAnsi="Times New Roman" w:cs="Times New Roman"/>
          <w:noProof/>
        </w:rPr>
        <w:t xml:space="preserve">was correlated with </w:t>
      </w:r>
      <w:r w:rsidR="000A13FA" w:rsidRPr="000A13FA">
        <w:rPr>
          <w:rFonts w:ascii="Times New Roman" w:hAnsi="Times New Roman" w:cs="Times New Roman"/>
          <w:noProof/>
        </w:rPr>
        <w:t>poor prognosis</w:t>
      </w:r>
      <w:r w:rsidR="00F56963" w:rsidRPr="000A13FA">
        <w:rPr>
          <w:rFonts w:ascii="Times New Roman" w:hAnsi="Times New Roman" w:cs="Times New Roman"/>
          <w:noProof/>
        </w:rPr>
        <w:t xml:space="preserve"> </w:t>
      </w:r>
      <w:r w:rsidR="00B4232F" w:rsidRPr="00B4232F">
        <w:rPr>
          <w:rFonts w:ascii="Times New Roman" w:hAnsi="Times New Roman" w:cs="Times New Roman"/>
          <w:noProof/>
          <w:color w:val="000000"/>
        </w:rPr>
        <w:fldChar w:fldCharType="begin">
          <w:fldData xml:space="preserve">PEVuZE5vdGU+PENpdGU+PEF1dGhvcj5aaGFuZzwvQXV0aG9yPjxZZWFyPjIwMTU8L1llYXI+PFJl
Y051bT43MjwvUmVjTnVtPjxEaXNwbGF5VGV4dD5bMzFdPC9EaXNwbGF5VGV4dD48cmVjb3JkPjxy
ZWMtbnVtYmVyPjcyPC9yZWMtbnVtYmVyPjxmb3JlaWduLWtleXM+PGtleSBhcHA9IkVOIiBkYi1p
ZD0ic3pmeDVkZnN1OXZwOTllYWV3eHh3ZWQ3dmVheHdzZHJycHN4IiB0aW1lc3RhbXA9IjE1MjY5
MDYwNTUiPjcyPC9rZXk+PGtleSBhcHA9IkVOV2ViIiBkYi1pZD0iIj4wPC9rZXk+PC9mb3JlaWdu
LWtleXM+PHJlZi10eXBlIG5hbWU9IkpvdXJuYWwgQXJ0aWNsZSI+MTc8L3JlZi10eXBlPjxjb250
cmlidXRvcnM+PGF1dGhvcnM+PGF1dGhvcj5aaGFuZywgWi48L2F1dGhvcj48YXV0aG9yPkxpdSwg
UC48L2F1dGhvcj48YXV0aG9yPldhbmcsIEouPC9hdXRob3I+PGF1dGhvcj5Hb25nLCBULjwvYXV0
aG9yPjxhdXRob3I+WmhhbmcsIEYuPC9hdXRob3I+PGF1dGhvcj5NYSwgSi48L2F1dGhvcj48YXV0
aG9yPkhhbiwgTi48L2F1dGhvcj48L2F1dGhvcnM+PC9jb250cmlidXRvcnM+PGF1dGgtYWRkcmVz
cz5EZXBhcnRtZW50IG9mIE9uY29sb2d5LCBUaGUgU2Vjb25kIEFmZmlsaWF0ZWQgSG9zcGl0YWwg
b2YgWmhlbmd6aG91IFVuaXZlcnNpdHksIFpoZW5nemhvdSBVbml2ZXJzaXR5IFNjaG9vbCBvZiBN
ZWRpY2luZSwgQ2VudHJhbCBMYWJvcmF0b3J5LCBOby4gMiwgSmluZ2JhIFJkLCBaaGVuZ3pob3Us
IDQ1MDAwMCwgSGVuYW4sIENoaW5hLjwvYXV0aC1hZGRyZXNzPjx0aXRsZXM+PHRpdGxlPlViaXF1
aXRpbi1jb25qdWdhdGluZyBlbnp5bWUgRTJDIHJlZ3VsYXRlcyBhcG9wdG9zaXMtZGVwZW5kZW50
IHR1bW9yIHByb2dyZXNzaW9uIG9mIG5vbi1zbWFsbCBjZWxsIGx1bmcgY2FuY2VyIHZpYSBFUksg
cGF0aHdheTwvdGl0bGU+PHNlY29uZGFyeS10aXRsZT5NZWQgT25jb2w8L3NlY29uZGFyeS10aXRs
ZT48L3RpdGxlcz48cGVyaW9kaWNhbD48ZnVsbC10aXRsZT5NZWQgT25jb2w8L2Z1bGwtdGl0bGU+
PC9wZXJpb2RpY2FsPjxwYWdlcz4xNDk8L3BhZ2VzPjx2b2x1bWU+MzI8L3ZvbHVtZT48bnVtYmVy
PjU8L251bWJlcj48a2V5d29yZHM+PGtleXdvcmQ+QWRhcHRvciBQcm90ZWlucywgU2lnbmFsIFRy
YW5zZHVjaW5nL2dlbmV0aWNzPC9rZXl3b3JkPjxrZXl3b3JkPkFuaW1hbHM8L2tleXdvcmQ+PGtl
eXdvcmQ+QXBvcHRvc2lzLypnZW5ldGljczwva2V5d29yZD48a2V5d29yZD5DYXJjaW5vbWEsIE5v
bi1TbWFsbC1DZWxsIEx1bmcvKmdlbmV0aWNzL3BhdGhvbG9neTwva2V5d29yZD48a2V5d29yZD5D
ZWxsIExpbmUsIFR1bW9yPC9rZXl3b3JkPjxrZXl3b3JkPkRpc2Vhc2UgUHJvZ3Jlc3Npb248L2tl
eXdvcmQ+PGtleXdvcmQ+SHVtYW5zPC9rZXl3b3JkPjxrZXl3b3JkPkx1bmcgTmVvcGxhc21zLypn
ZW5ldGljcy9wYXRob2xvZ3k8L2tleXdvcmQ+PGtleXdvcmQ+TUFQIEtpbmFzZSBTaWduYWxpbmcg
U3lzdGVtLypnZW5ldGljczwva2V5d29yZD48a2V5d29yZD5NaWNlPC9rZXl3b3JkPjxrZXl3b3Jk
Pk1pY2UsIE51ZGU8L2tleXdvcmQ+PGtleXdvcmQ+UHJvdG8tT25jb2dlbmUgUHJvdGVpbnMgYy1h
a3QvZ2VuZXRpY3M8L2tleXdvcmQ+PGtleXdvcmQ+Uk5BLCBNZXNzZW5nZXIvZ2VuZXRpY3M8L2tl
eXdvcmQ+PGtleXdvcmQ+U1RBVDMgVHJhbnNjcmlwdGlvbiBGYWN0b3IvZ2VuZXRpY3M8L2tleXdv
cmQ+PGtleXdvcmQ+VWJpcXVpdGluLUNvbmp1Z2F0aW5nIEVuenltZXMvKmdlbmV0aWNzPC9rZXl3
b3JkPjwva2V5d29yZHM+PGRhdGVzPjx5ZWFyPjIwMTU8L3llYXI+PHB1Yi1kYXRlcz48ZGF0ZT5N
YXk8L2RhdGU+PC9wdWItZGF0ZXM+PC9kYXRlcz48aXNibj4xNTU5LTEzMVggKEVsZWN0cm9uaWMp
JiN4RDsxMzU3LTA1NjAgKExpbmtpbmcpPC9pc2JuPjxhY2Nlc3Npb24tbnVtPjI1ODMyODY3PC9h
Y2Nlc3Npb24tbnVtPjx1cmxzPjxyZWxhdGVkLXVybHM+PHVybD5odHRwczovL3d3dy5uY2JpLm5s
bS5uaWguZ292L3B1Ym1lZC8yNTgzMjg2NzwvdXJsPjwvcmVsYXRlZC11cmxzPjwvdXJscz48ZWxl
Y3Ryb25pYy1yZXNvdXJjZS1udW0+MTAuMTAwNy9zMTIwMzItMDE1LTA2MDktODwvZWxlY3Ryb25p
Yy1yZXNvdXJjZS1udW0+PC9yZWNvcmQ+PC9DaXRlPjwvRW5kTm90ZT5=
</w:fldData>
        </w:fldChar>
      </w:r>
      <w:r w:rsidR="00897C2E">
        <w:rPr>
          <w:rFonts w:ascii="Times New Roman" w:hAnsi="Times New Roman" w:cs="Times New Roman"/>
          <w:noProof/>
          <w:color w:val="000000"/>
        </w:rPr>
        <w:instrText xml:space="preserve"> ADDIN EN.CITE </w:instrText>
      </w:r>
      <w:r w:rsidR="00897C2E">
        <w:rPr>
          <w:rFonts w:ascii="Times New Roman" w:hAnsi="Times New Roman" w:cs="Times New Roman"/>
          <w:noProof/>
          <w:color w:val="000000"/>
        </w:rPr>
        <w:fldChar w:fldCharType="begin">
          <w:fldData xml:space="preserve">PEVuZE5vdGU+PENpdGU+PEF1dGhvcj5aaGFuZzwvQXV0aG9yPjxZZWFyPjIwMTU8L1llYXI+PFJl
Y051bT43MjwvUmVjTnVtPjxEaXNwbGF5VGV4dD5bMzFdPC9EaXNwbGF5VGV4dD48cmVjb3JkPjxy
ZWMtbnVtYmVyPjcyPC9yZWMtbnVtYmVyPjxmb3JlaWduLWtleXM+PGtleSBhcHA9IkVOIiBkYi1p
ZD0ic3pmeDVkZnN1OXZwOTllYWV3eHh3ZWQ3dmVheHdzZHJycHN4IiB0aW1lc3RhbXA9IjE1MjY5
MDYwNTUiPjcyPC9rZXk+PGtleSBhcHA9IkVOV2ViIiBkYi1pZD0iIj4wPC9rZXk+PC9mb3JlaWdu
LWtleXM+PHJlZi10eXBlIG5hbWU9IkpvdXJuYWwgQXJ0aWNsZSI+MTc8L3JlZi10eXBlPjxjb250
cmlidXRvcnM+PGF1dGhvcnM+PGF1dGhvcj5aaGFuZywgWi48L2F1dGhvcj48YXV0aG9yPkxpdSwg
UC48L2F1dGhvcj48YXV0aG9yPldhbmcsIEouPC9hdXRob3I+PGF1dGhvcj5Hb25nLCBULjwvYXV0
aG9yPjxhdXRob3I+WmhhbmcsIEYuPC9hdXRob3I+PGF1dGhvcj5NYSwgSi48L2F1dGhvcj48YXV0
aG9yPkhhbiwgTi48L2F1dGhvcj48L2F1dGhvcnM+PC9jb250cmlidXRvcnM+PGF1dGgtYWRkcmVz
cz5EZXBhcnRtZW50IG9mIE9uY29sb2d5LCBUaGUgU2Vjb25kIEFmZmlsaWF0ZWQgSG9zcGl0YWwg
b2YgWmhlbmd6aG91IFVuaXZlcnNpdHksIFpoZW5nemhvdSBVbml2ZXJzaXR5IFNjaG9vbCBvZiBN
ZWRpY2luZSwgQ2VudHJhbCBMYWJvcmF0b3J5LCBOby4gMiwgSmluZ2JhIFJkLCBaaGVuZ3pob3Us
IDQ1MDAwMCwgSGVuYW4sIENoaW5hLjwvYXV0aC1hZGRyZXNzPjx0aXRsZXM+PHRpdGxlPlViaXF1
aXRpbi1jb25qdWdhdGluZyBlbnp5bWUgRTJDIHJlZ3VsYXRlcyBhcG9wdG9zaXMtZGVwZW5kZW50
IHR1bW9yIHByb2dyZXNzaW9uIG9mIG5vbi1zbWFsbCBjZWxsIGx1bmcgY2FuY2VyIHZpYSBFUksg
cGF0aHdheTwvdGl0bGU+PHNlY29uZGFyeS10aXRsZT5NZWQgT25jb2w8L3NlY29uZGFyeS10aXRs
ZT48L3RpdGxlcz48cGVyaW9kaWNhbD48ZnVsbC10aXRsZT5NZWQgT25jb2w8L2Z1bGwtdGl0bGU+
PC9wZXJpb2RpY2FsPjxwYWdlcz4xNDk8L3BhZ2VzPjx2b2x1bWU+MzI8L3ZvbHVtZT48bnVtYmVy
PjU8L251bWJlcj48a2V5d29yZHM+PGtleXdvcmQ+QWRhcHRvciBQcm90ZWlucywgU2lnbmFsIFRy
YW5zZHVjaW5nL2dlbmV0aWNzPC9rZXl3b3JkPjxrZXl3b3JkPkFuaW1hbHM8L2tleXdvcmQ+PGtl
eXdvcmQ+QXBvcHRvc2lzLypnZW5ldGljczwva2V5d29yZD48a2V5d29yZD5DYXJjaW5vbWEsIE5v
bi1TbWFsbC1DZWxsIEx1bmcvKmdlbmV0aWNzL3BhdGhvbG9neTwva2V5d29yZD48a2V5d29yZD5D
ZWxsIExpbmUsIFR1bW9yPC9rZXl3b3JkPjxrZXl3b3JkPkRpc2Vhc2UgUHJvZ3Jlc3Npb248L2tl
eXdvcmQ+PGtleXdvcmQ+SHVtYW5zPC9rZXl3b3JkPjxrZXl3b3JkPkx1bmcgTmVvcGxhc21zLypn
ZW5ldGljcy9wYXRob2xvZ3k8L2tleXdvcmQ+PGtleXdvcmQ+TUFQIEtpbmFzZSBTaWduYWxpbmcg
U3lzdGVtLypnZW5ldGljczwva2V5d29yZD48a2V5d29yZD5NaWNlPC9rZXl3b3JkPjxrZXl3b3Jk
Pk1pY2UsIE51ZGU8L2tleXdvcmQ+PGtleXdvcmQ+UHJvdG8tT25jb2dlbmUgUHJvdGVpbnMgYy1h
a3QvZ2VuZXRpY3M8L2tleXdvcmQ+PGtleXdvcmQ+Uk5BLCBNZXNzZW5nZXIvZ2VuZXRpY3M8L2tl
eXdvcmQ+PGtleXdvcmQ+U1RBVDMgVHJhbnNjcmlwdGlvbiBGYWN0b3IvZ2VuZXRpY3M8L2tleXdv
cmQ+PGtleXdvcmQ+VWJpcXVpdGluLUNvbmp1Z2F0aW5nIEVuenltZXMvKmdlbmV0aWNzPC9rZXl3
b3JkPjwva2V5d29yZHM+PGRhdGVzPjx5ZWFyPjIwMTU8L3llYXI+PHB1Yi1kYXRlcz48ZGF0ZT5N
YXk8L2RhdGU+PC9wdWItZGF0ZXM+PC9kYXRlcz48aXNibj4xNTU5LTEzMVggKEVsZWN0cm9uaWMp
JiN4RDsxMzU3LTA1NjAgKExpbmtpbmcpPC9pc2JuPjxhY2Nlc3Npb24tbnVtPjI1ODMyODY3PC9h
Y2Nlc3Npb24tbnVtPjx1cmxzPjxyZWxhdGVkLXVybHM+PHVybD5odHRwczovL3d3dy5uY2JpLm5s
bS5uaWguZ292L3B1Ym1lZC8yNTgzMjg2NzwvdXJsPjwvcmVsYXRlZC11cmxzPjwvdXJscz48ZWxl
Y3Ryb25pYy1yZXNvdXJjZS1udW0+MTAuMTAwNy9zMTIwMzItMDE1LTA2MDktODwvZWxlY3Ryb25p
Yy1yZXNvdXJjZS1udW0+PC9yZWNvcmQ+PC9DaXRlPjwvRW5kTm90ZT5=
</w:fldData>
        </w:fldChar>
      </w:r>
      <w:r w:rsidR="00897C2E">
        <w:rPr>
          <w:rFonts w:ascii="Times New Roman" w:hAnsi="Times New Roman" w:cs="Times New Roman"/>
          <w:noProof/>
          <w:color w:val="000000"/>
        </w:rPr>
        <w:instrText xml:space="preserve"> ADDIN EN.CITE.DATA </w:instrText>
      </w:r>
      <w:r w:rsidR="00897C2E">
        <w:rPr>
          <w:rFonts w:ascii="Times New Roman" w:hAnsi="Times New Roman" w:cs="Times New Roman"/>
          <w:noProof/>
          <w:color w:val="000000"/>
        </w:rPr>
      </w:r>
      <w:r w:rsidR="00897C2E">
        <w:rPr>
          <w:rFonts w:ascii="Times New Roman" w:hAnsi="Times New Roman" w:cs="Times New Roman"/>
          <w:noProof/>
          <w:color w:val="000000"/>
        </w:rPr>
        <w:fldChar w:fldCharType="end"/>
      </w:r>
      <w:r w:rsidR="00B4232F" w:rsidRPr="00B4232F">
        <w:rPr>
          <w:rFonts w:ascii="Times New Roman" w:hAnsi="Times New Roman" w:cs="Times New Roman"/>
          <w:noProof/>
          <w:color w:val="000000"/>
        </w:rPr>
      </w:r>
      <w:r w:rsidR="00B4232F" w:rsidRPr="00B4232F">
        <w:rPr>
          <w:rFonts w:ascii="Times New Roman" w:hAnsi="Times New Roman" w:cs="Times New Roman"/>
          <w:noProof/>
          <w:color w:val="000000"/>
        </w:rPr>
        <w:fldChar w:fldCharType="separate"/>
      </w:r>
      <w:r w:rsidR="00897C2E">
        <w:rPr>
          <w:rFonts w:ascii="Times New Roman" w:hAnsi="Times New Roman" w:cs="Times New Roman"/>
          <w:noProof/>
          <w:color w:val="000000"/>
        </w:rPr>
        <w:t>[31]</w:t>
      </w:r>
      <w:r w:rsidR="00B4232F" w:rsidRPr="00B4232F">
        <w:rPr>
          <w:rFonts w:ascii="Times New Roman" w:hAnsi="Times New Roman" w:cs="Times New Roman"/>
          <w:noProof/>
          <w:color w:val="000000"/>
        </w:rPr>
        <w:fldChar w:fldCharType="end"/>
      </w:r>
      <w:r w:rsidR="00F56963" w:rsidRPr="00B4232F">
        <w:rPr>
          <w:rFonts w:ascii="Times New Roman" w:hAnsi="Times New Roman" w:cs="Times New Roman"/>
          <w:noProof/>
          <w:color w:val="000000"/>
        </w:rPr>
        <w:t>.</w:t>
      </w:r>
      <w:r w:rsidR="000A13FA">
        <w:rPr>
          <w:rFonts w:ascii="Times New Roman" w:hAnsi="Times New Roman" w:cs="Times New Roman"/>
          <w:noProof/>
          <w:color w:val="000000"/>
        </w:rPr>
        <w:t xml:space="preserve"> </w:t>
      </w:r>
      <w:r w:rsidR="00F56963" w:rsidRPr="00B4232F">
        <w:rPr>
          <w:rFonts w:ascii="Times New Roman" w:hAnsi="Times New Roman" w:cs="Times New Roman"/>
          <w:noProof/>
          <w:color w:val="000000"/>
        </w:rPr>
        <w:t xml:space="preserve"> </w:t>
      </w:r>
    </w:p>
    <w:p w:rsidR="00C41B48" w:rsidRDefault="00C41B48" w:rsidP="00C46D4B">
      <w:pPr>
        <w:rPr>
          <w:rFonts w:ascii="Times New Roman" w:hAnsi="Times New Roman" w:cs="Times New Roman"/>
          <w:color w:val="000000"/>
        </w:rPr>
      </w:pPr>
    </w:p>
    <w:p w:rsidR="000C03C6" w:rsidRDefault="00F56963" w:rsidP="00C46D4B">
      <w:pPr>
        <w:rPr>
          <w:rFonts w:ascii="Times New Roman" w:hAnsi="Times New Roman" w:cs="Times New Roman"/>
          <w:color w:val="000000"/>
        </w:rPr>
      </w:pPr>
      <w:r w:rsidRPr="0013155B">
        <w:rPr>
          <w:rFonts w:ascii="Times New Roman" w:hAnsi="Times New Roman" w:cs="Times New Roman"/>
        </w:rPr>
        <w:t xml:space="preserve">In </w:t>
      </w:r>
      <w:r w:rsidR="000A13FA" w:rsidRPr="0013155B">
        <w:rPr>
          <w:rFonts w:ascii="Times New Roman" w:hAnsi="Times New Roman" w:cs="Times New Roman"/>
        </w:rPr>
        <w:t>summary</w:t>
      </w:r>
      <w:r w:rsidRPr="0013155B">
        <w:rPr>
          <w:rFonts w:ascii="Times New Roman" w:hAnsi="Times New Roman" w:cs="Times New Roman"/>
        </w:rPr>
        <w:t>,</w:t>
      </w:r>
      <w:r w:rsidR="0013155B">
        <w:rPr>
          <w:rFonts w:ascii="Times New Roman" w:hAnsi="Times New Roman" w:cs="Times New Roman"/>
        </w:rPr>
        <w:t xml:space="preserve"> FOXA1</w:t>
      </w:r>
      <w:r w:rsidR="0013155B">
        <w:rPr>
          <w:rFonts w:ascii="Times New Roman" w:hAnsi="Times New Roman" w:cs="Times New Roman" w:hint="eastAsia"/>
        </w:rPr>
        <w:t>，</w:t>
      </w:r>
      <w:r w:rsidR="0013155B">
        <w:rPr>
          <w:rFonts w:ascii="Times New Roman" w:hAnsi="Times New Roman" w:cs="Times New Roman" w:hint="eastAsia"/>
        </w:rPr>
        <w:t>FOXD</w:t>
      </w:r>
      <w:r w:rsidR="0013155B">
        <w:rPr>
          <w:rFonts w:ascii="Times New Roman" w:hAnsi="Times New Roman" w:cs="Times New Roman"/>
        </w:rPr>
        <w:t xml:space="preserve">1 </w:t>
      </w:r>
      <w:r w:rsidR="0013155B">
        <w:rPr>
          <w:rFonts w:ascii="Times New Roman" w:hAnsi="Times New Roman" w:cs="Times New Roman" w:hint="eastAsia"/>
        </w:rPr>
        <w:t>and</w:t>
      </w:r>
      <w:r w:rsidRPr="0013155B">
        <w:rPr>
          <w:rFonts w:ascii="Times New Roman" w:hAnsi="Times New Roman" w:cs="Times New Roman"/>
        </w:rPr>
        <w:t xml:space="preserve"> </w:t>
      </w:r>
      <w:r w:rsidR="000102F0" w:rsidRPr="0013155B">
        <w:rPr>
          <w:rFonts w:ascii="Times New Roman" w:hAnsi="Times New Roman" w:cs="Times New Roman"/>
        </w:rPr>
        <w:t>FOXM</w:t>
      </w:r>
      <w:r w:rsidR="0013155B">
        <w:rPr>
          <w:rFonts w:ascii="Times New Roman" w:hAnsi="Times New Roman" w:cs="Times New Roman"/>
        </w:rPr>
        <w:t xml:space="preserve">1 were overexpressed in LC among FOX gene family. </w:t>
      </w:r>
      <w:r w:rsidR="000102F0" w:rsidRPr="0013155B">
        <w:rPr>
          <w:rFonts w:ascii="Times New Roman" w:hAnsi="Times New Roman" w:cs="Times New Roman"/>
        </w:rPr>
        <w:t xml:space="preserve"> </w:t>
      </w:r>
      <w:r w:rsidR="000102F0" w:rsidRPr="000102F0">
        <w:rPr>
          <w:rFonts w:ascii="Times New Roman" w:hAnsi="Times New Roman" w:cs="Times New Roman"/>
          <w:color w:val="000000"/>
        </w:rPr>
        <w:t xml:space="preserve">FOXM1 is </w:t>
      </w:r>
      <w:r w:rsidRPr="000102F0">
        <w:rPr>
          <w:rFonts w:ascii="Times New Roman" w:hAnsi="Times New Roman" w:cs="Times New Roman"/>
          <w:color w:val="000000"/>
        </w:rPr>
        <w:t>positivel</w:t>
      </w:r>
      <w:r w:rsidRPr="0013155B">
        <w:rPr>
          <w:rFonts w:ascii="Times New Roman" w:hAnsi="Times New Roman" w:cs="Times New Roman"/>
        </w:rPr>
        <w:t>y associated with</w:t>
      </w:r>
      <w:r w:rsidR="000102F0" w:rsidRPr="0013155B">
        <w:rPr>
          <w:rFonts w:ascii="Times New Roman" w:hAnsi="Times New Roman" w:cs="Times New Roman"/>
        </w:rPr>
        <w:t xml:space="preserve"> UBE2C</w:t>
      </w:r>
      <w:r w:rsidRPr="0013155B">
        <w:rPr>
          <w:rFonts w:ascii="Times New Roman" w:hAnsi="Times New Roman" w:cs="Times New Roman"/>
        </w:rPr>
        <w:t xml:space="preserve">, </w:t>
      </w:r>
      <w:r w:rsidR="000102F0" w:rsidRPr="0013155B">
        <w:rPr>
          <w:rFonts w:ascii="Times New Roman" w:hAnsi="Times New Roman" w:cs="Times New Roman"/>
        </w:rPr>
        <w:t xml:space="preserve">and they are </w:t>
      </w:r>
      <w:r w:rsidRPr="0013155B">
        <w:rPr>
          <w:rFonts w:ascii="Times New Roman" w:hAnsi="Times New Roman" w:cs="Times New Roman"/>
        </w:rPr>
        <w:t>distinctive biomarkers and</w:t>
      </w:r>
      <w:r w:rsidR="000102F0" w:rsidRPr="0013155B">
        <w:rPr>
          <w:rFonts w:ascii="Times New Roman" w:hAnsi="Times New Roman" w:cs="Times New Roman"/>
        </w:rPr>
        <w:t xml:space="preserve"> </w:t>
      </w:r>
      <w:r w:rsidR="0013155B" w:rsidRPr="0013155B">
        <w:rPr>
          <w:rFonts w:ascii="Times New Roman" w:hAnsi="Times New Roman" w:cs="Times New Roman"/>
        </w:rPr>
        <w:t>predicts shorter survival in LAC.</w:t>
      </w:r>
    </w:p>
    <w:p w:rsidR="0011498F" w:rsidRDefault="0011498F" w:rsidP="005969C1">
      <w:pPr>
        <w:rPr>
          <w:sz w:val="28"/>
          <w:szCs w:val="28"/>
        </w:rPr>
      </w:pPr>
    </w:p>
    <w:p w:rsidR="005969C1" w:rsidRPr="000108F0" w:rsidRDefault="005969C1" w:rsidP="005969C1">
      <w:pPr>
        <w:rPr>
          <w:sz w:val="28"/>
          <w:szCs w:val="28"/>
        </w:rPr>
      </w:pPr>
      <w:r w:rsidRPr="000108F0">
        <w:rPr>
          <w:sz w:val="28"/>
          <w:szCs w:val="28"/>
        </w:rPr>
        <w:t>CONFLICT OF INTEREST</w:t>
      </w:r>
    </w:p>
    <w:p w:rsidR="005969C1" w:rsidRPr="0011498F" w:rsidRDefault="004B7DFF" w:rsidP="0011498F">
      <w:pPr>
        <w:rPr>
          <w:rFonts w:ascii="Times New Roman" w:hAnsi="Times New Roman" w:cs="Times New Roman"/>
        </w:rPr>
      </w:pPr>
      <w:r w:rsidRPr="000108F0">
        <w:rPr>
          <w:rFonts w:ascii="Times New Roman" w:hAnsi="Times New Roman" w:cs="Times New Roman"/>
        </w:rPr>
        <w:t>All author of the paper</w:t>
      </w:r>
      <w:r w:rsidR="005969C1" w:rsidRPr="000108F0">
        <w:rPr>
          <w:rFonts w:ascii="Times New Roman" w:hAnsi="Times New Roman" w:cs="Times New Roman"/>
        </w:rPr>
        <w:t xml:space="preserve"> </w:t>
      </w:r>
      <w:proofErr w:type="gramStart"/>
      <w:r w:rsidR="005969C1" w:rsidRPr="000108F0">
        <w:rPr>
          <w:rFonts w:ascii="Times New Roman" w:hAnsi="Times New Roman" w:cs="Times New Roman"/>
        </w:rPr>
        <w:t>have</w:t>
      </w:r>
      <w:proofErr w:type="gramEnd"/>
      <w:r w:rsidR="005969C1" w:rsidRPr="000108F0">
        <w:rPr>
          <w:rFonts w:ascii="Times New Roman" w:hAnsi="Times New Roman" w:cs="Times New Roman"/>
        </w:rPr>
        <w:t xml:space="preserve"> read and understood </w:t>
      </w:r>
      <w:r w:rsidRPr="000108F0">
        <w:rPr>
          <w:rFonts w:ascii="Times New Roman" w:hAnsi="Times New Roman" w:cs="Times New Roman"/>
        </w:rPr>
        <w:t xml:space="preserve">the </w:t>
      </w:r>
      <w:r w:rsidR="00120E2D" w:rsidRPr="000108F0">
        <w:rPr>
          <w:rFonts w:ascii="Times New Roman" w:hAnsi="Times New Roman" w:cs="Times New Roman"/>
        </w:rPr>
        <w:t xml:space="preserve">author agreement </w:t>
      </w:r>
      <w:r w:rsidRPr="000108F0">
        <w:rPr>
          <w:rFonts w:ascii="Times New Roman" w:hAnsi="Times New Roman" w:cs="Times New Roman"/>
        </w:rPr>
        <w:t xml:space="preserve">of </w:t>
      </w:r>
      <w:r w:rsidR="00120E2D" w:rsidRPr="000108F0">
        <w:rPr>
          <w:rFonts w:ascii="Times New Roman" w:hAnsi="Times New Roman" w:cs="Times New Roman"/>
        </w:rPr>
        <w:t>CANCER BIOLOGY &amp; MEDICINE</w:t>
      </w:r>
      <w:r w:rsidR="005969C1" w:rsidRPr="000108F0">
        <w:rPr>
          <w:rFonts w:ascii="Times New Roman" w:hAnsi="Times New Roman" w:cs="Times New Roman"/>
        </w:rPr>
        <w:t>, and we declare that we have no</w:t>
      </w:r>
      <w:r w:rsidR="00120E2D" w:rsidRPr="000108F0">
        <w:rPr>
          <w:rFonts w:ascii="Times New Roman" w:hAnsi="Times New Roman" w:cs="Times New Roman"/>
        </w:rPr>
        <w:t xml:space="preserve"> conflict of interest and agree with the journal ’s copyright policy.</w:t>
      </w:r>
    </w:p>
    <w:p w:rsidR="005969C1" w:rsidRPr="004B7DFF" w:rsidRDefault="004B7DFF" w:rsidP="005969C1">
      <w:pPr>
        <w:rPr>
          <w:sz w:val="28"/>
          <w:szCs w:val="28"/>
        </w:rPr>
      </w:pPr>
      <w:r>
        <w:rPr>
          <w:sz w:val="28"/>
          <w:szCs w:val="28"/>
        </w:rPr>
        <w:t xml:space="preserve"> </w:t>
      </w:r>
    </w:p>
    <w:p w:rsidR="00782CC9" w:rsidRPr="001C2C3F" w:rsidRDefault="00782CC9" w:rsidP="001C2C3F">
      <w:pPr>
        <w:spacing w:line="480" w:lineRule="auto"/>
        <w:rPr>
          <w:rFonts w:ascii="Times New Roman" w:eastAsia="Times New Roman" w:hAnsi="Times New Roman" w:cs="Times New Roman"/>
          <w:b/>
          <w:color w:val="000000"/>
          <w:sz w:val="40"/>
          <w:szCs w:val="24"/>
        </w:rPr>
      </w:pPr>
      <w:r w:rsidRPr="001C2C3F">
        <w:rPr>
          <w:rFonts w:ascii="Times New Roman" w:eastAsia="Times New Roman" w:hAnsi="Times New Roman" w:cs="Times New Roman" w:hint="eastAsia"/>
          <w:b/>
          <w:color w:val="000000"/>
          <w:sz w:val="40"/>
          <w:szCs w:val="24"/>
        </w:rPr>
        <w:t>REFERENCE</w:t>
      </w:r>
      <w:r w:rsidR="001C2C3F">
        <w:rPr>
          <w:rFonts w:ascii="Times New Roman" w:eastAsia="Times New Roman" w:hAnsi="Times New Roman" w:cs="Times New Roman"/>
          <w:b/>
          <w:color w:val="000000"/>
          <w:sz w:val="40"/>
          <w:szCs w:val="24"/>
        </w:rPr>
        <w:t>:</w:t>
      </w:r>
    </w:p>
    <w:p w:rsidR="00897C2E" w:rsidRPr="00897C2E" w:rsidRDefault="00782CC9" w:rsidP="00897C2E">
      <w:pPr>
        <w:pStyle w:val="EndNoteBibliography"/>
        <w:ind w:left="720" w:hanging="720"/>
      </w:pPr>
      <w:r>
        <w:rPr>
          <w:szCs w:val="21"/>
        </w:rPr>
        <w:fldChar w:fldCharType="begin"/>
      </w:r>
      <w:r>
        <w:rPr>
          <w:szCs w:val="21"/>
        </w:rPr>
        <w:instrText xml:space="preserve"> ADDIN EN.REFLIST </w:instrText>
      </w:r>
      <w:r>
        <w:rPr>
          <w:szCs w:val="21"/>
        </w:rPr>
        <w:fldChar w:fldCharType="separate"/>
      </w:r>
      <w:r w:rsidR="00897C2E" w:rsidRPr="00897C2E">
        <w:t>1</w:t>
      </w:r>
      <w:r w:rsidR="00897C2E" w:rsidRPr="00897C2E">
        <w:tab/>
        <w:t>Yokota J, Kohno T: Molecular footprints of human lung cancer progression. Cancer Sci 2004;95:197-204.</w:t>
      </w:r>
    </w:p>
    <w:p w:rsidR="00897C2E" w:rsidRPr="00897C2E" w:rsidRDefault="00897C2E" w:rsidP="00897C2E">
      <w:pPr>
        <w:pStyle w:val="EndNoteBibliography"/>
        <w:ind w:left="720" w:hanging="720"/>
      </w:pPr>
      <w:r w:rsidRPr="00897C2E">
        <w:t>2</w:t>
      </w:r>
      <w:r w:rsidRPr="00897C2E">
        <w:tab/>
        <w:t>DeSantis CE, Lin CC, Mariotto AB, et al.: Cancer treatment and survivorship statistics, 2014. CA Cancer J Clin 2014;64:252-271.</w:t>
      </w:r>
    </w:p>
    <w:p w:rsidR="00897C2E" w:rsidRPr="00897C2E" w:rsidRDefault="00897C2E" w:rsidP="00897C2E">
      <w:pPr>
        <w:pStyle w:val="EndNoteBibliography"/>
        <w:ind w:left="720" w:hanging="720"/>
      </w:pPr>
      <w:r w:rsidRPr="00897C2E">
        <w:t>3</w:t>
      </w:r>
      <w:r w:rsidRPr="00897C2E">
        <w:tab/>
        <w:t>Wei S, Tian J, Song X, et al.: Causes of death and competing risk analysis of the associated factors for non-small cell lung cancer using the Surveillance, Epidemiology, and End Results database. J Cancer Res Clin Oncol 2018;144:145-155.</w:t>
      </w:r>
    </w:p>
    <w:p w:rsidR="00897C2E" w:rsidRPr="00897C2E" w:rsidRDefault="00897C2E" w:rsidP="00897C2E">
      <w:pPr>
        <w:pStyle w:val="EndNoteBibliography"/>
        <w:ind w:left="720" w:hanging="720"/>
      </w:pPr>
      <w:r w:rsidRPr="00897C2E">
        <w:t>4</w:t>
      </w:r>
      <w:r w:rsidRPr="00897C2E">
        <w:tab/>
        <w:t>Jackson BC, Carpenter C, Nebert DW, et al.: Update of human and mouse forkhead box (FOX) gene families. Hum Genomics 2010;4:345-352.</w:t>
      </w:r>
    </w:p>
    <w:p w:rsidR="00897C2E" w:rsidRPr="00897C2E" w:rsidRDefault="00897C2E" w:rsidP="00897C2E">
      <w:pPr>
        <w:pStyle w:val="EndNoteBibliography"/>
        <w:ind w:left="720" w:hanging="720"/>
      </w:pPr>
      <w:r w:rsidRPr="00897C2E">
        <w:t>5</w:t>
      </w:r>
      <w:r w:rsidRPr="00897C2E">
        <w:tab/>
        <w:t>Hannenhalli S, Kaestner KH: The evolution of Fox genes and their role in development and disease. Nat Rev Genet 2009;10:233-240.</w:t>
      </w:r>
    </w:p>
    <w:p w:rsidR="00897C2E" w:rsidRPr="00897C2E" w:rsidRDefault="00897C2E" w:rsidP="00897C2E">
      <w:pPr>
        <w:pStyle w:val="EndNoteBibliography"/>
        <w:ind w:left="720" w:hanging="720"/>
      </w:pPr>
      <w:r w:rsidRPr="00897C2E">
        <w:t>6</w:t>
      </w:r>
      <w:r w:rsidRPr="00897C2E">
        <w:tab/>
        <w:t>Miao L, Xiong X, Lin Y, et al.: Down-regulation of FoxM1 leads to the inhibition of the epithelial-mesenchymal transition in gastric cancer cells. Cancer Genet 2014;207:75-82.</w:t>
      </w:r>
    </w:p>
    <w:p w:rsidR="00897C2E" w:rsidRPr="00897C2E" w:rsidRDefault="00897C2E" w:rsidP="00897C2E">
      <w:pPr>
        <w:pStyle w:val="EndNoteBibliography"/>
        <w:ind w:left="720" w:hanging="720"/>
      </w:pPr>
      <w:r w:rsidRPr="00897C2E">
        <w:t>7</w:t>
      </w:r>
      <w:r w:rsidRPr="00897C2E">
        <w:tab/>
        <w:t>Wang M, Gartel AL: The suppression of FOXM1 and its targets in breast cancer xenograft tumors by siRNA. Oncotarget 2011;2:1218-1226.</w:t>
      </w:r>
    </w:p>
    <w:p w:rsidR="00897C2E" w:rsidRPr="00897C2E" w:rsidRDefault="00897C2E" w:rsidP="00897C2E">
      <w:pPr>
        <w:pStyle w:val="EndNoteBibliography"/>
        <w:ind w:left="720" w:hanging="720"/>
      </w:pPr>
      <w:r w:rsidRPr="00897C2E">
        <w:t>8</w:t>
      </w:r>
      <w:r w:rsidRPr="00897C2E">
        <w:tab/>
        <w:t>Koo CY, Muir KW, Lam EW: FOXM1: From cancer initiation to progression and treatment. Biochim Biophys Acta 2012;1819:28-37.</w:t>
      </w:r>
    </w:p>
    <w:p w:rsidR="00897C2E" w:rsidRPr="00897C2E" w:rsidRDefault="00897C2E" w:rsidP="00897C2E">
      <w:pPr>
        <w:pStyle w:val="EndNoteBibliography"/>
        <w:ind w:left="720" w:hanging="720"/>
      </w:pPr>
      <w:r w:rsidRPr="00897C2E">
        <w:t>9</w:t>
      </w:r>
      <w:r w:rsidRPr="00897C2E">
        <w:tab/>
        <w:t>Maachani UB, Shankavaram U, Kramp T, et al.: FOXM1 and STAT3 interaction confers radioresistance in glioblastoma cells. Oncotarget 2016;7:77365-77377.</w:t>
      </w:r>
    </w:p>
    <w:p w:rsidR="00897C2E" w:rsidRPr="00897C2E" w:rsidRDefault="00897C2E" w:rsidP="00897C2E">
      <w:pPr>
        <w:pStyle w:val="EndNoteBibliography"/>
        <w:ind w:left="720" w:hanging="720"/>
      </w:pPr>
      <w:r w:rsidRPr="00897C2E">
        <w:t>10</w:t>
      </w:r>
      <w:r w:rsidRPr="00897C2E">
        <w:tab/>
        <w:t>Nicolau-Neto P, Palumbo A, De Martino M, et al.: UBE2C Is a Transcriptional Target of the Cell Cycle Regulator FOXM1. Genes (Basel) 2018;9:</w:t>
      </w:r>
    </w:p>
    <w:p w:rsidR="00897C2E" w:rsidRPr="00897C2E" w:rsidRDefault="00897C2E" w:rsidP="00897C2E">
      <w:pPr>
        <w:pStyle w:val="EndNoteBibliography"/>
        <w:ind w:left="720" w:hanging="720"/>
      </w:pPr>
      <w:r w:rsidRPr="00897C2E">
        <w:t>11</w:t>
      </w:r>
      <w:r w:rsidRPr="00897C2E">
        <w:tab/>
        <w:t xml:space="preserve">Townsley FM, Aristarkhov A, Beck S, et al.: Dominant-negative cyclin-selective ubiquitin </w:t>
      </w:r>
      <w:r w:rsidRPr="00897C2E">
        <w:lastRenderedPageBreak/>
        <w:t>carrier protein E2-C/UbcH10 blocks cells in metaphase. Proc Natl Acad Sci U S A 1997;94:2362-2367.</w:t>
      </w:r>
    </w:p>
    <w:p w:rsidR="00897C2E" w:rsidRPr="00897C2E" w:rsidRDefault="00897C2E" w:rsidP="00897C2E">
      <w:pPr>
        <w:pStyle w:val="EndNoteBibliography"/>
        <w:ind w:left="720" w:hanging="720"/>
      </w:pPr>
      <w:r w:rsidRPr="00897C2E">
        <w:t>12</w:t>
      </w:r>
      <w:r w:rsidRPr="00897C2E">
        <w:tab/>
        <w:t>Hao Z, Zhang H, Cowell J: Ubiquitin-conjugating enzyme UBE2C: molecular biology, role in tumorigenesis, and potential as a biomarker. Tumour Biol 2012;33:723-730.</w:t>
      </w:r>
    </w:p>
    <w:p w:rsidR="00897C2E" w:rsidRPr="00897C2E" w:rsidRDefault="00897C2E" w:rsidP="00897C2E">
      <w:pPr>
        <w:pStyle w:val="EndNoteBibliography"/>
        <w:ind w:left="720" w:hanging="720"/>
      </w:pPr>
      <w:r w:rsidRPr="00897C2E">
        <w:t>13</w:t>
      </w:r>
      <w:r w:rsidRPr="00897C2E">
        <w:tab/>
        <w:t>Bavi P, Uddin S, Ahmed M, et al.: Bortezomib stabilizes mitotic cyclins and prevents cell cycle progression via inhibition of UBE2C in colorectal carcinoma. Am J Pathol 2011;178:2109-2120.</w:t>
      </w:r>
    </w:p>
    <w:p w:rsidR="00897C2E" w:rsidRPr="00897C2E" w:rsidRDefault="00897C2E" w:rsidP="00897C2E">
      <w:pPr>
        <w:pStyle w:val="EndNoteBibliography"/>
        <w:ind w:left="720" w:hanging="720"/>
      </w:pPr>
      <w:r w:rsidRPr="00897C2E">
        <w:t>14</w:t>
      </w:r>
      <w:r w:rsidRPr="00897C2E">
        <w:tab/>
        <w:t>Tang Z, Li C, Kang B, et al.: GEPIA: a web server for cancer and normal gene expression profiling and interactive analyses. Nucleic Acids Res 2017;45:W98-W102.</w:t>
      </w:r>
    </w:p>
    <w:p w:rsidR="00897C2E" w:rsidRPr="00897C2E" w:rsidRDefault="00897C2E" w:rsidP="00897C2E">
      <w:pPr>
        <w:pStyle w:val="EndNoteBibliography"/>
        <w:ind w:left="720" w:hanging="720"/>
      </w:pPr>
      <w:r w:rsidRPr="00897C2E">
        <w:t>15</w:t>
      </w:r>
      <w:r w:rsidRPr="00897C2E">
        <w:tab/>
        <w:t>Gyorffy B, Surowiak P, Budczies J, et al.: Online survival analysis software to assess the prognostic value of biomarkers using transcriptomic data in non-small-cell lung cancer. PLoS One 2013;8:e82241.</w:t>
      </w:r>
    </w:p>
    <w:p w:rsidR="00897C2E" w:rsidRPr="00897C2E" w:rsidRDefault="00897C2E" w:rsidP="00897C2E">
      <w:pPr>
        <w:pStyle w:val="EndNoteBibliography"/>
        <w:ind w:left="720" w:hanging="720"/>
      </w:pPr>
      <w:r w:rsidRPr="00897C2E">
        <w:t>16</w:t>
      </w:r>
      <w:r w:rsidRPr="00897C2E">
        <w:tab/>
        <w:t>Siegel RL, Miller KD, Jemal A: Cancer Statistics, 2017. CA Cancer J Clin 2017;67:7-30.</w:t>
      </w:r>
    </w:p>
    <w:p w:rsidR="00897C2E" w:rsidRPr="00897C2E" w:rsidRDefault="00897C2E" w:rsidP="00897C2E">
      <w:pPr>
        <w:pStyle w:val="EndNoteBibliography"/>
        <w:ind w:left="720" w:hanging="720"/>
      </w:pPr>
      <w:r w:rsidRPr="00897C2E">
        <w:t>17</w:t>
      </w:r>
      <w:r w:rsidRPr="00897C2E">
        <w:tab/>
        <w:t>Sun C, Liu Z, Li S, et al.: Down-regulation of c-Met and Bcl2 by microRNA-206, activates apoptosis, and inhibits tumor cell proliferation, migration and colony formation. Oncotarget 2015;6:25533-25574.</w:t>
      </w:r>
    </w:p>
    <w:p w:rsidR="00897C2E" w:rsidRPr="00897C2E" w:rsidRDefault="00897C2E" w:rsidP="00897C2E">
      <w:pPr>
        <w:pStyle w:val="EndNoteBibliography"/>
        <w:ind w:left="720" w:hanging="720"/>
      </w:pPr>
      <w:r w:rsidRPr="00897C2E">
        <w:t>18</w:t>
      </w:r>
      <w:r w:rsidRPr="00897C2E">
        <w:tab/>
        <w:t>Sun C, Sang M, Li S, et al.: Hsa-miR-139-5p inhibits proliferation and causes apoptosis associated with down-regulation of c-Met. Oncotarget 2015;6:39756-39792.</w:t>
      </w:r>
    </w:p>
    <w:p w:rsidR="00897C2E" w:rsidRPr="00897C2E" w:rsidRDefault="00897C2E" w:rsidP="00897C2E">
      <w:pPr>
        <w:pStyle w:val="EndNoteBibliography"/>
        <w:ind w:left="720" w:hanging="720"/>
      </w:pPr>
      <w:r w:rsidRPr="00897C2E">
        <w:t>19</w:t>
      </w:r>
      <w:r w:rsidRPr="00897C2E">
        <w:tab/>
        <w:t>Gan HY, Li N, Zhang Q, et al.: Silencing FOXA1 gene regulates liver cancer cell apoptosis and cell proliferation. Eur Rev Med Pharmacol Sci 2018;22:397-404.</w:t>
      </w:r>
    </w:p>
    <w:p w:rsidR="00897C2E" w:rsidRPr="00897C2E" w:rsidRDefault="00897C2E" w:rsidP="00897C2E">
      <w:pPr>
        <w:pStyle w:val="EndNoteBibliography"/>
        <w:ind w:left="720" w:hanging="720"/>
      </w:pPr>
      <w:r w:rsidRPr="00897C2E">
        <w:t>20</w:t>
      </w:r>
      <w:r w:rsidRPr="00897C2E">
        <w:tab/>
        <w:t>Bernardo GM, Keri RA: FOXA1: a transcription factor with parallel functions in development and cancer. Biosci Rep 2012;32:113-130.</w:t>
      </w:r>
    </w:p>
    <w:p w:rsidR="00897C2E" w:rsidRPr="00897C2E" w:rsidRDefault="00897C2E" w:rsidP="00897C2E">
      <w:pPr>
        <w:pStyle w:val="EndNoteBibliography"/>
        <w:ind w:left="720" w:hanging="720"/>
      </w:pPr>
      <w:r w:rsidRPr="00897C2E">
        <w:t>21</w:t>
      </w:r>
      <w:r w:rsidRPr="00897C2E">
        <w:tab/>
        <w:t>Zhao YF, Zhao JY, Yue H, et al.: FOXD1 promotes breast cancer proliferation and chemotherapeutic drug resistance by targeting p27. Biochem Biophys Res Commun 2015;456:232-237.</w:t>
      </w:r>
    </w:p>
    <w:p w:rsidR="00897C2E" w:rsidRPr="00897C2E" w:rsidRDefault="00897C2E" w:rsidP="00897C2E">
      <w:pPr>
        <w:pStyle w:val="EndNoteBibliography"/>
        <w:ind w:left="720" w:hanging="720"/>
      </w:pPr>
      <w:r w:rsidRPr="00897C2E">
        <w:t>22</w:t>
      </w:r>
      <w:r w:rsidRPr="00897C2E">
        <w:tab/>
        <w:t>van der Heul-Nieuwenhuijsen L, Dits NF, Jenster G: Gene expression of forkhead transcription factors in the normal and diseased human prostate. BJU Int 2009;103:1574-1580.</w:t>
      </w:r>
    </w:p>
    <w:p w:rsidR="00897C2E" w:rsidRPr="00897C2E" w:rsidRDefault="00897C2E" w:rsidP="00897C2E">
      <w:pPr>
        <w:pStyle w:val="EndNoteBibliography"/>
        <w:ind w:left="720" w:hanging="720"/>
      </w:pPr>
      <w:r w:rsidRPr="00897C2E">
        <w:t>23</w:t>
      </w:r>
      <w:r w:rsidRPr="00897C2E">
        <w:tab/>
        <w:t>Ju W, Yoo BC, Kim IJ, et al.: Identification of genes with differential expression in chemoresistant epithelial ovarian cancer using high-density oligonucleotide microarrays. Oncol Res 2009;18:47-56.</w:t>
      </w:r>
    </w:p>
    <w:p w:rsidR="00897C2E" w:rsidRPr="00897C2E" w:rsidRDefault="00897C2E" w:rsidP="00897C2E">
      <w:pPr>
        <w:pStyle w:val="EndNoteBibliography"/>
        <w:ind w:left="720" w:hanging="720"/>
      </w:pPr>
      <w:r w:rsidRPr="00897C2E">
        <w:t>24</w:t>
      </w:r>
      <w:r w:rsidRPr="00897C2E">
        <w:tab/>
        <w:t>Nakayama S, Soejima K, Yasuda H, et al.: FOXD1 Expression Is Associated with Poor Prognosis in Non-small Cell Lung Cancer. Anticancer Research 2015;35:261-268.</w:t>
      </w:r>
    </w:p>
    <w:p w:rsidR="00897C2E" w:rsidRPr="00897C2E" w:rsidRDefault="00897C2E" w:rsidP="00897C2E">
      <w:pPr>
        <w:pStyle w:val="EndNoteBibliography"/>
        <w:ind w:left="720" w:hanging="720"/>
      </w:pPr>
      <w:r w:rsidRPr="00897C2E">
        <w:t>25</w:t>
      </w:r>
      <w:r w:rsidRPr="00897C2E">
        <w:tab/>
        <w:t>Ahmed M, Uddin S, Hussain AR, et al.: FoxM1 and its association with matrix metalloproteinases (MMP) signaling pathway in papillary thyroid carcinoma. J Clin Endocrinol Metab 2012;97:E1-E13.</w:t>
      </w:r>
    </w:p>
    <w:p w:rsidR="00897C2E" w:rsidRPr="00897C2E" w:rsidRDefault="00897C2E" w:rsidP="00897C2E">
      <w:pPr>
        <w:pStyle w:val="EndNoteBibliography"/>
        <w:ind w:left="720" w:hanging="720"/>
      </w:pPr>
      <w:r w:rsidRPr="00897C2E">
        <w:t>26</w:t>
      </w:r>
      <w:r w:rsidRPr="00897C2E">
        <w:tab/>
        <w:t>Milewski D, Balli D, Ustiyan V, et al.: FOXM1 activates AGR2 and causes progression of lung adenomas into invasive mucinous adenocarcinomas. PLoS Genet 2017;13:e1007097.</w:t>
      </w:r>
    </w:p>
    <w:p w:rsidR="00897C2E" w:rsidRPr="00897C2E" w:rsidRDefault="00897C2E" w:rsidP="00897C2E">
      <w:pPr>
        <w:pStyle w:val="EndNoteBibliography"/>
        <w:ind w:left="720" w:hanging="720"/>
      </w:pPr>
      <w:r w:rsidRPr="00897C2E">
        <w:t>27</w:t>
      </w:r>
      <w:r w:rsidRPr="00897C2E">
        <w:tab/>
        <w:t>Guo L, Ding Z, Huang N, et al.: Forkhead Box M1 positively regulates UBE2C and protects glioma cells from autophagic death. Cell Cycle 2017;16:1705-1718.</w:t>
      </w:r>
    </w:p>
    <w:p w:rsidR="00897C2E" w:rsidRPr="00897C2E" w:rsidRDefault="00897C2E" w:rsidP="00897C2E">
      <w:pPr>
        <w:pStyle w:val="EndNoteBibliography"/>
        <w:ind w:left="720" w:hanging="720"/>
      </w:pPr>
      <w:r w:rsidRPr="00897C2E">
        <w:t>28</w:t>
      </w:r>
      <w:r w:rsidRPr="00897C2E">
        <w:tab/>
        <w:t>Zhang Y, Tian S, Li X, et al.: UBE2C promotes rectal carcinoma via miR-381. Cancer Biol Ther 2018;19:230-238.</w:t>
      </w:r>
    </w:p>
    <w:p w:rsidR="00897C2E" w:rsidRPr="00897C2E" w:rsidRDefault="00897C2E" w:rsidP="00897C2E">
      <w:pPr>
        <w:pStyle w:val="EndNoteBibliography"/>
        <w:ind w:left="720" w:hanging="720"/>
      </w:pPr>
      <w:r w:rsidRPr="00897C2E">
        <w:t>29</w:t>
      </w:r>
      <w:r w:rsidRPr="00897C2E">
        <w:tab/>
        <w:t>Zhang HQ, Zhao G, Ke B, et al.: Overexpression of UBE2C correlates with poor prognosis in gastric cancer patients. Eur Rev Med Pharmacol Sci 2018;22:1665-1671.</w:t>
      </w:r>
    </w:p>
    <w:p w:rsidR="00897C2E" w:rsidRPr="00897C2E" w:rsidRDefault="00897C2E" w:rsidP="00897C2E">
      <w:pPr>
        <w:pStyle w:val="EndNoteBibliography"/>
        <w:ind w:left="720" w:hanging="720"/>
      </w:pPr>
      <w:r w:rsidRPr="00897C2E">
        <w:lastRenderedPageBreak/>
        <w:t>30</w:t>
      </w:r>
      <w:r w:rsidRPr="00897C2E">
        <w:tab/>
        <w:t>Li L, Li X, Wang W, et al.: UBE2C is involved in the functions of ECRG4 on esophageal squamous cell carcinoma. Biomed Pharmacother 2018;98:201-206.</w:t>
      </w:r>
    </w:p>
    <w:p w:rsidR="00897C2E" w:rsidRPr="00897C2E" w:rsidRDefault="00897C2E" w:rsidP="00897C2E">
      <w:pPr>
        <w:pStyle w:val="EndNoteBibliography"/>
        <w:ind w:left="720" w:hanging="720"/>
      </w:pPr>
      <w:r w:rsidRPr="00897C2E">
        <w:t>31</w:t>
      </w:r>
      <w:r w:rsidRPr="00897C2E">
        <w:tab/>
        <w:t>Zhang Z, Liu P, Wang J, et al.: Ubiquitin-conjugating enzyme E2C regulates apoptosis-dependent tumor progression of non-small cell lung cancer via ERK pathway. Med Oncol 2015;32:149.</w:t>
      </w:r>
    </w:p>
    <w:p w:rsidR="00F56963" w:rsidRPr="00F56963" w:rsidRDefault="00782CC9" w:rsidP="00F56963">
      <w:pPr>
        <w:rPr>
          <w:szCs w:val="21"/>
        </w:rPr>
      </w:pPr>
      <w:r>
        <w:rPr>
          <w:szCs w:val="21"/>
        </w:rPr>
        <w:fldChar w:fldCharType="end"/>
      </w:r>
    </w:p>
    <w:p w:rsidR="00120E2D" w:rsidRPr="00F56963" w:rsidRDefault="00120E2D">
      <w:pPr>
        <w:rPr>
          <w:szCs w:val="21"/>
        </w:rPr>
      </w:pPr>
    </w:p>
    <w:sectPr w:rsidR="00120E2D" w:rsidRPr="00F569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4275" w:rsidRDefault="001F4275" w:rsidP="00207707">
      <w:r>
        <w:separator/>
      </w:r>
    </w:p>
  </w:endnote>
  <w:endnote w:type="continuationSeparator" w:id="0">
    <w:p w:rsidR="001F4275" w:rsidRDefault="001F4275" w:rsidP="00207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erif">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4275" w:rsidRDefault="001F4275" w:rsidP="00207707">
      <w:r>
        <w:separator/>
      </w:r>
    </w:p>
  </w:footnote>
  <w:footnote w:type="continuationSeparator" w:id="0">
    <w:p w:rsidR="001F4275" w:rsidRDefault="001F4275" w:rsidP="00207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D6D688"/>
    <w:multiLevelType w:val="singleLevel"/>
    <w:tmpl w:val="B6D6D688"/>
    <w:lvl w:ilvl="0">
      <w:start w:val="5"/>
      <w:numFmt w:val="upperLetter"/>
      <w:suff w:val="nothing"/>
      <w:lvlText w:val="%1-"/>
      <w:lvlJc w:val="left"/>
    </w:lvl>
  </w:abstractNum>
  <w:abstractNum w:abstractNumId="1" w15:restartNumberingAfterBreak="0">
    <w:nsid w:val="F5C6F9F9"/>
    <w:multiLevelType w:val="singleLevel"/>
    <w:tmpl w:val="F5C6F9F9"/>
    <w:lvl w:ilvl="0">
      <w:start w:val="1"/>
      <w:numFmt w:val="decimal"/>
      <w:suff w:val="space"/>
      <w:lvlText w:val="%1."/>
      <w:lvlJc w:val="left"/>
    </w:lvl>
  </w:abstractNum>
  <w:abstractNum w:abstractNumId="2" w15:restartNumberingAfterBreak="0">
    <w:nsid w:val="7F930DBE"/>
    <w:multiLevelType w:val="hybridMultilevel"/>
    <w:tmpl w:val="2AAA16E6"/>
    <w:lvl w:ilvl="0" w:tplc="A7D2C3FC">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Oncology Research and Treatment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fx5dfsu9vp99eaewxxwed7veaxwsdrrpsx&quot;&gt;UBE2C ONCOMINE&lt;record-ids&gt;&lt;item&gt;2&lt;/item&gt;&lt;item&gt;5&lt;/item&gt;&lt;item&gt;6&lt;/item&gt;&lt;item&gt;42&lt;/item&gt;&lt;item&gt;43&lt;/item&gt;&lt;item&gt;44&lt;/item&gt;&lt;item&gt;45&lt;/item&gt;&lt;item&gt;46&lt;/item&gt;&lt;item&gt;47&lt;/item&gt;&lt;item&gt;48&lt;/item&gt;&lt;item&gt;49&lt;/item&gt;&lt;item&gt;50&lt;/item&gt;&lt;item&gt;51&lt;/item&gt;&lt;item&gt;53&lt;/item&gt;&lt;item&gt;54&lt;/item&gt;&lt;item&gt;55&lt;/item&gt;&lt;item&gt;56&lt;/item&gt;&lt;item&gt;57&lt;/item&gt;&lt;item&gt;58&lt;/item&gt;&lt;item&gt;61&lt;/item&gt;&lt;item&gt;62&lt;/item&gt;&lt;item&gt;63&lt;/item&gt;&lt;item&gt;64&lt;/item&gt;&lt;item&gt;65&lt;/item&gt;&lt;item&gt;66&lt;/item&gt;&lt;item&gt;68&lt;/item&gt;&lt;item&gt;69&lt;/item&gt;&lt;item&gt;72&lt;/item&gt;&lt;item&gt;73&lt;/item&gt;&lt;item&gt;74&lt;/item&gt;&lt;item&gt;76&lt;/item&gt;&lt;/record-ids&gt;&lt;/item&gt;&lt;/Libraries&gt;"/>
  </w:docVars>
  <w:rsids>
    <w:rsidRoot w:val="000F2934"/>
    <w:rsid w:val="000008C7"/>
    <w:rsid w:val="0000329E"/>
    <w:rsid w:val="00005596"/>
    <w:rsid w:val="000056D1"/>
    <w:rsid w:val="00006A78"/>
    <w:rsid w:val="000102F0"/>
    <w:rsid w:val="000108F0"/>
    <w:rsid w:val="0002608F"/>
    <w:rsid w:val="00030F3D"/>
    <w:rsid w:val="00033ABF"/>
    <w:rsid w:val="0003429B"/>
    <w:rsid w:val="0003787D"/>
    <w:rsid w:val="000459FB"/>
    <w:rsid w:val="000506CC"/>
    <w:rsid w:val="000517CF"/>
    <w:rsid w:val="00056000"/>
    <w:rsid w:val="00056B42"/>
    <w:rsid w:val="00064B08"/>
    <w:rsid w:val="000678A0"/>
    <w:rsid w:val="00070586"/>
    <w:rsid w:val="00075576"/>
    <w:rsid w:val="000772C1"/>
    <w:rsid w:val="00084114"/>
    <w:rsid w:val="000A13FA"/>
    <w:rsid w:val="000A36EB"/>
    <w:rsid w:val="000C03C6"/>
    <w:rsid w:val="000E2649"/>
    <w:rsid w:val="000E3E8E"/>
    <w:rsid w:val="000E433D"/>
    <w:rsid w:val="000F2934"/>
    <w:rsid w:val="00105432"/>
    <w:rsid w:val="0011390B"/>
    <w:rsid w:val="0011498F"/>
    <w:rsid w:val="00116FCC"/>
    <w:rsid w:val="00120881"/>
    <w:rsid w:val="00120E2D"/>
    <w:rsid w:val="00123F5B"/>
    <w:rsid w:val="001254E9"/>
    <w:rsid w:val="0013155B"/>
    <w:rsid w:val="00132895"/>
    <w:rsid w:val="00140902"/>
    <w:rsid w:val="001436F1"/>
    <w:rsid w:val="001463EF"/>
    <w:rsid w:val="001532EB"/>
    <w:rsid w:val="001539A7"/>
    <w:rsid w:val="00163DB1"/>
    <w:rsid w:val="00184740"/>
    <w:rsid w:val="00196E1E"/>
    <w:rsid w:val="001A0868"/>
    <w:rsid w:val="001A3787"/>
    <w:rsid w:val="001A47B1"/>
    <w:rsid w:val="001C0EF0"/>
    <w:rsid w:val="001C2C3F"/>
    <w:rsid w:val="001D18E0"/>
    <w:rsid w:val="001D3870"/>
    <w:rsid w:val="001D5A05"/>
    <w:rsid w:val="001F21F1"/>
    <w:rsid w:val="001F3B75"/>
    <w:rsid w:val="001F4275"/>
    <w:rsid w:val="00207707"/>
    <w:rsid w:val="00211BF2"/>
    <w:rsid w:val="00215DCF"/>
    <w:rsid w:val="002217C9"/>
    <w:rsid w:val="0023616E"/>
    <w:rsid w:val="002560E2"/>
    <w:rsid w:val="002635E2"/>
    <w:rsid w:val="00264D43"/>
    <w:rsid w:val="00281CF5"/>
    <w:rsid w:val="00292027"/>
    <w:rsid w:val="00292191"/>
    <w:rsid w:val="002A3D0B"/>
    <w:rsid w:val="002A41D6"/>
    <w:rsid w:val="002B29E9"/>
    <w:rsid w:val="002B53E8"/>
    <w:rsid w:val="002B63F5"/>
    <w:rsid w:val="002B75F7"/>
    <w:rsid w:val="002C36E4"/>
    <w:rsid w:val="002D7533"/>
    <w:rsid w:val="002E544B"/>
    <w:rsid w:val="00305368"/>
    <w:rsid w:val="0031216F"/>
    <w:rsid w:val="00322412"/>
    <w:rsid w:val="00325863"/>
    <w:rsid w:val="003312EC"/>
    <w:rsid w:val="00332C4F"/>
    <w:rsid w:val="00333D11"/>
    <w:rsid w:val="00345F51"/>
    <w:rsid w:val="003467AA"/>
    <w:rsid w:val="0036116A"/>
    <w:rsid w:val="00363196"/>
    <w:rsid w:val="00364A23"/>
    <w:rsid w:val="00366A82"/>
    <w:rsid w:val="00366F28"/>
    <w:rsid w:val="00370D09"/>
    <w:rsid w:val="0037150D"/>
    <w:rsid w:val="00372AC6"/>
    <w:rsid w:val="00372CBD"/>
    <w:rsid w:val="00383196"/>
    <w:rsid w:val="003925BF"/>
    <w:rsid w:val="003A1E3F"/>
    <w:rsid w:val="003A1ED8"/>
    <w:rsid w:val="003A3535"/>
    <w:rsid w:val="003A4540"/>
    <w:rsid w:val="003A6539"/>
    <w:rsid w:val="003A6BE5"/>
    <w:rsid w:val="003B21D2"/>
    <w:rsid w:val="003C4B4A"/>
    <w:rsid w:val="003C5346"/>
    <w:rsid w:val="003D1B63"/>
    <w:rsid w:val="003E39FA"/>
    <w:rsid w:val="003E45C5"/>
    <w:rsid w:val="003F0940"/>
    <w:rsid w:val="00400CA3"/>
    <w:rsid w:val="004017C3"/>
    <w:rsid w:val="00414036"/>
    <w:rsid w:val="00434B29"/>
    <w:rsid w:val="004456D5"/>
    <w:rsid w:val="00447E20"/>
    <w:rsid w:val="004507CB"/>
    <w:rsid w:val="00450E70"/>
    <w:rsid w:val="00452FDB"/>
    <w:rsid w:val="0048044D"/>
    <w:rsid w:val="00481956"/>
    <w:rsid w:val="00482D24"/>
    <w:rsid w:val="00495B6C"/>
    <w:rsid w:val="004966D9"/>
    <w:rsid w:val="004A2B63"/>
    <w:rsid w:val="004B302B"/>
    <w:rsid w:val="004B7DFF"/>
    <w:rsid w:val="004C58B8"/>
    <w:rsid w:val="004C6D44"/>
    <w:rsid w:val="004D0A91"/>
    <w:rsid w:val="004D24DD"/>
    <w:rsid w:val="004D37D1"/>
    <w:rsid w:val="004D4EFC"/>
    <w:rsid w:val="004F2219"/>
    <w:rsid w:val="004F46C0"/>
    <w:rsid w:val="00501595"/>
    <w:rsid w:val="005021F4"/>
    <w:rsid w:val="00503303"/>
    <w:rsid w:val="00503490"/>
    <w:rsid w:val="00506DB2"/>
    <w:rsid w:val="005070D3"/>
    <w:rsid w:val="00507A3C"/>
    <w:rsid w:val="0051610B"/>
    <w:rsid w:val="00523261"/>
    <w:rsid w:val="00535E8D"/>
    <w:rsid w:val="005455A9"/>
    <w:rsid w:val="00545EF4"/>
    <w:rsid w:val="00556700"/>
    <w:rsid w:val="0057042F"/>
    <w:rsid w:val="00573429"/>
    <w:rsid w:val="0057479D"/>
    <w:rsid w:val="00575EEC"/>
    <w:rsid w:val="00580494"/>
    <w:rsid w:val="00581DF5"/>
    <w:rsid w:val="00583335"/>
    <w:rsid w:val="00595FED"/>
    <w:rsid w:val="005969C1"/>
    <w:rsid w:val="005A605B"/>
    <w:rsid w:val="005B41CB"/>
    <w:rsid w:val="005C1B3D"/>
    <w:rsid w:val="005C5C67"/>
    <w:rsid w:val="005D18B1"/>
    <w:rsid w:val="005E0AC7"/>
    <w:rsid w:val="005F66DC"/>
    <w:rsid w:val="00613B71"/>
    <w:rsid w:val="00616C0C"/>
    <w:rsid w:val="00620961"/>
    <w:rsid w:val="00626D67"/>
    <w:rsid w:val="006278CC"/>
    <w:rsid w:val="006436FF"/>
    <w:rsid w:val="006531D6"/>
    <w:rsid w:val="0065397F"/>
    <w:rsid w:val="00662077"/>
    <w:rsid w:val="0067141F"/>
    <w:rsid w:val="00675926"/>
    <w:rsid w:val="00683B5A"/>
    <w:rsid w:val="00692BDD"/>
    <w:rsid w:val="0069310F"/>
    <w:rsid w:val="0069748A"/>
    <w:rsid w:val="006B3721"/>
    <w:rsid w:val="006C7BAA"/>
    <w:rsid w:val="006E13B3"/>
    <w:rsid w:val="006E506A"/>
    <w:rsid w:val="006E6CE7"/>
    <w:rsid w:val="0070032F"/>
    <w:rsid w:val="007016B6"/>
    <w:rsid w:val="007057A5"/>
    <w:rsid w:val="00713E59"/>
    <w:rsid w:val="007143E8"/>
    <w:rsid w:val="00714680"/>
    <w:rsid w:val="00720249"/>
    <w:rsid w:val="00730F22"/>
    <w:rsid w:val="00743C8E"/>
    <w:rsid w:val="0074568D"/>
    <w:rsid w:val="00750062"/>
    <w:rsid w:val="0075169E"/>
    <w:rsid w:val="00764295"/>
    <w:rsid w:val="00770F59"/>
    <w:rsid w:val="00775CB3"/>
    <w:rsid w:val="00777250"/>
    <w:rsid w:val="00782CC9"/>
    <w:rsid w:val="00783019"/>
    <w:rsid w:val="00797E24"/>
    <w:rsid w:val="007A519C"/>
    <w:rsid w:val="007B1083"/>
    <w:rsid w:val="007B2D83"/>
    <w:rsid w:val="007B3D88"/>
    <w:rsid w:val="007B526A"/>
    <w:rsid w:val="007C3952"/>
    <w:rsid w:val="007C708F"/>
    <w:rsid w:val="007D1AAD"/>
    <w:rsid w:val="007D20D2"/>
    <w:rsid w:val="007D2806"/>
    <w:rsid w:val="007D6D26"/>
    <w:rsid w:val="007D7098"/>
    <w:rsid w:val="007E0AB3"/>
    <w:rsid w:val="007E5555"/>
    <w:rsid w:val="008013F8"/>
    <w:rsid w:val="008052BC"/>
    <w:rsid w:val="008354C6"/>
    <w:rsid w:val="008407CC"/>
    <w:rsid w:val="008451D5"/>
    <w:rsid w:val="008453EE"/>
    <w:rsid w:val="00846416"/>
    <w:rsid w:val="0086141F"/>
    <w:rsid w:val="00863B60"/>
    <w:rsid w:val="008861E1"/>
    <w:rsid w:val="00897C2E"/>
    <w:rsid w:val="008B2D7D"/>
    <w:rsid w:val="008B4A4E"/>
    <w:rsid w:val="008B7F6C"/>
    <w:rsid w:val="008C3CE3"/>
    <w:rsid w:val="008C545A"/>
    <w:rsid w:val="008E0549"/>
    <w:rsid w:val="008E115C"/>
    <w:rsid w:val="008E7BFE"/>
    <w:rsid w:val="008F6848"/>
    <w:rsid w:val="0090061F"/>
    <w:rsid w:val="009062BA"/>
    <w:rsid w:val="00941CCF"/>
    <w:rsid w:val="00943A0F"/>
    <w:rsid w:val="00950FDC"/>
    <w:rsid w:val="009519F6"/>
    <w:rsid w:val="00951A02"/>
    <w:rsid w:val="0095649C"/>
    <w:rsid w:val="009630D2"/>
    <w:rsid w:val="0096455E"/>
    <w:rsid w:val="009667A0"/>
    <w:rsid w:val="00971C7F"/>
    <w:rsid w:val="00983340"/>
    <w:rsid w:val="00985941"/>
    <w:rsid w:val="00985CD1"/>
    <w:rsid w:val="00997ECE"/>
    <w:rsid w:val="009A2455"/>
    <w:rsid w:val="009A3655"/>
    <w:rsid w:val="009C5B55"/>
    <w:rsid w:val="009D627C"/>
    <w:rsid w:val="009E6611"/>
    <w:rsid w:val="009F4A40"/>
    <w:rsid w:val="00A07718"/>
    <w:rsid w:val="00A1249B"/>
    <w:rsid w:val="00A23883"/>
    <w:rsid w:val="00A40765"/>
    <w:rsid w:val="00A46A1A"/>
    <w:rsid w:val="00A532FB"/>
    <w:rsid w:val="00A53D88"/>
    <w:rsid w:val="00A608CC"/>
    <w:rsid w:val="00A7286F"/>
    <w:rsid w:val="00A74165"/>
    <w:rsid w:val="00A75A5D"/>
    <w:rsid w:val="00A82BA9"/>
    <w:rsid w:val="00AA1623"/>
    <w:rsid w:val="00AA78B2"/>
    <w:rsid w:val="00AB6815"/>
    <w:rsid w:val="00AC682F"/>
    <w:rsid w:val="00AD165F"/>
    <w:rsid w:val="00AF2346"/>
    <w:rsid w:val="00AF4EA9"/>
    <w:rsid w:val="00AF59B9"/>
    <w:rsid w:val="00B10045"/>
    <w:rsid w:val="00B1508B"/>
    <w:rsid w:val="00B152F5"/>
    <w:rsid w:val="00B33D7D"/>
    <w:rsid w:val="00B40C1A"/>
    <w:rsid w:val="00B4232F"/>
    <w:rsid w:val="00B6305F"/>
    <w:rsid w:val="00B66EAC"/>
    <w:rsid w:val="00B76713"/>
    <w:rsid w:val="00B76818"/>
    <w:rsid w:val="00B837F0"/>
    <w:rsid w:val="00B86100"/>
    <w:rsid w:val="00B95B45"/>
    <w:rsid w:val="00B96285"/>
    <w:rsid w:val="00B96C5E"/>
    <w:rsid w:val="00BB381E"/>
    <w:rsid w:val="00BB3AF9"/>
    <w:rsid w:val="00BC0433"/>
    <w:rsid w:val="00BC3002"/>
    <w:rsid w:val="00BC4DD7"/>
    <w:rsid w:val="00BD2828"/>
    <w:rsid w:val="00BD45F7"/>
    <w:rsid w:val="00BD479B"/>
    <w:rsid w:val="00BD5F75"/>
    <w:rsid w:val="00BE6099"/>
    <w:rsid w:val="00C16156"/>
    <w:rsid w:val="00C2284F"/>
    <w:rsid w:val="00C255B7"/>
    <w:rsid w:val="00C41B48"/>
    <w:rsid w:val="00C46D4B"/>
    <w:rsid w:val="00C5381E"/>
    <w:rsid w:val="00C54C46"/>
    <w:rsid w:val="00C576C2"/>
    <w:rsid w:val="00C6261C"/>
    <w:rsid w:val="00C62EA0"/>
    <w:rsid w:val="00C63214"/>
    <w:rsid w:val="00C63DA6"/>
    <w:rsid w:val="00C76B5B"/>
    <w:rsid w:val="00C84BF9"/>
    <w:rsid w:val="00C850DF"/>
    <w:rsid w:val="00C946D8"/>
    <w:rsid w:val="00CA07E7"/>
    <w:rsid w:val="00CA61AC"/>
    <w:rsid w:val="00CC0F97"/>
    <w:rsid w:val="00CD1638"/>
    <w:rsid w:val="00CD2B79"/>
    <w:rsid w:val="00CD3394"/>
    <w:rsid w:val="00CD5E7D"/>
    <w:rsid w:val="00CE0016"/>
    <w:rsid w:val="00CE28F7"/>
    <w:rsid w:val="00CE6D93"/>
    <w:rsid w:val="00CE79C3"/>
    <w:rsid w:val="00D04567"/>
    <w:rsid w:val="00D14D33"/>
    <w:rsid w:val="00D14F90"/>
    <w:rsid w:val="00D15CDF"/>
    <w:rsid w:val="00D3415C"/>
    <w:rsid w:val="00D45241"/>
    <w:rsid w:val="00D55C5D"/>
    <w:rsid w:val="00D617CB"/>
    <w:rsid w:val="00D630B6"/>
    <w:rsid w:val="00D66119"/>
    <w:rsid w:val="00D67627"/>
    <w:rsid w:val="00D83456"/>
    <w:rsid w:val="00D846FC"/>
    <w:rsid w:val="00DA22A2"/>
    <w:rsid w:val="00DA40F7"/>
    <w:rsid w:val="00DB6134"/>
    <w:rsid w:val="00DC65CA"/>
    <w:rsid w:val="00DE036F"/>
    <w:rsid w:val="00DE1C3F"/>
    <w:rsid w:val="00DE38C0"/>
    <w:rsid w:val="00DE3E99"/>
    <w:rsid w:val="00E04A0C"/>
    <w:rsid w:val="00E136E5"/>
    <w:rsid w:val="00E20271"/>
    <w:rsid w:val="00E25188"/>
    <w:rsid w:val="00E36DF8"/>
    <w:rsid w:val="00E42002"/>
    <w:rsid w:val="00E44E8D"/>
    <w:rsid w:val="00E549B1"/>
    <w:rsid w:val="00E62877"/>
    <w:rsid w:val="00E64551"/>
    <w:rsid w:val="00E6462E"/>
    <w:rsid w:val="00E65472"/>
    <w:rsid w:val="00E677E0"/>
    <w:rsid w:val="00E7353F"/>
    <w:rsid w:val="00E77A34"/>
    <w:rsid w:val="00E80636"/>
    <w:rsid w:val="00E843D0"/>
    <w:rsid w:val="00EA0F12"/>
    <w:rsid w:val="00EA55F9"/>
    <w:rsid w:val="00EB7793"/>
    <w:rsid w:val="00EC4E6F"/>
    <w:rsid w:val="00ED62A6"/>
    <w:rsid w:val="00EE5097"/>
    <w:rsid w:val="00F100B6"/>
    <w:rsid w:val="00F16ABE"/>
    <w:rsid w:val="00F210F3"/>
    <w:rsid w:val="00F22463"/>
    <w:rsid w:val="00F26737"/>
    <w:rsid w:val="00F31486"/>
    <w:rsid w:val="00F41BFC"/>
    <w:rsid w:val="00F423D5"/>
    <w:rsid w:val="00F47CD5"/>
    <w:rsid w:val="00F52D8B"/>
    <w:rsid w:val="00F56963"/>
    <w:rsid w:val="00F60D34"/>
    <w:rsid w:val="00F61D54"/>
    <w:rsid w:val="00F83D24"/>
    <w:rsid w:val="00F939AD"/>
    <w:rsid w:val="00FA2689"/>
    <w:rsid w:val="00FA638B"/>
    <w:rsid w:val="00FA6984"/>
    <w:rsid w:val="00FC1576"/>
    <w:rsid w:val="00FC34DD"/>
    <w:rsid w:val="00FE092C"/>
    <w:rsid w:val="00FF1EBA"/>
    <w:rsid w:val="00FF2E53"/>
    <w:rsid w:val="00FF3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FE918A"/>
  <w15:chartTrackingRefBased/>
  <w15:docId w15:val="{7AA58E0A-1454-4D13-A2FB-D53A59B8D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F0940"/>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3F094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link w:val="30"/>
    <w:uiPriority w:val="9"/>
    <w:qFormat/>
    <w:rsid w:val="007C3952"/>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F0940"/>
    <w:rPr>
      <w:b/>
      <w:bCs/>
      <w:kern w:val="44"/>
      <w:sz w:val="44"/>
      <w:szCs w:val="44"/>
    </w:rPr>
  </w:style>
  <w:style w:type="character" w:customStyle="1" w:styleId="20">
    <w:name w:val="标题 2 字符"/>
    <w:basedOn w:val="a0"/>
    <w:link w:val="2"/>
    <w:uiPriority w:val="9"/>
    <w:rsid w:val="003F0940"/>
    <w:rPr>
      <w:rFonts w:asciiTheme="majorHAnsi" w:eastAsiaTheme="majorEastAsia" w:hAnsiTheme="majorHAnsi" w:cstheme="majorBidi"/>
      <w:b/>
      <w:bCs/>
      <w:sz w:val="32"/>
      <w:szCs w:val="32"/>
    </w:rPr>
  </w:style>
  <w:style w:type="paragraph" w:styleId="a3">
    <w:name w:val="Subtitle"/>
    <w:basedOn w:val="a"/>
    <w:next w:val="a"/>
    <w:link w:val="a4"/>
    <w:uiPriority w:val="11"/>
    <w:qFormat/>
    <w:rsid w:val="003F0940"/>
    <w:pPr>
      <w:spacing w:before="240" w:after="60" w:line="312" w:lineRule="auto"/>
      <w:jc w:val="center"/>
      <w:outlineLvl w:val="1"/>
    </w:pPr>
    <w:rPr>
      <w:b/>
      <w:bCs/>
      <w:kern w:val="28"/>
      <w:sz w:val="32"/>
      <w:szCs w:val="32"/>
    </w:rPr>
  </w:style>
  <w:style w:type="character" w:customStyle="1" w:styleId="a4">
    <w:name w:val="副标题 字符"/>
    <w:basedOn w:val="a0"/>
    <w:link w:val="a3"/>
    <w:uiPriority w:val="11"/>
    <w:rsid w:val="003F0940"/>
    <w:rPr>
      <w:b/>
      <w:bCs/>
      <w:kern w:val="28"/>
      <w:sz w:val="32"/>
      <w:szCs w:val="32"/>
    </w:rPr>
  </w:style>
  <w:style w:type="paragraph" w:styleId="a5">
    <w:name w:val="header"/>
    <w:basedOn w:val="a"/>
    <w:link w:val="a6"/>
    <w:uiPriority w:val="99"/>
    <w:unhideWhenUsed/>
    <w:rsid w:val="0020770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207707"/>
    <w:rPr>
      <w:sz w:val="18"/>
      <w:szCs w:val="18"/>
    </w:rPr>
  </w:style>
  <w:style w:type="paragraph" w:styleId="a7">
    <w:name w:val="footer"/>
    <w:basedOn w:val="a"/>
    <w:link w:val="a8"/>
    <w:uiPriority w:val="99"/>
    <w:unhideWhenUsed/>
    <w:rsid w:val="00207707"/>
    <w:pPr>
      <w:tabs>
        <w:tab w:val="center" w:pos="4153"/>
        <w:tab w:val="right" w:pos="8306"/>
      </w:tabs>
      <w:snapToGrid w:val="0"/>
      <w:jc w:val="left"/>
    </w:pPr>
    <w:rPr>
      <w:sz w:val="18"/>
      <w:szCs w:val="18"/>
    </w:rPr>
  </w:style>
  <w:style w:type="character" w:customStyle="1" w:styleId="a8">
    <w:name w:val="页脚 字符"/>
    <w:basedOn w:val="a0"/>
    <w:link w:val="a7"/>
    <w:uiPriority w:val="99"/>
    <w:rsid w:val="00207707"/>
    <w:rPr>
      <w:sz w:val="18"/>
      <w:szCs w:val="18"/>
    </w:rPr>
  </w:style>
  <w:style w:type="paragraph" w:styleId="a9">
    <w:name w:val="Title"/>
    <w:basedOn w:val="a"/>
    <w:next w:val="a"/>
    <w:link w:val="aa"/>
    <w:uiPriority w:val="10"/>
    <w:qFormat/>
    <w:rsid w:val="00207707"/>
    <w:pPr>
      <w:spacing w:before="240" w:after="60"/>
      <w:jc w:val="center"/>
      <w:outlineLvl w:val="0"/>
    </w:pPr>
    <w:rPr>
      <w:rFonts w:asciiTheme="majorHAnsi" w:eastAsiaTheme="majorEastAsia" w:hAnsiTheme="majorHAnsi" w:cstheme="majorBidi"/>
      <w:b/>
      <w:bCs/>
      <w:sz w:val="32"/>
      <w:szCs w:val="32"/>
    </w:rPr>
  </w:style>
  <w:style w:type="character" w:customStyle="1" w:styleId="aa">
    <w:name w:val="标题 字符"/>
    <w:basedOn w:val="a0"/>
    <w:link w:val="a9"/>
    <w:uiPriority w:val="10"/>
    <w:rsid w:val="00207707"/>
    <w:rPr>
      <w:rFonts w:asciiTheme="majorHAnsi" w:eastAsiaTheme="majorEastAsia" w:hAnsiTheme="majorHAnsi" w:cstheme="majorBidi"/>
      <w:b/>
      <w:bCs/>
      <w:sz w:val="32"/>
      <w:szCs w:val="32"/>
    </w:rPr>
  </w:style>
  <w:style w:type="character" w:styleId="ab">
    <w:name w:val="Hyperlink"/>
    <w:basedOn w:val="a0"/>
    <w:unhideWhenUsed/>
    <w:qFormat/>
    <w:rsid w:val="00ED62A6"/>
    <w:rPr>
      <w:color w:val="0000FF"/>
      <w:u w:val="single"/>
    </w:rPr>
  </w:style>
  <w:style w:type="character" w:customStyle="1" w:styleId="html-italic">
    <w:name w:val="html-italic"/>
    <w:basedOn w:val="a0"/>
    <w:rsid w:val="000E2649"/>
  </w:style>
  <w:style w:type="character" w:styleId="ac">
    <w:name w:val="Emphasis"/>
    <w:basedOn w:val="a0"/>
    <w:uiPriority w:val="20"/>
    <w:qFormat/>
    <w:rsid w:val="007057A5"/>
    <w:rPr>
      <w:i/>
      <w:iCs/>
    </w:rPr>
  </w:style>
  <w:style w:type="character" w:customStyle="1" w:styleId="ref-journal">
    <w:name w:val="ref-journal"/>
    <w:basedOn w:val="a0"/>
    <w:rsid w:val="00A53D88"/>
  </w:style>
  <w:style w:type="character" w:customStyle="1" w:styleId="ref-vol">
    <w:name w:val="ref-vol"/>
    <w:basedOn w:val="a0"/>
    <w:rsid w:val="00A53D88"/>
  </w:style>
  <w:style w:type="character" w:styleId="ad">
    <w:name w:val="Unresolved Mention"/>
    <w:basedOn w:val="a0"/>
    <w:uiPriority w:val="99"/>
    <w:semiHidden/>
    <w:unhideWhenUsed/>
    <w:rsid w:val="007143E8"/>
    <w:rPr>
      <w:color w:val="808080"/>
      <w:shd w:val="clear" w:color="auto" w:fill="E6E6E6"/>
    </w:rPr>
  </w:style>
  <w:style w:type="character" w:styleId="ae">
    <w:name w:val="Strong"/>
    <w:basedOn w:val="a0"/>
    <w:uiPriority w:val="22"/>
    <w:qFormat/>
    <w:rsid w:val="00140902"/>
    <w:rPr>
      <w:b/>
      <w:bCs/>
    </w:rPr>
  </w:style>
  <w:style w:type="paragraph" w:customStyle="1" w:styleId="EndNoteBibliographyTitle">
    <w:name w:val="EndNote Bibliography Title"/>
    <w:basedOn w:val="a"/>
    <w:link w:val="EndNoteBibliographyTitle0"/>
    <w:rsid w:val="00782CC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782CC9"/>
    <w:rPr>
      <w:rFonts w:ascii="等线" w:eastAsia="等线" w:hAnsi="等线"/>
      <w:noProof/>
      <w:sz w:val="20"/>
    </w:rPr>
  </w:style>
  <w:style w:type="paragraph" w:customStyle="1" w:styleId="EndNoteBibliography">
    <w:name w:val="EndNote Bibliography"/>
    <w:basedOn w:val="a"/>
    <w:link w:val="EndNoteBibliography0"/>
    <w:rsid w:val="00782CC9"/>
    <w:rPr>
      <w:rFonts w:ascii="等线" w:eastAsia="等线" w:hAnsi="等线"/>
      <w:noProof/>
      <w:sz w:val="20"/>
    </w:rPr>
  </w:style>
  <w:style w:type="character" w:customStyle="1" w:styleId="EndNoteBibliography0">
    <w:name w:val="EndNote Bibliography 字符"/>
    <w:basedOn w:val="a0"/>
    <w:link w:val="EndNoteBibliography"/>
    <w:rsid w:val="00782CC9"/>
    <w:rPr>
      <w:rFonts w:ascii="等线" w:eastAsia="等线" w:hAnsi="等线"/>
      <w:noProof/>
      <w:sz w:val="20"/>
    </w:rPr>
  </w:style>
  <w:style w:type="character" w:customStyle="1" w:styleId="citationref">
    <w:name w:val="citationref"/>
    <w:basedOn w:val="a0"/>
    <w:rsid w:val="002B29E9"/>
  </w:style>
  <w:style w:type="character" w:styleId="af">
    <w:name w:val="FollowedHyperlink"/>
    <w:basedOn w:val="a0"/>
    <w:uiPriority w:val="99"/>
    <w:semiHidden/>
    <w:unhideWhenUsed/>
    <w:rsid w:val="00A1249B"/>
    <w:rPr>
      <w:color w:val="954F72" w:themeColor="followedHyperlink"/>
      <w:u w:val="single"/>
    </w:rPr>
  </w:style>
  <w:style w:type="character" w:styleId="HTML">
    <w:name w:val="HTML Code"/>
    <w:basedOn w:val="a0"/>
    <w:uiPriority w:val="99"/>
    <w:semiHidden/>
    <w:unhideWhenUsed/>
    <w:rsid w:val="0090061F"/>
    <w:rPr>
      <w:rFonts w:ascii="宋体" w:eastAsia="宋体" w:hAnsi="宋体" w:cs="宋体"/>
      <w:sz w:val="24"/>
      <w:szCs w:val="24"/>
    </w:rPr>
  </w:style>
  <w:style w:type="character" w:customStyle="1" w:styleId="30">
    <w:name w:val="标题 3 字符"/>
    <w:basedOn w:val="a0"/>
    <w:link w:val="3"/>
    <w:uiPriority w:val="9"/>
    <w:rsid w:val="007C3952"/>
    <w:rPr>
      <w:rFonts w:ascii="宋体" w:eastAsia="宋体" w:hAnsi="宋体" w:cs="宋体"/>
      <w:b/>
      <w:bCs/>
      <w:kern w:val="0"/>
      <w:sz w:val="27"/>
      <w:szCs w:val="27"/>
    </w:rPr>
  </w:style>
  <w:style w:type="paragraph" w:styleId="af0">
    <w:name w:val="Normal (Web)"/>
    <w:basedOn w:val="a"/>
    <w:uiPriority w:val="99"/>
    <w:unhideWhenUsed/>
    <w:rsid w:val="007C3952"/>
    <w:pPr>
      <w:widowControl/>
      <w:spacing w:before="100" w:beforeAutospacing="1" w:after="100" w:afterAutospacing="1"/>
      <w:jc w:val="left"/>
    </w:pPr>
    <w:rPr>
      <w:rFonts w:ascii="宋体" w:eastAsia="宋体" w:hAnsi="宋体" w:cs="宋体"/>
      <w:kern w:val="0"/>
      <w:sz w:val="24"/>
      <w:szCs w:val="24"/>
    </w:rPr>
  </w:style>
  <w:style w:type="character" w:customStyle="1" w:styleId="highlight">
    <w:name w:val="highlight"/>
    <w:basedOn w:val="a0"/>
    <w:rsid w:val="001254E9"/>
  </w:style>
  <w:style w:type="character" w:styleId="af1">
    <w:name w:val="annotation reference"/>
    <w:basedOn w:val="a0"/>
    <w:qFormat/>
    <w:rsid w:val="00EE5097"/>
    <w:rPr>
      <w:sz w:val="16"/>
      <w:szCs w:val="16"/>
    </w:rPr>
  </w:style>
  <w:style w:type="paragraph" w:styleId="af2">
    <w:name w:val="List Paragraph"/>
    <w:basedOn w:val="a"/>
    <w:uiPriority w:val="34"/>
    <w:qFormat/>
    <w:rsid w:val="00EE509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233102">
      <w:bodyDiv w:val="1"/>
      <w:marLeft w:val="0"/>
      <w:marRight w:val="0"/>
      <w:marTop w:val="0"/>
      <w:marBottom w:val="0"/>
      <w:divBdr>
        <w:top w:val="none" w:sz="0" w:space="0" w:color="auto"/>
        <w:left w:val="none" w:sz="0" w:space="0" w:color="auto"/>
        <w:bottom w:val="none" w:sz="0" w:space="0" w:color="auto"/>
        <w:right w:val="none" w:sz="0" w:space="0" w:color="auto"/>
      </w:divBdr>
    </w:div>
    <w:div w:id="711078140">
      <w:bodyDiv w:val="1"/>
      <w:marLeft w:val="0"/>
      <w:marRight w:val="0"/>
      <w:marTop w:val="0"/>
      <w:marBottom w:val="0"/>
      <w:divBdr>
        <w:top w:val="none" w:sz="0" w:space="0" w:color="auto"/>
        <w:left w:val="none" w:sz="0" w:space="0" w:color="auto"/>
        <w:bottom w:val="none" w:sz="0" w:space="0" w:color="auto"/>
        <w:right w:val="none" w:sz="0" w:space="0" w:color="auto"/>
      </w:divBdr>
    </w:div>
    <w:div w:id="1292395987">
      <w:bodyDiv w:val="1"/>
      <w:marLeft w:val="0"/>
      <w:marRight w:val="0"/>
      <w:marTop w:val="0"/>
      <w:marBottom w:val="0"/>
      <w:divBdr>
        <w:top w:val="none" w:sz="0" w:space="0" w:color="auto"/>
        <w:left w:val="none" w:sz="0" w:space="0" w:color="auto"/>
        <w:bottom w:val="none" w:sz="0" w:space="0" w:color="auto"/>
        <w:right w:val="none" w:sz="0" w:space="0" w:color="auto"/>
      </w:divBdr>
    </w:div>
    <w:div w:id="1534809380">
      <w:bodyDiv w:val="1"/>
      <w:marLeft w:val="0"/>
      <w:marRight w:val="0"/>
      <w:marTop w:val="0"/>
      <w:marBottom w:val="0"/>
      <w:divBdr>
        <w:top w:val="none" w:sz="0" w:space="0" w:color="auto"/>
        <w:left w:val="none" w:sz="0" w:space="0" w:color="auto"/>
        <w:bottom w:val="none" w:sz="0" w:space="0" w:color="auto"/>
        <w:right w:val="none" w:sz="0" w:space="0" w:color="auto"/>
      </w:divBdr>
    </w:div>
    <w:div w:id="1682118822">
      <w:bodyDiv w:val="1"/>
      <w:marLeft w:val="0"/>
      <w:marRight w:val="0"/>
      <w:marTop w:val="0"/>
      <w:marBottom w:val="0"/>
      <w:divBdr>
        <w:top w:val="none" w:sz="0" w:space="0" w:color="auto"/>
        <w:left w:val="none" w:sz="0" w:space="0" w:color="auto"/>
        <w:bottom w:val="none" w:sz="0" w:space="0" w:color="auto"/>
        <w:right w:val="none" w:sz="0" w:space="0" w:color="auto"/>
      </w:divBdr>
    </w:div>
    <w:div w:id="1796870338">
      <w:bodyDiv w:val="1"/>
      <w:marLeft w:val="0"/>
      <w:marRight w:val="0"/>
      <w:marTop w:val="0"/>
      <w:marBottom w:val="0"/>
      <w:divBdr>
        <w:top w:val="none" w:sz="0" w:space="0" w:color="auto"/>
        <w:left w:val="none" w:sz="0" w:space="0" w:color="auto"/>
        <w:bottom w:val="none" w:sz="0" w:space="0" w:color="auto"/>
        <w:right w:val="none" w:sz="0" w:space="0" w:color="auto"/>
      </w:divBdr>
    </w:div>
    <w:div w:id="2013220344">
      <w:bodyDiv w:val="1"/>
      <w:marLeft w:val="0"/>
      <w:marRight w:val="0"/>
      <w:marTop w:val="0"/>
      <w:marBottom w:val="0"/>
      <w:divBdr>
        <w:top w:val="none" w:sz="0" w:space="0" w:color="auto"/>
        <w:left w:val="none" w:sz="0" w:space="0" w:color="auto"/>
        <w:bottom w:val="none" w:sz="0" w:space="0" w:color="auto"/>
        <w:right w:val="none" w:sz="0" w:space="0" w:color="auto"/>
      </w:divBdr>
      <w:divsChild>
        <w:div w:id="1733966465">
          <w:marLeft w:val="0"/>
          <w:marRight w:val="0"/>
          <w:marTop w:val="0"/>
          <w:marBottom w:val="0"/>
          <w:divBdr>
            <w:top w:val="none" w:sz="0" w:space="0" w:color="auto"/>
            <w:left w:val="none" w:sz="0" w:space="0" w:color="auto"/>
            <w:bottom w:val="none" w:sz="0" w:space="0" w:color="auto"/>
            <w:right w:val="none" w:sz="0" w:space="0" w:color="auto"/>
          </w:divBdr>
        </w:div>
        <w:div w:id="17656882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comine.org" TargetMode="External"/><Relationship Id="rId13" Type="http://schemas.openxmlformats.org/officeDocument/2006/relationships/image" Target="media/image3.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www.aging-us.com/article/101441/tex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gepia.cancer-pku.cn/" TargetMode="External"/><Relationship Id="rId19" Type="http://schemas.openxmlformats.org/officeDocument/2006/relationships/hyperlink" Target="https://www.ncbi.nlm.nih.gov/pubmed/?term=Nicolau-Neto%20P%5BAuthor%5D&amp;cauthor=true&amp;cauthor_uid=29596365" TargetMode="External"/><Relationship Id="rId4" Type="http://schemas.openxmlformats.org/officeDocument/2006/relationships/settings" Target="settings.xml"/><Relationship Id="rId9" Type="http://schemas.openxmlformats.org/officeDocument/2006/relationships/hyperlink" Target="https://portals.broadinstitute.org/ccle/home" TargetMode="External"/><Relationship Id="rId14" Type="http://schemas.openxmlformats.org/officeDocument/2006/relationships/hyperlink" Target="http://www.aging-us.com/article/101441/tex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F4A1F-68AC-4DE8-8522-FC149E810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5770</Words>
  <Characters>32890</Characters>
  <Application>Microsoft Office Word</Application>
  <DocSecurity>0</DocSecurity>
  <Lines>274</Lines>
  <Paragraphs>77</Paragraphs>
  <ScaleCrop>false</ScaleCrop>
  <Company/>
  <LinksUpToDate>false</LinksUpToDate>
  <CharactersWithSpaces>38583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1258703499@qq.com</dc:creator>
  <cp:keywords/>
  <dc:description/>
  <cp:lastModifiedBy>1258703499@qq.com</cp:lastModifiedBy>
  <cp:revision>2</cp:revision>
  <dcterms:created xsi:type="dcterms:W3CDTF">2019-03-11T01:34:00Z</dcterms:created>
  <dcterms:modified xsi:type="dcterms:W3CDTF">2019-03-11T01:34:00Z</dcterms:modified>
</cp:coreProperties>
</file>