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FA" w:rsidRPr="000A7023" w:rsidRDefault="00E84EDD" w:rsidP="00E84EDD">
      <w:pPr>
        <w:jc w:val="center"/>
        <w:rPr>
          <w:rFonts w:ascii="Times New Roman" w:hAnsi="Times New Roman" w:cs="Times New Roman"/>
          <w:b/>
          <w:sz w:val="24"/>
          <w:szCs w:val="24"/>
          <w:lang w:val="en-US"/>
        </w:rPr>
      </w:pPr>
      <w:r w:rsidRPr="000A7023">
        <w:rPr>
          <w:rFonts w:ascii="Times New Roman" w:hAnsi="Times New Roman" w:cs="Times New Roman"/>
          <w:b/>
          <w:sz w:val="24"/>
          <w:szCs w:val="24"/>
          <w:lang w:val="en-US"/>
        </w:rPr>
        <w:t>COVER LETTER</w:t>
      </w:r>
    </w:p>
    <w:p w:rsidR="00E84EDD" w:rsidRPr="00E84EDD" w:rsidRDefault="00E84EDD" w:rsidP="00E84EDD">
      <w:pPr>
        <w:jc w:val="center"/>
        <w:rPr>
          <w:rFonts w:ascii="Times New Roman" w:hAnsi="Times New Roman" w:cs="Times New Roman"/>
          <w:sz w:val="24"/>
          <w:szCs w:val="24"/>
          <w:lang w:val="en-US"/>
        </w:rPr>
      </w:pP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 xml:space="preserve">This study </w:t>
      </w:r>
      <w:proofErr w:type="gramStart"/>
      <w:r w:rsidRPr="00E84EDD">
        <w:rPr>
          <w:rFonts w:ascii="Times New Roman" w:hAnsi="Times New Roman" w:cs="Times New Roman"/>
          <w:sz w:val="24"/>
          <w:szCs w:val="24"/>
          <w:lang w:val="en-US"/>
        </w:rPr>
        <w:t>is aimed</w:t>
      </w:r>
      <w:proofErr w:type="gramEnd"/>
      <w:r w:rsidRPr="00E84EDD">
        <w:rPr>
          <w:rFonts w:ascii="Times New Roman" w:hAnsi="Times New Roman" w:cs="Times New Roman"/>
          <w:sz w:val="24"/>
          <w:szCs w:val="24"/>
          <w:lang w:val="en-US"/>
        </w:rPr>
        <w:t xml:space="preserve"> at reviewing the benefits and assessing the environmental comfort of the climate of the urban environment on the example of a small industrial center - the city of Taganrog. </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 xml:space="preserve">The importance of this study </w:t>
      </w:r>
      <w:proofErr w:type="gramStart"/>
      <w:r w:rsidRPr="00E84EDD">
        <w:rPr>
          <w:rFonts w:ascii="Times New Roman" w:hAnsi="Times New Roman" w:cs="Times New Roman"/>
          <w:sz w:val="24"/>
          <w:szCs w:val="24"/>
          <w:lang w:val="en-US"/>
        </w:rPr>
        <w:t>is ensured</w:t>
      </w:r>
      <w:proofErr w:type="gramEnd"/>
      <w:r w:rsidRPr="00E84EDD">
        <w:rPr>
          <w:rFonts w:ascii="Times New Roman" w:hAnsi="Times New Roman" w:cs="Times New Roman"/>
          <w:sz w:val="24"/>
          <w:szCs w:val="24"/>
          <w:lang w:val="en-US"/>
        </w:rPr>
        <w:t xml:space="preserve"> by the need to adequately take into account the natural component in the practice of conducting a comprehensive assessment of the ecological state of a territory or object. </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 xml:space="preserve">An assessment of the environmental comfort of an urban area using the example of the city of Taganrog, as well as a study of the possible level of environmental risk to the health of the urban population, </w:t>
      </w:r>
      <w:proofErr w:type="gramStart"/>
      <w:r w:rsidRPr="00E84EDD">
        <w:rPr>
          <w:rFonts w:ascii="Times New Roman" w:hAnsi="Times New Roman" w:cs="Times New Roman"/>
          <w:sz w:val="24"/>
          <w:szCs w:val="24"/>
          <w:lang w:val="en-US"/>
        </w:rPr>
        <w:t>was carried out</w:t>
      </w:r>
      <w:proofErr w:type="gramEnd"/>
      <w:r w:rsidRPr="00E84EDD">
        <w:rPr>
          <w:rFonts w:ascii="Times New Roman" w:hAnsi="Times New Roman" w:cs="Times New Roman"/>
          <w:sz w:val="24"/>
          <w:szCs w:val="24"/>
          <w:lang w:val="en-US"/>
        </w:rPr>
        <w:t xml:space="preserve"> for the first time. </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We believe that this article, aimed at studying an important natural component of a comprehensive environmental assessment of the territory, expressed in climate and bioclimatic studies and taking into account their contribution to the level of pollution of the surface air layer of the atmosphere, may be of interest to the Journal of Atmospheric Research.</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 xml:space="preserve">We certify that neither the manuscript, nor any substantial part of it, </w:t>
      </w:r>
      <w:proofErr w:type="gramStart"/>
      <w:r w:rsidRPr="00E84EDD">
        <w:rPr>
          <w:rFonts w:ascii="Times New Roman" w:hAnsi="Times New Roman" w:cs="Times New Roman"/>
          <w:sz w:val="24"/>
          <w:szCs w:val="24"/>
          <w:lang w:val="en-US"/>
        </w:rPr>
        <w:t>is being considered</w:t>
      </w:r>
      <w:proofErr w:type="gramEnd"/>
      <w:r w:rsidRPr="00E84EDD">
        <w:rPr>
          <w:rFonts w:ascii="Times New Roman" w:hAnsi="Times New Roman" w:cs="Times New Roman"/>
          <w:sz w:val="24"/>
          <w:szCs w:val="24"/>
          <w:lang w:val="en-US"/>
        </w:rPr>
        <w:t xml:space="preserve"> for publication elsewhere or has appeared elsewhere in a manner that could be construed as preceding or duplicating the same work.</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 xml:space="preserve">Conflicts of interest with other persons </w:t>
      </w:r>
      <w:proofErr w:type="gramStart"/>
      <w:r w:rsidRPr="00E84EDD">
        <w:rPr>
          <w:rFonts w:ascii="Times New Roman" w:hAnsi="Times New Roman" w:cs="Times New Roman"/>
          <w:sz w:val="24"/>
          <w:szCs w:val="24"/>
          <w:lang w:val="en-US"/>
        </w:rPr>
        <w:t>are excluded</w:t>
      </w:r>
      <w:proofErr w:type="gramEnd"/>
      <w:r w:rsidRPr="00E84EDD">
        <w:rPr>
          <w:rFonts w:ascii="Times New Roman" w:hAnsi="Times New Roman" w:cs="Times New Roman"/>
          <w:sz w:val="24"/>
          <w:szCs w:val="24"/>
          <w:lang w:val="en-US"/>
        </w:rPr>
        <w:t>.</w:t>
      </w:r>
    </w:p>
    <w:p w:rsidR="00E84EDD" w:rsidRPr="00E84EDD" w:rsidRDefault="00E84EDD" w:rsidP="00E84EDD">
      <w:pPr>
        <w:jc w:val="both"/>
        <w:rPr>
          <w:rFonts w:ascii="Times New Roman" w:hAnsi="Times New Roman" w:cs="Times New Roman"/>
          <w:sz w:val="24"/>
          <w:szCs w:val="24"/>
          <w:lang w:val="en-US"/>
        </w:rPr>
      </w:pPr>
      <w:r w:rsidRPr="00E84EDD">
        <w:rPr>
          <w:rFonts w:ascii="Times New Roman" w:hAnsi="Times New Roman" w:cs="Times New Roman"/>
          <w:sz w:val="24"/>
          <w:szCs w:val="24"/>
          <w:lang w:val="en-US"/>
        </w:rPr>
        <w:t>All authors equally participated in the writing of the article.</w:t>
      </w:r>
    </w:p>
    <w:p w:rsidR="00E84EDD" w:rsidRPr="00E84EDD" w:rsidRDefault="00E84EDD" w:rsidP="00E84EDD">
      <w:pPr>
        <w:jc w:val="both"/>
        <w:rPr>
          <w:rFonts w:ascii="Times New Roman" w:hAnsi="Times New Roman" w:cs="Times New Roman"/>
          <w:sz w:val="24"/>
          <w:szCs w:val="24"/>
          <w:lang w:val="en-US"/>
        </w:rPr>
      </w:pPr>
    </w:p>
    <w:p w:rsidR="00E84EDD" w:rsidRPr="003957ED" w:rsidRDefault="00E84EDD" w:rsidP="00E84EDD">
      <w:pPr>
        <w:jc w:val="both"/>
        <w:rPr>
          <w:rFonts w:ascii="Times New Roman" w:hAnsi="Times New Roman" w:cs="Times New Roman"/>
          <w:sz w:val="24"/>
          <w:szCs w:val="24"/>
        </w:rPr>
      </w:pPr>
      <w:r w:rsidRPr="003957ED">
        <w:rPr>
          <w:rFonts w:ascii="Times New Roman" w:hAnsi="Times New Roman" w:cs="Times New Roman"/>
          <w:sz w:val="24"/>
          <w:szCs w:val="24"/>
          <w:lang w:val="en-US"/>
        </w:rPr>
        <w:t xml:space="preserve">Professor </w:t>
      </w:r>
      <w:proofErr w:type="spellStart"/>
      <w:r w:rsidRPr="003957ED">
        <w:rPr>
          <w:rFonts w:ascii="Times New Roman" w:hAnsi="Times New Roman" w:cs="Times New Roman"/>
          <w:sz w:val="24"/>
          <w:szCs w:val="24"/>
          <w:lang w:val="en-US"/>
        </w:rPr>
        <w:t>Andreeva</w:t>
      </w:r>
      <w:proofErr w:type="spellEnd"/>
      <w:r w:rsidRPr="003957ED">
        <w:rPr>
          <w:rFonts w:ascii="Times New Roman" w:hAnsi="Times New Roman" w:cs="Times New Roman"/>
          <w:sz w:val="24"/>
          <w:szCs w:val="24"/>
          <w:lang w:val="en-US"/>
        </w:rPr>
        <w:t xml:space="preserve"> Elena S.</w:t>
      </w:r>
      <w:r w:rsidR="003D30DA" w:rsidRPr="003957ED">
        <w:rPr>
          <w:rFonts w:ascii="Times New Roman" w:hAnsi="Times New Roman" w:cs="Times New Roman"/>
          <w:sz w:val="24"/>
          <w:szCs w:val="24"/>
        </w:rPr>
        <w:t xml:space="preserve"> </w:t>
      </w:r>
      <w:r w:rsidR="00EC703D">
        <w:rPr>
          <w:rFonts w:ascii="Times New Roman" w:hAnsi="Times New Roman" w:cs="Times New Roman"/>
          <w:sz w:val="24"/>
          <w:szCs w:val="24"/>
        </w:rPr>
        <w:t xml:space="preserve">   </w:t>
      </w:r>
    </w:p>
    <w:p w:rsidR="00E84EDD" w:rsidRPr="003957ED" w:rsidRDefault="00E84EDD" w:rsidP="00E84EDD">
      <w:pPr>
        <w:jc w:val="both"/>
        <w:rPr>
          <w:rFonts w:ascii="Times New Roman" w:hAnsi="Times New Roman" w:cs="Times New Roman"/>
          <w:sz w:val="24"/>
          <w:szCs w:val="24"/>
          <w:lang w:val="en-US"/>
        </w:rPr>
      </w:pPr>
      <w:r w:rsidRPr="003957ED">
        <w:rPr>
          <w:rFonts w:ascii="Times New Roman" w:hAnsi="Times New Roman" w:cs="Times New Roman"/>
          <w:sz w:val="24"/>
          <w:szCs w:val="24"/>
          <w:lang w:val="en-US"/>
        </w:rPr>
        <w:t>Professor Andreev Sergey S.</w:t>
      </w:r>
    </w:p>
    <w:p w:rsidR="00E84EDD" w:rsidRPr="003957ED" w:rsidRDefault="00E84EDD" w:rsidP="00E84EDD">
      <w:pPr>
        <w:jc w:val="both"/>
        <w:rPr>
          <w:rFonts w:ascii="Times New Roman" w:hAnsi="Times New Roman" w:cs="Times New Roman"/>
          <w:sz w:val="24"/>
          <w:szCs w:val="24"/>
          <w:lang w:val="en-US"/>
        </w:rPr>
      </w:pPr>
      <w:r w:rsidRPr="003957ED">
        <w:rPr>
          <w:rFonts w:ascii="Times New Roman" w:hAnsi="Times New Roman" w:cs="Times New Roman"/>
          <w:sz w:val="24"/>
          <w:szCs w:val="24"/>
          <w:lang w:val="en-US"/>
        </w:rPr>
        <w:t xml:space="preserve">As. Professor </w:t>
      </w:r>
      <w:proofErr w:type="spellStart"/>
      <w:r w:rsidRPr="003957ED">
        <w:rPr>
          <w:rFonts w:ascii="Times New Roman" w:hAnsi="Times New Roman" w:cs="Times New Roman"/>
          <w:sz w:val="24"/>
          <w:szCs w:val="24"/>
          <w:lang w:val="en-US"/>
        </w:rPr>
        <w:t>Parshina</w:t>
      </w:r>
      <w:proofErr w:type="spellEnd"/>
      <w:r w:rsidRPr="003957ED">
        <w:rPr>
          <w:rFonts w:ascii="Times New Roman" w:hAnsi="Times New Roman" w:cs="Times New Roman"/>
          <w:sz w:val="24"/>
          <w:szCs w:val="24"/>
          <w:lang w:val="en-US"/>
        </w:rPr>
        <w:t xml:space="preserve"> A. </w:t>
      </w:r>
    </w:p>
    <w:p w:rsidR="00752261" w:rsidRDefault="00752261" w:rsidP="00EC703D">
      <w:pPr>
        <w:jc w:val="both"/>
        <w:rPr>
          <w:rFonts w:ascii="Times New Roman" w:hAnsi="Times New Roman" w:cs="Times New Roman"/>
          <w:sz w:val="24"/>
          <w:szCs w:val="24"/>
          <w:lang w:val="en-US"/>
        </w:rPr>
      </w:pPr>
    </w:p>
    <w:p w:rsidR="000A7023" w:rsidRPr="003957ED" w:rsidRDefault="00EC703D" w:rsidP="00EC703D">
      <w:pPr>
        <w:jc w:val="both"/>
        <w:rPr>
          <w:rFonts w:ascii="Times New Roman" w:hAnsi="Times New Roman" w:cs="Times New Roman"/>
          <w:sz w:val="24"/>
          <w:szCs w:val="24"/>
          <w:lang w:val="en-US"/>
        </w:rPr>
      </w:pPr>
      <w:bookmarkStart w:id="0" w:name="_GoBack"/>
      <w:bookmarkEnd w:id="0"/>
      <w:r w:rsidRPr="00EC703D">
        <w:rPr>
          <w:rFonts w:ascii="Times New Roman" w:hAnsi="Times New Roman" w:cs="Times New Roman"/>
          <w:sz w:val="24"/>
          <w:szCs w:val="24"/>
          <w:lang w:val="en-US"/>
        </w:rPr>
        <w:t>June 26, 2022</w:t>
      </w:r>
    </w:p>
    <w:sectPr w:rsidR="000A7023" w:rsidRPr="00395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28"/>
    <w:rsid w:val="000A7023"/>
    <w:rsid w:val="0015019C"/>
    <w:rsid w:val="00197328"/>
    <w:rsid w:val="001A4DB7"/>
    <w:rsid w:val="002B02E2"/>
    <w:rsid w:val="003138FA"/>
    <w:rsid w:val="003957ED"/>
    <w:rsid w:val="003D30DA"/>
    <w:rsid w:val="00752261"/>
    <w:rsid w:val="00767C64"/>
    <w:rsid w:val="00B429D7"/>
    <w:rsid w:val="00C31662"/>
    <w:rsid w:val="00E84EDD"/>
    <w:rsid w:val="00EC7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17020-0E19-4DDA-90C8-6ADC7CB6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23</cp:revision>
  <dcterms:created xsi:type="dcterms:W3CDTF">2022-06-28T13:16:00Z</dcterms:created>
  <dcterms:modified xsi:type="dcterms:W3CDTF">2022-06-28T13:31:00Z</dcterms:modified>
</cp:coreProperties>
</file>