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60A" w:rsidRDefault="00C8307B" w:rsidP="005C0CD4">
      <w:pPr>
        <w:adjustRightInd w:val="0"/>
        <w:snapToGrid w:val="0"/>
        <w:spacing w:line="300" w:lineRule="auto"/>
        <w:ind w:firstLineChars="200" w:firstLine="602"/>
        <w:jc w:val="center"/>
        <w:rPr>
          <w:rFonts w:ascii="Times New Roman" w:eastAsia="宋体" w:hAnsi="Times New Roman" w:cs="Times New Roman"/>
          <w:b/>
          <w:sz w:val="30"/>
          <w:szCs w:val="30"/>
        </w:rPr>
      </w:pPr>
      <w:r>
        <w:rPr>
          <w:rFonts w:ascii="Times New Roman" w:eastAsia="宋体" w:hAnsi="Times New Roman" w:cs="Times New Roman"/>
          <w:b/>
          <w:sz w:val="30"/>
          <w:szCs w:val="30"/>
        </w:rPr>
        <w:t>A</w:t>
      </w:r>
      <w:r>
        <w:rPr>
          <w:rFonts w:ascii="Times New Roman" w:eastAsia="宋体" w:hAnsi="Times New Roman" w:cs="Times New Roman" w:hint="eastAsia"/>
          <w:b/>
          <w:sz w:val="30"/>
          <w:szCs w:val="30"/>
        </w:rPr>
        <w:t>n</w:t>
      </w:r>
      <w:r>
        <w:rPr>
          <w:rFonts w:ascii="Times New Roman" w:eastAsia="宋体" w:hAnsi="Times New Roman" w:cs="Times New Roman"/>
          <w:b/>
          <w:sz w:val="30"/>
          <w:szCs w:val="30"/>
        </w:rPr>
        <w:t xml:space="preserve">alysis on the structural type of large-span steel truss bridge </w:t>
      </w:r>
      <w:r>
        <w:rPr>
          <w:rFonts w:ascii="Times New Roman" w:eastAsia="宋体" w:hAnsi="Times New Roman" w:cs="Times New Roman" w:hint="eastAsia"/>
          <w:b/>
          <w:sz w:val="30"/>
          <w:szCs w:val="30"/>
        </w:rPr>
        <w:t>s</w:t>
      </w:r>
      <w:r>
        <w:rPr>
          <w:rFonts w:ascii="Times New Roman" w:eastAsia="宋体" w:hAnsi="Times New Roman" w:cs="Times New Roman"/>
          <w:b/>
          <w:sz w:val="30"/>
          <w:szCs w:val="30"/>
        </w:rPr>
        <w:t>pecially designed for cables</w:t>
      </w:r>
    </w:p>
    <w:p w:rsidR="00B53101" w:rsidRDefault="00801288" w:rsidP="005C0CD4">
      <w:pPr>
        <w:adjustRightInd w:val="0"/>
        <w:snapToGrid w:val="0"/>
        <w:spacing w:line="300" w:lineRule="auto"/>
        <w:jc w:val="center"/>
        <w:rPr>
          <w:rFonts w:ascii="Times New Roman" w:eastAsia="宋体" w:hAnsi="Times New Roman" w:cs="Times New Roman"/>
          <w:sz w:val="24"/>
          <w:szCs w:val="24"/>
        </w:rPr>
      </w:pPr>
      <w:proofErr w:type="spellStart"/>
      <w:r w:rsidRPr="00B53101">
        <w:rPr>
          <w:rFonts w:ascii="Times New Roman" w:eastAsia="宋体" w:hAnsi="Times New Roman" w:cs="Times New Roman" w:hint="eastAsia"/>
          <w:sz w:val="24"/>
          <w:szCs w:val="24"/>
        </w:rPr>
        <w:t>Gao</w:t>
      </w:r>
      <w:proofErr w:type="spellEnd"/>
      <w:r w:rsidRPr="00B53101">
        <w:rPr>
          <w:rFonts w:ascii="Times New Roman" w:eastAsia="宋体" w:hAnsi="Times New Roman" w:cs="Times New Roman" w:hint="eastAsia"/>
          <w:sz w:val="24"/>
          <w:szCs w:val="24"/>
        </w:rPr>
        <w:t xml:space="preserve"> Xipeng</w:t>
      </w:r>
      <w:r w:rsidRPr="00B53101">
        <w:rPr>
          <w:rFonts w:ascii="Times New Roman" w:eastAsia="宋体" w:hAnsi="Times New Roman" w:cs="Times New Roman" w:hint="eastAsia"/>
          <w:sz w:val="24"/>
          <w:szCs w:val="24"/>
          <w:vertAlign w:val="superscript"/>
        </w:rPr>
        <w:t>1</w:t>
      </w:r>
      <w:r w:rsidR="005713C6" w:rsidRPr="00B53101">
        <w:rPr>
          <w:rFonts w:ascii="Times New Roman" w:eastAsia="宋体" w:hAnsi="Times New Roman" w:cs="Times New Roman" w:hint="eastAsia"/>
          <w:sz w:val="24"/>
          <w:szCs w:val="24"/>
        </w:rPr>
        <w:t xml:space="preserve">, </w:t>
      </w:r>
      <w:r w:rsidRPr="00B53101">
        <w:rPr>
          <w:rFonts w:ascii="Times New Roman" w:eastAsia="宋体" w:hAnsi="Times New Roman" w:cs="Times New Roman" w:hint="eastAsia"/>
          <w:sz w:val="24"/>
          <w:szCs w:val="24"/>
        </w:rPr>
        <w:t>He Xiwei</w:t>
      </w:r>
      <w:r w:rsidRPr="00B53101">
        <w:rPr>
          <w:rFonts w:ascii="Times New Roman" w:eastAsia="宋体" w:hAnsi="Times New Roman" w:cs="Times New Roman" w:hint="eastAsia"/>
          <w:sz w:val="24"/>
          <w:szCs w:val="24"/>
          <w:vertAlign w:val="superscript"/>
        </w:rPr>
        <w:t>1</w:t>
      </w:r>
      <w:bookmarkStart w:id="0" w:name="_GoBack"/>
      <w:bookmarkEnd w:id="0"/>
    </w:p>
    <w:p w:rsidR="008B060A" w:rsidRPr="00B53101" w:rsidRDefault="00B53101" w:rsidP="005C0CD4">
      <w:pPr>
        <w:pStyle w:val="a7"/>
        <w:numPr>
          <w:ilvl w:val="0"/>
          <w:numId w:val="2"/>
        </w:numPr>
        <w:adjustRightInd w:val="0"/>
        <w:snapToGrid w:val="0"/>
        <w:spacing w:line="300" w:lineRule="auto"/>
        <w:ind w:firstLineChars="0"/>
        <w:jc w:val="center"/>
        <w:rPr>
          <w:rFonts w:ascii="Times New Roman" w:eastAsia="宋体" w:hAnsi="Times New Roman" w:cs="Times New Roman"/>
          <w:b/>
          <w:sz w:val="24"/>
          <w:szCs w:val="24"/>
        </w:rPr>
      </w:pPr>
      <w:r w:rsidRPr="00B53101">
        <w:rPr>
          <w:rFonts w:ascii="Times New Roman" w:eastAsia="宋体" w:hAnsi="Times New Roman" w:cs="Times New Roman"/>
          <w:sz w:val="24"/>
          <w:szCs w:val="24"/>
        </w:rPr>
        <w:t>Shandong Electric Power Engineering Consulting Institute Corp., Ltd.</w:t>
      </w:r>
      <w:r>
        <w:rPr>
          <w:rFonts w:ascii="Times New Roman" w:eastAsia="宋体" w:hAnsi="Times New Roman" w:cs="Times New Roman" w:hint="eastAsia"/>
          <w:sz w:val="24"/>
          <w:szCs w:val="24"/>
        </w:rPr>
        <w:t xml:space="preserve">, </w:t>
      </w:r>
      <w:r w:rsidRPr="00B53101">
        <w:rPr>
          <w:rFonts w:ascii="Times New Roman" w:eastAsia="宋体" w:hAnsi="Times New Roman" w:cs="Times New Roman"/>
          <w:sz w:val="24"/>
          <w:szCs w:val="24"/>
        </w:rPr>
        <w:t>Jinan, Shandong, China 250013</w:t>
      </w:r>
      <w:r>
        <w:rPr>
          <w:rFonts w:ascii="Times New Roman" w:eastAsia="宋体" w:hAnsi="Times New Roman" w:cs="Times New Roman" w:hint="eastAsia"/>
          <w:sz w:val="24"/>
          <w:szCs w:val="24"/>
        </w:rPr>
        <w:t>)</w:t>
      </w:r>
      <w:r w:rsidRPr="00B53101">
        <w:rPr>
          <w:rFonts w:ascii="Times New Roman" w:eastAsia="宋体" w:hAnsi="Times New Roman" w:cs="Times New Roman" w:hint="eastAsia"/>
          <w:sz w:val="24"/>
          <w:szCs w:val="24"/>
        </w:rPr>
        <w:t xml:space="preserve"> </w:t>
      </w:r>
      <w:r w:rsidR="0074445C" w:rsidRPr="00B53101">
        <w:rPr>
          <w:rFonts w:ascii="Times New Roman" w:eastAsia="宋体" w:hAnsi="Times New Roman" w:cs="Times New Roman" w:hint="eastAsia"/>
          <w:sz w:val="24"/>
          <w:szCs w:val="24"/>
        </w:rPr>
        <w:t xml:space="preserve">                                                                                                                                                                                </w:t>
      </w:r>
    </w:p>
    <w:p w:rsidR="008B060A" w:rsidRDefault="00C8307B" w:rsidP="005C0CD4">
      <w:pPr>
        <w:adjustRightInd w:val="0"/>
        <w:snapToGrid w:val="0"/>
        <w:spacing w:line="300" w:lineRule="auto"/>
        <w:ind w:firstLineChars="200" w:firstLine="482"/>
        <w:rPr>
          <w:rFonts w:ascii="Times New Roman" w:hAnsi="Times New Roman" w:cs="Times New Roman"/>
          <w:sz w:val="24"/>
          <w:szCs w:val="24"/>
        </w:rPr>
      </w:pPr>
      <w:r>
        <w:rPr>
          <w:rFonts w:ascii="Times New Roman" w:hAnsi="Times New Roman" w:cs="Times New Roman"/>
          <w:b/>
          <w:sz w:val="24"/>
          <w:szCs w:val="24"/>
        </w:rPr>
        <w:t>Abstract:</w:t>
      </w:r>
      <w:r>
        <w:rPr>
          <w:rFonts w:ascii="Times New Roman" w:hAnsi="Times New Roman" w:cs="Times New Roman"/>
          <w:sz w:val="24"/>
          <w:szCs w:val="24"/>
        </w:rPr>
        <w:t xml:space="preserve"> When the installation of cables and pipelines needs to go across rivers, bridges are usually adopted to support the cables and pipelines for crossing the rivers. The measure can make full use of the space resources and have no effect on the flow pattern of rivers. For this reason, analysis on the structural-type design of a large-span steel truss bridge specially used for cables has been performed. T</w:t>
      </w:r>
      <w:r>
        <w:rPr>
          <w:rFonts w:ascii="Times New Roman" w:hAnsi="Times New Roman" w:cs="Times New Roman" w:hint="eastAsia"/>
          <w:sz w:val="24"/>
          <w:szCs w:val="24"/>
        </w:rPr>
        <w:t>h</w:t>
      </w:r>
      <w:r>
        <w:rPr>
          <w:rFonts w:ascii="Times New Roman" w:hAnsi="Times New Roman" w:cs="Times New Roman"/>
          <w:sz w:val="24"/>
          <w:szCs w:val="24"/>
        </w:rPr>
        <w:t xml:space="preserve">e numerical results indicate that the stayed-cable bridge with steel truss beam and concrete main tower has better performance and improved structural type caparisoned with that of the beam and arch bridges, and the construction of the major beam can be without the temporary support.   </w:t>
      </w:r>
    </w:p>
    <w:p w:rsidR="008B060A" w:rsidRDefault="00C8307B" w:rsidP="005C0CD4">
      <w:pPr>
        <w:adjustRightInd w:val="0"/>
        <w:snapToGrid w:val="0"/>
        <w:spacing w:line="300" w:lineRule="auto"/>
        <w:rPr>
          <w:rFonts w:ascii="Times New Roman" w:eastAsia="宋体" w:hAnsi="Times New Roman" w:cs="Times New Roman"/>
          <w:b/>
          <w:sz w:val="24"/>
          <w:szCs w:val="24"/>
        </w:rPr>
      </w:pPr>
      <w:r>
        <w:rPr>
          <w:rFonts w:ascii="Times New Roman" w:eastAsia="宋体" w:hAnsi="Times New Roman" w:cs="Times New Roman" w:hint="eastAsia"/>
          <w:b/>
          <w:sz w:val="24"/>
          <w:szCs w:val="24"/>
        </w:rPr>
        <w:t>K</w:t>
      </w:r>
      <w:r>
        <w:rPr>
          <w:rFonts w:ascii="Times New Roman" w:eastAsia="宋体" w:hAnsi="Times New Roman" w:cs="Times New Roman"/>
          <w:b/>
          <w:sz w:val="24"/>
          <w:szCs w:val="24"/>
        </w:rPr>
        <w:t xml:space="preserve">eywords: </w:t>
      </w:r>
      <w:r>
        <w:rPr>
          <w:rFonts w:ascii="Times New Roman" w:eastAsia="宋体" w:hAnsi="Times New Roman" w:cs="Times New Roman"/>
          <w:sz w:val="24"/>
          <w:szCs w:val="24"/>
        </w:rPr>
        <w:t xml:space="preserve">large span, steel truss, cable, </w:t>
      </w:r>
      <w:proofErr w:type="gramStart"/>
      <w:r>
        <w:rPr>
          <w:rFonts w:ascii="Times New Roman" w:eastAsia="宋体" w:hAnsi="Times New Roman" w:cs="Times New Roman"/>
          <w:sz w:val="24"/>
          <w:szCs w:val="24"/>
        </w:rPr>
        <w:t>pipe bridge</w:t>
      </w:r>
      <w:proofErr w:type="gramEnd"/>
      <w:r>
        <w:rPr>
          <w:rFonts w:ascii="Times New Roman" w:eastAsia="宋体" w:hAnsi="Times New Roman" w:cs="Times New Roman"/>
          <w:sz w:val="24"/>
          <w:szCs w:val="24"/>
        </w:rPr>
        <w:t>, design</w:t>
      </w:r>
      <w:r>
        <w:rPr>
          <w:rFonts w:ascii="Times New Roman" w:eastAsia="宋体" w:hAnsi="Times New Roman" w:cs="Times New Roman"/>
          <w:b/>
          <w:sz w:val="24"/>
          <w:szCs w:val="24"/>
        </w:rPr>
        <w:t xml:space="preserve"> </w:t>
      </w:r>
    </w:p>
    <w:p w:rsidR="008B060A" w:rsidRDefault="00C8307B" w:rsidP="005C0CD4">
      <w:pPr>
        <w:adjustRightInd w:val="0"/>
        <w:snapToGrid w:val="0"/>
        <w:spacing w:line="300"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Introduction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With the rapid growth of the national economy, the demand for power supply is further improved. However, due to the large-scale development of land and the construction of heavy industrial parks, it is often difficult to select the transmission line path, and </w:t>
      </w:r>
      <w:r>
        <w:rPr>
          <w:rFonts w:ascii="Times New Roman" w:hAnsi="Times New Roman" w:cs="Times New Roman" w:hint="eastAsia"/>
          <w:sz w:val="24"/>
          <w:szCs w:val="24"/>
        </w:rPr>
        <w:t>high voltage power cables crossing rivers are frequently encountered</w:t>
      </w:r>
      <w:r>
        <w:rPr>
          <w:rFonts w:ascii="Times New Roman" w:hAnsi="Times New Roman" w:cs="Times New Roman"/>
          <w:sz w:val="24"/>
          <w:szCs w:val="24"/>
        </w:rPr>
        <w:t xml:space="preserve">. </w:t>
      </w:r>
      <w:r>
        <w:rPr>
          <w:rFonts w:ascii="Times New Roman" w:hAnsi="Times New Roman" w:cs="Times New Roman" w:hint="eastAsia"/>
          <w:sz w:val="24"/>
          <w:szCs w:val="24"/>
        </w:rPr>
        <w:t>When crossing a wide river, more cable bridge structures are used, among which steel bridge structures are the most common.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There are many structural systems suitable for long-span structures. </w:t>
      </w:r>
      <w:r>
        <w:rPr>
          <w:rFonts w:ascii="Times New Roman" w:hAnsi="Times New Roman" w:cs="Times New Roman"/>
          <w:sz w:val="24"/>
          <w:szCs w:val="24"/>
        </w:rPr>
        <w:t xml:space="preserve">As for cable bridge structure </w:t>
      </w:r>
      <w:r>
        <w:rPr>
          <w:rFonts w:ascii="Times New Roman" w:hAnsi="Times New Roman" w:cs="Times New Roman" w:hint="eastAsia"/>
          <w:sz w:val="24"/>
          <w:szCs w:val="24"/>
        </w:rPr>
        <w:t xml:space="preserve">across rivers, it can be selected from beam structure, truss structure, rigid frame structure and arch structure in plane bar system structure, or the combination of the above structure and </w:t>
      </w:r>
      <w:proofErr w:type="spellStart"/>
      <w:r>
        <w:rPr>
          <w:rFonts w:ascii="Times New Roman" w:hAnsi="Times New Roman" w:cs="Times New Roman" w:hint="eastAsia"/>
          <w:sz w:val="24"/>
          <w:szCs w:val="24"/>
        </w:rPr>
        <w:t>prestressed</w:t>
      </w:r>
      <w:proofErr w:type="spellEnd"/>
      <w:r>
        <w:rPr>
          <w:rFonts w:ascii="Times New Roman" w:hAnsi="Times New Roman" w:cs="Times New Roman" w:hint="eastAsia"/>
          <w:sz w:val="24"/>
          <w:szCs w:val="24"/>
        </w:rPr>
        <w:t xml:space="preserve"> technology</w:t>
      </w:r>
      <w:r>
        <w:rPr>
          <w:rFonts w:ascii="Times New Roman" w:hAnsi="Times New Roman" w:cs="Times New Roman"/>
          <w:sz w:val="24"/>
          <w:szCs w:val="24"/>
          <w:vertAlign w:val="superscript"/>
        </w:rPr>
        <w:t>[1-3]</w:t>
      </w:r>
      <w:r>
        <w:rPr>
          <w:rFonts w:ascii="Times New Roman" w:hAnsi="Times New Roman" w:cs="Times New Roman" w:hint="eastAsia"/>
          <w:sz w:val="24"/>
          <w:szCs w:val="24"/>
        </w:rPr>
        <w:t xml:space="preserve">. The research on mechanical properties and structural design of truss cable </w:t>
      </w:r>
      <w:proofErr w:type="gramStart"/>
      <w:r>
        <w:rPr>
          <w:rFonts w:ascii="Times New Roman" w:hAnsi="Times New Roman" w:cs="Times New Roman" w:hint="eastAsia"/>
          <w:sz w:val="24"/>
          <w:szCs w:val="24"/>
        </w:rPr>
        <w:t>pipe bridge</w:t>
      </w:r>
      <w:proofErr w:type="gramEnd"/>
      <w:r>
        <w:rPr>
          <w:rFonts w:ascii="Times New Roman" w:hAnsi="Times New Roman" w:cs="Times New Roman" w:hint="eastAsia"/>
          <w:sz w:val="24"/>
          <w:szCs w:val="24"/>
        </w:rPr>
        <w:t xml:space="preserve"> has made some achievements.</w:t>
      </w:r>
      <w:bookmarkStart w:id="1" w:name="OLE_LINK2"/>
      <w:r>
        <w:rPr>
          <w:rFonts w:ascii="Times New Roman" w:hAnsi="Times New Roman" w:cs="Times New Roman" w:hint="eastAsia"/>
          <w:sz w:val="24"/>
          <w:szCs w:val="24"/>
        </w:rPr>
        <w:t xml:space="preserve"> </w:t>
      </w:r>
      <w:bookmarkEnd w:id="1"/>
      <w:r>
        <w:rPr>
          <w:rFonts w:ascii="Times New Roman" w:hAnsi="Times New Roman" w:cs="Times New Roman" w:hint="eastAsia"/>
          <w:sz w:val="24"/>
          <w:szCs w:val="24"/>
        </w:rPr>
        <w:t xml:space="preserve">Zhang </w:t>
      </w:r>
      <w:proofErr w:type="gramStart"/>
      <w:r>
        <w:rPr>
          <w:rFonts w:ascii="Times New Roman" w:hAnsi="Times New Roman" w:cs="Times New Roman" w:hint="eastAsia"/>
          <w:sz w:val="24"/>
          <w:szCs w:val="24"/>
        </w:rPr>
        <w:t>Zhen</w:t>
      </w:r>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4]</w:t>
      </w:r>
      <w:r>
        <w:rPr>
          <w:rFonts w:ascii="Times New Roman" w:hAnsi="Times New Roman" w:cs="Times New Roman" w:hint="eastAsia"/>
          <w:sz w:val="24"/>
          <w:szCs w:val="24"/>
        </w:rPr>
        <w:t xml:space="preserve"> discussed and analyzed the key points of structure design of 55m steel truss bridge and believed that welded I-beam and H-beam could better adapt to the connection design of steel truss structural members.</w:t>
      </w:r>
      <w:r w:rsidR="005F26F2">
        <w:rPr>
          <w:rFonts w:ascii="Times New Roman" w:hAnsi="Times New Roman" w:cs="Times New Roman" w:hint="eastAsia"/>
          <w:sz w:val="24"/>
          <w:szCs w:val="24"/>
        </w:rPr>
        <w:t xml:space="preserve"> </w:t>
      </w:r>
      <w:r>
        <w:rPr>
          <w:rFonts w:ascii="Times New Roman" w:hAnsi="Times New Roman" w:cs="Times New Roman" w:hint="eastAsia"/>
          <w:sz w:val="24"/>
          <w:szCs w:val="24"/>
        </w:rPr>
        <w:t>Wang Chun-</w:t>
      </w:r>
      <w:proofErr w:type="spellStart"/>
      <w:r>
        <w:rPr>
          <w:rFonts w:ascii="Times New Roman" w:hAnsi="Times New Roman" w:cs="Times New Roman" w:hint="eastAsia"/>
          <w:sz w:val="24"/>
          <w:szCs w:val="24"/>
        </w:rPr>
        <w:t>cai</w:t>
      </w:r>
      <w:proofErr w:type="spellEnd"/>
      <w:r>
        <w:rPr>
          <w:rFonts w:hint="eastAsia"/>
        </w:rPr>
        <w:t xml:space="preserve"> </w:t>
      </w:r>
      <w:r>
        <w:rPr>
          <w:rFonts w:ascii="Times New Roman" w:hAnsi="Times New Roman" w:cs="Times New Roman" w:hint="eastAsia"/>
          <w:sz w:val="24"/>
          <w:szCs w:val="24"/>
        </w:rPr>
        <w:t>et al</w:t>
      </w:r>
      <w:proofErr w:type="gramStart"/>
      <w:r>
        <w:rPr>
          <w:rFonts w:ascii="Times New Roman" w:hAnsi="Times New Roman" w:cs="Times New Roman" w:hint="eastAsia"/>
          <w:sz w:val="24"/>
          <w:szCs w:val="24"/>
        </w:rPr>
        <w:t>.</w:t>
      </w:r>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5]</w:t>
      </w:r>
      <w:r>
        <w:rPr>
          <w:rFonts w:ascii="Times New Roman" w:hAnsi="Times New Roman" w:cs="Times New Roman" w:hint="eastAsia"/>
          <w:sz w:val="24"/>
          <w:szCs w:val="24"/>
        </w:rPr>
        <w:t xml:space="preserve"> used TDAP III nonlinear structural analysis software to analyze the nonlinear dynamic characteristics of a large-span steel truss rail-road dual purpose bridge</w:t>
      </w:r>
      <w:bookmarkStart w:id="2" w:name="OLE_LINK3"/>
      <w:r>
        <w:rPr>
          <w:rFonts w:ascii="Times New Roman" w:hAnsi="Times New Roman" w:cs="Times New Roman" w:hint="eastAsia"/>
          <w:sz w:val="24"/>
          <w:szCs w:val="24"/>
        </w:rPr>
        <w:t xml:space="preserve">, </w:t>
      </w:r>
      <w:r>
        <w:rPr>
          <w:rFonts w:ascii="Times New Roman" w:hAnsi="Times New Roman" w:cs="Times New Roman"/>
          <w:sz w:val="24"/>
          <w:szCs w:val="24"/>
        </w:rPr>
        <w:t>which consisted of three continuous steel truss Bridges with a main span of 168.85m. </w:t>
      </w:r>
      <w:r>
        <w:rPr>
          <w:rFonts w:ascii="Times New Roman" w:hAnsi="Times New Roman" w:cs="Times New Roman" w:hint="eastAsia"/>
          <w:sz w:val="24"/>
          <w:szCs w:val="24"/>
        </w:rPr>
        <w:t xml:space="preserve">The research shows that the safety reserve of the bearing capacity of the bridge is insufficient, and there are certain </w:t>
      </w:r>
      <w:bookmarkStart w:id="3" w:name="OLE_LINK4"/>
      <w:r>
        <w:rPr>
          <w:rFonts w:ascii="Times New Roman" w:hAnsi="Times New Roman" w:cs="Times New Roman" w:hint="eastAsia"/>
          <w:sz w:val="24"/>
          <w:szCs w:val="24"/>
        </w:rPr>
        <w:t>safety risks</w:t>
      </w:r>
      <w:bookmarkEnd w:id="3"/>
      <w:r>
        <w:rPr>
          <w:rFonts w:ascii="Times New Roman" w:hAnsi="Times New Roman" w:cs="Times New Roman" w:hint="eastAsia"/>
          <w:sz w:val="24"/>
          <w:szCs w:val="24"/>
        </w:rPr>
        <w:t xml:space="preserve">. </w:t>
      </w:r>
      <w:bookmarkEnd w:id="2"/>
      <w:r>
        <w:rPr>
          <w:rFonts w:ascii="Times New Roman" w:hAnsi="Times New Roman" w:cs="Times New Roman" w:hint="eastAsia"/>
          <w:sz w:val="24"/>
          <w:szCs w:val="24"/>
        </w:rPr>
        <w:t>Jiang Li-</w:t>
      </w:r>
      <w:proofErr w:type="spellStart"/>
      <w:r>
        <w:rPr>
          <w:rFonts w:ascii="Times New Roman" w:hAnsi="Times New Roman" w:cs="Times New Roman" w:hint="eastAsia"/>
          <w:sz w:val="24"/>
          <w:szCs w:val="24"/>
        </w:rPr>
        <w:t>mei</w:t>
      </w:r>
      <w:proofErr w:type="spellEnd"/>
      <w:r>
        <w:rPr>
          <w:rFonts w:ascii="Times New Roman" w:hAnsi="Times New Roman" w:cs="Times New Roman" w:hint="eastAsia"/>
          <w:sz w:val="24"/>
          <w:szCs w:val="24"/>
        </w:rPr>
        <w:t xml:space="preserve"> et al</w:t>
      </w:r>
      <w:proofErr w:type="gramStart"/>
      <w:r>
        <w:rPr>
          <w:rFonts w:ascii="Times New Roman" w:hAnsi="Times New Roman" w:cs="Times New Roman" w:hint="eastAsia"/>
          <w:sz w:val="24"/>
          <w:szCs w:val="24"/>
        </w:rPr>
        <w:t>.</w:t>
      </w:r>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6]</w:t>
      </w:r>
      <w:r>
        <w:rPr>
          <w:rFonts w:ascii="Times New Roman" w:hAnsi="Times New Roman" w:cs="Times New Roman" w:hint="eastAsia"/>
          <w:sz w:val="24"/>
          <w:szCs w:val="24"/>
        </w:rPr>
        <w:t xml:space="preserve"> based on ANSYS finite element analysis software,  carry out static and dynamic analysis of a steel truss railway bridge. The maximum span of the bridge is 126m+196m+126m continuous steel truss bridge.</w:t>
      </w:r>
      <w:r w:rsidR="005F26F2">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The research shows that the static and overall modal analysis of steel truss bridge has a good guiding significance for the design of this kind of structure. </w:t>
      </w:r>
      <w:proofErr w:type="spellStart"/>
      <w:r>
        <w:rPr>
          <w:rFonts w:ascii="Times New Roman" w:hAnsi="Times New Roman" w:cs="Times New Roman" w:hint="eastAsia"/>
          <w:sz w:val="24"/>
          <w:szCs w:val="24"/>
        </w:rPr>
        <w:t>Hassen</w:t>
      </w:r>
      <w:proofErr w:type="spellEnd"/>
      <w:r>
        <w:rPr>
          <w:rFonts w:ascii="Times New Roman" w:hAnsi="Times New Roman" w:cs="Times New Roman" w:hint="eastAsia"/>
          <w:sz w:val="24"/>
          <w:szCs w:val="24"/>
        </w:rPr>
        <w:t xml:space="preserve"> et al</w:t>
      </w:r>
      <w:proofErr w:type="gramStart"/>
      <w:r>
        <w:rPr>
          <w:rFonts w:ascii="Times New Roman" w:hAnsi="Times New Roman" w:cs="Times New Roman" w:hint="eastAsia"/>
          <w:sz w:val="24"/>
          <w:szCs w:val="24"/>
        </w:rPr>
        <w:t>.</w:t>
      </w:r>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7]</w:t>
      </w:r>
      <w:r>
        <w:rPr>
          <w:rFonts w:ascii="Times New Roman" w:hAnsi="Times New Roman" w:cs="Times New Roman" w:hint="eastAsia"/>
          <w:sz w:val="24"/>
          <w:szCs w:val="24"/>
        </w:rPr>
        <w:t xml:space="preserve"> take a steel truss bridge as the research object, using </w:t>
      </w:r>
      <w:r>
        <w:rPr>
          <w:rFonts w:ascii="Times New Roman" w:hAnsi="Times New Roman" w:cs="Times New Roman" w:hint="eastAsia"/>
          <w:sz w:val="24"/>
          <w:szCs w:val="24"/>
        </w:rPr>
        <w:lastRenderedPageBreak/>
        <w:t>ANSYS modal analysis, get the natural vibration period and vibration mode diagram. It provides parameters and basis for further structural dynamic analysis.</w:t>
      </w:r>
      <w:r w:rsidR="005F26F2">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Hao</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Tian-</w:t>
      </w:r>
      <w:proofErr w:type="gramStart"/>
      <w:r>
        <w:rPr>
          <w:rFonts w:ascii="Times New Roman" w:hAnsi="Times New Roman" w:cs="Times New Roman" w:hint="eastAsia"/>
          <w:sz w:val="24"/>
          <w:szCs w:val="24"/>
        </w:rPr>
        <w:t>tian</w:t>
      </w:r>
      <w:proofErr w:type="spellEnd"/>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8]</w:t>
      </w:r>
      <w:r>
        <w:rPr>
          <w:rFonts w:ascii="Times New Roman" w:hAnsi="Times New Roman" w:cs="Times New Roman" w:hint="eastAsia"/>
          <w:sz w:val="24"/>
          <w:szCs w:val="24"/>
        </w:rPr>
        <w:t xml:space="preserve"> used finite element analysis software MIDAS / CIVIL 2010 to analyze the dynamic characteristics of a continuous steel truss bridge in Nanchang. The analysis of the structure shows that the torsional stiffness of the truss bridge is large, and the superstructure has a great influence on the </w:t>
      </w:r>
      <w:r>
        <w:rPr>
          <w:rFonts w:ascii="Times New Roman" w:hAnsi="Times New Roman" w:cs="Times New Roman"/>
          <w:sz w:val="24"/>
          <w:szCs w:val="24"/>
        </w:rPr>
        <w:t>transverse stiffness</w:t>
      </w:r>
      <w:r>
        <w:rPr>
          <w:rFonts w:ascii="Times New Roman" w:hAnsi="Times New Roman" w:cs="Times New Roman" w:hint="eastAsia"/>
          <w:sz w:val="24"/>
          <w:szCs w:val="24"/>
        </w:rPr>
        <w:t>. Zhang Yuan-</w:t>
      </w:r>
      <w:proofErr w:type="spellStart"/>
      <w:r>
        <w:rPr>
          <w:rFonts w:ascii="Times New Roman" w:hAnsi="Times New Roman" w:cs="Times New Roman" w:hint="eastAsia"/>
          <w:sz w:val="24"/>
          <w:szCs w:val="24"/>
        </w:rPr>
        <w:t>liang</w:t>
      </w:r>
      <w:proofErr w:type="spellEnd"/>
      <w:r>
        <w:rPr>
          <w:rFonts w:ascii="Times New Roman" w:hAnsi="Times New Roman" w:cs="Times New Roman" w:hint="eastAsia"/>
          <w:sz w:val="24"/>
          <w:szCs w:val="24"/>
        </w:rPr>
        <w:t xml:space="preserve"> et al</w:t>
      </w:r>
      <w:proofErr w:type="gramStart"/>
      <w:r>
        <w:rPr>
          <w:rFonts w:ascii="Times New Roman" w:hAnsi="Times New Roman" w:cs="Times New Roman" w:hint="eastAsia"/>
          <w:sz w:val="24"/>
          <w:szCs w:val="24"/>
        </w:rPr>
        <w:t>.</w:t>
      </w:r>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9]</w:t>
      </w:r>
      <w:r>
        <w:rPr>
          <w:rFonts w:ascii="Times New Roman" w:hAnsi="Times New Roman" w:cs="Times New Roman" w:hint="eastAsia"/>
          <w:sz w:val="24"/>
          <w:szCs w:val="24"/>
        </w:rPr>
        <w:t xml:space="preserve"> conducted a preliminary standardized design and construction technology research on 30m, 40m, 50m three large span high voltage cable across the river bridge structure. Based on the reliability theory, </w:t>
      </w:r>
      <w:proofErr w:type="gramStart"/>
      <w:r>
        <w:rPr>
          <w:rFonts w:ascii="Times New Roman" w:hAnsi="Times New Roman" w:cs="Times New Roman" w:hint="eastAsia"/>
          <w:sz w:val="24"/>
          <w:szCs w:val="24"/>
        </w:rPr>
        <w:t>Li</w:t>
      </w:r>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10]</w:t>
      </w:r>
      <w:r>
        <w:rPr>
          <w:rFonts w:ascii="Times New Roman" w:hAnsi="Times New Roman" w:cs="Times New Roman" w:hint="eastAsia"/>
          <w:sz w:val="24"/>
          <w:szCs w:val="24"/>
        </w:rPr>
        <w:t xml:space="preserve"> analyzed the optimal design of a 64 m simply supported steel truss bridge. It is considered that the contradiction between economy and safety can be solved to a certain extent by optimizing the design based on reliability and strengthening the bearing capacity of composite materials, and the unity of economy and safety can be realized. Tan </w:t>
      </w:r>
      <w:proofErr w:type="spellStart"/>
      <w:proofErr w:type="gramStart"/>
      <w:r>
        <w:rPr>
          <w:rFonts w:ascii="Times New Roman" w:hAnsi="Times New Roman" w:cs="Times New Roman" w:hint="eastAsia"/>
          <w:sz w:val="24"/>
          <w:szCs w:val="24"/>
        </w:rPr>
        <w:t>Jinhua</w:t>
      </w:r>
      <w:proofErr w:type="spellEnd"/>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11]</w:t>
      </w:r>
      <w:r>
        <w:rPr>
          <w:rFonts w:ascii="Times New Roman" w:hAnsi="Times New Roman" w:cs="Times New Roman" w:hint="eastAsia"/>
          <w:sz w:val="24"/>
          <w:szCs w:val="24"/>
        </w:rPr>
        <w:t xml:space="preserve"> analyzed the fine fracture mechanics of simply supported steel truss bridge by ANSYS software, which provided the premise for further analysis of crack propagation and fatigue life evaluation. Zhang </w:t>
      </w:r>
      <w:proofErr w:type="spellStart"/>
      <w:proofErr w:type="gramStart"/>
      <w:r>
        <w:rPr>
          <w:rFonts w:ascii="Times New Roman" w:hAnsi="Times New Roman" w:cs="Times New Roman" w:hint="eastAsia"/>
          <w:sz w:val="24"/>
          <w:szCs w:val="24"/>
        </w:rPr>
        <w:t>Chenglong</w:t>
      </w:r>
      <w:proofErr w:type="spellEnd"/>
      <w:r>
        <w:rPr>
          <w:rFonts w:ascii="Times New Roman" w:hAnsi="Times New Roman" w:cs="Times New Roman" w:hint="eastAsia"/>
          <w:sz w:val="24"/>
          <w:szCs w:val="24"/>
          <w:vertAlign w:val="superscript"/>
        </w:rPr>
        <w:t>[</w:t>
      </w:r>
      <w:proofErr w:type="gramEnd"/>
      <w:r>
        <w:rPr>
          <w:rFonts w:ascii="Times New Roman" w:hAnsi="Times New Roman" w:cs="Times New Roman" w:hint="eastAsia"/>
          <w:sz w:val="24"/>
          <w:szCs w:val="24"/>
          <w:vertAlign w:val="superscript"/>
        </w:rPr>
        <w:t>12]</w:t>
      </w:r>
      <w:r>
        <w:rPr>
          <w:rFonts w:ascii="Times New Roman" w:hAnsi="Times New Roman" w:cs="Times New Roman" w:hint="eastAsia"/>
          <w:sz w:val="24"/>
          <w:szCs w:val="24"/>
        </w:rPr>
        <w:t xml:space="preserve"> carried out the numerical simulation of the three-component force coefficient of an assembled steel truss bridge, which provided direct data support for the analysis of the wind resistance of the bridge and provided reference for the optimization of the bridge structure.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More detailed studies on long-span continuous steel truss bridge have been carried out in the </w:t>
      </w:r>
      <w:proofErr w:type="gramStart"/>
      <w:r>
        <w:rPr>
          <w:rFonts w:ascii="Times New Roman" w:hAnsi="Times New Roman" w:cs="Times New Roman" w:hint="eastAsia"/>
          <w:sz w:val="24"/>
          <w:szCs w:val="24"/>
        </w:rPr>
        <w:t>literatur</w:t>
      </w:r>
      <w:r w:rsidRPr="005F26F2">
        <w:rPr>
          <w:rFonts w:ascii="Times New Roman" w:hAnsi="Times New Roman" w:cs="Times New Roman" w:hint="eastAsia"/>
          <w:sz w:val="24"/>
          <w:szCs w:val="24"/>
        </w:rPr>
        <w:t>e</w:t>
      </w:r>
      <w:r w:rsidR="005F26F2" w:rsidRPr="005F26F2">
        <w:rPr>
          <w:rFonts w:ascii="Times New Roman" w:hAnsi="Times New Roman" w:cs="Times New Roman" w:hint="eastAsia"/>
          <w:sz w:val="24"/>
          <w:szCs w:val="24"/>
          <w:vertAlign w:val="superscript"/>
        </w:rPr>
        <w:t>[</w:t>
      </w:r>
      <w:proofErr w:type="gramEnd"/>
      <w:r w:rsidR="005F26F2" w:rsidRPr="005F26F2">
        <w:rPr>
          <w:rFonts w:ascii="Times New Roman" w:hAnsi="Times New Roman" w:cs="Times New Roman" w:hint="eastAsia"/>
          <w:sz w:val="24"/>
          <w:szCs w:val="24"/>
          <w:vertAlign w:val="superscript"/>
        </w:rPr>
        <w:t>13,14]</w:t>
      </w:r>
      <w:r>
        <w:rPr>
          <w:rFonts w:ascii="Times New Roman" w:hAnsi="Times New Roman" w:cs="Times New Roman" w:hint="eastAsia"/>
          <w:sz w:val="24"/>
          <w:szCs w:val="24"/>
        </w:rPr>
        <w:t xml:space="preserve">, but they are mainly the railway bridges or the highway-railway bridges in transportation. There are few reports on the mechanical characteristics analysis and structural design of cable pipe bridges with a span of more than 100 m. There are great differences between long-span steel truss cable </w:t>
      </w:r>
      <w:proofErr w:type="gramStart"/>
      <w:r>
        <w:rPr>
          <w:rFonts w:ascii="Times New Roman" w:hAnsi="Times New Roman" w:cs="Times New Roman" w:hint="eastAsia"/>
          <w:sz w:val="24"/>
          <w:szCs w:val="24"/>
        </w:rPr>
        <w:t>pipe bridge</w:t>
      </w:r>
      <w:proofErr w:type="gramEnd"/>
      <w:r>
        <w:rPr>
          <w:rFonts w:ascii="Times New Roman" w:hAnsi="Times New Roman" w:cs="Times New Roman" w:hint="eastAsia"/>
          <w:sz w:val="24"/>
          <w:szCs w:val="24"/>
        </w:rPr>
        <w:t xml:space="preserve"> and truss bridge with highway, railway and other traffic functions. And the current codes and regulations do not give clear calculation methods, design concepts and corresponding design standards. According to the requirements of structural functions, more stiff supporting skeletons are added inside the cable pipe bridge structure, and the load transfer path is also complex. If designed in accordance with the current specification, there will be a large deviation, making the structure have greater security risks.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In view of this, based on a cable transmission project, this paper puts forward a special type of long-span steel truss cable </w:t>
      </w:r>
      <w:proofErr w:type="gramStart"/>
      <w:r>
        <w:rPr>
          <w:rFonts w:ascii="Times New Roman" w:hAnsi="Times New Roman" w:cs="Times New Roman" w:hint="eastAsia"/>
          <w:sz w:val="24"/>
          <w:szCs w:val="24"/>
        </w:rPr>
        <w:t>pipe bridge</w:t>
      </w:r>
      <w:proofErr w:type="gramEnd"/>
      <w:r>
        <w:rPr>
          <w:rFonts w:ascii="Times New Roman" w:hAnsi="Times New Roman" w:cs="Times New Roman" w:hint="eastAsia"/>
          <w:sz w:val="24"/>
          <w:szCs w:val="24"/>
        </w:rPr>
        <w:t>. Through the mechanical characteristics analysis of long-span steel truss cable pipe bridge, the structural stress characteristics are understood, and the internal force distribution law of the structure is mastered, which has guiding significance for controlling the key stress parts of the structure and clarifying the structural optimization design idea.</w:t>
      </w:r>
    </w:p>
    <w:p w:rsidR="008B060A" w:rsidRDefault="008B060A" w:rsidP="005C0CD4">
      <w:pPr>
        <w:adjustRightInd w:val="0"/>
        <w:snapToGrid w:val="0"/>
        <w:spacing w:line="300" w:lineRule="auto"/>
        <w:rPr>
          <w:rFonts w:ascii="Times New Roman" w:hAnsi="Times New Roman" w:cs="Times New Roman"/>
          <w:sz w:val="24"/>
          <w:szCs w:val="24"/>
        </w:rPr>
      </w:pPr>
    </w:p>
    <w:p w:rsidR="008B060A" w:rsidRDefault="00C8307B" w:rsidP="005C0CD4">
      <w:pPr>
        <w:adjustRightInd w:val="0"/>
        <w:snapToGrid w:val="0"/>
        <w:spacing w:line="30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 xml:space="preserve">1 Section form of cable </w:t>
      </w:r>
      <w:proofErr w:type="gramStart"/>
      <w:r>
        <w:rPr>
          <w:rFonts w:ascii="Times New Roman" w:hAnsi="Times New Roman" w:cs="Times New Roman" w:hint="eastAsia"/>
          <w:b/>
          <w:bCs/>
          <w:sz w:val="24"/>
          <w:szCs w:val="24"/>
        </w:rPr>
        <w:t>pipe bridge</w:t>
      </w:r>
      <w:proofErr w:type="gramEnd"/>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cable pipe bridge needs to lay multiple cables with different voltage levels, </w:t>
      </w:r>
      <w:r>
        <w:rPr>
          <w:rFonts w:ascii="Times New Roman" w:hAnsi="Times New Roman" w:cs="Times New Roman" w:hint="eastAsia"/>
          <w:sz w:val="24"/>
          <w:szCs w:val="24"/>
        </w:rPr>
        <w:lastRenderedPageBreak/>
        <w:t>and meets the needs of personnel maintenance. The section form is generally single cabin or multi cabin rectangular section, as shown in Figure 1.</w:t>
      </w:r>
    </w:p>
    <w:p w:rsidR="008B060A" w:rsidRDefault="00C8307B" w:rsidP="005C0CD4">
      <w:pPr>
        <w:adjustRightInd w:val="0"/>
        <w:snapToGrid w:val="0"/>
        <w:spacing w:line="300" w:lineRule="auto"/>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114300" distR="114300" wp14:anchorId="154DDAD7" wp14:editId="66D12812">
            <wp:extent cx="3209384" cy="3886200"/>
            <wp:effectExtent l="0" t="0" r="0" b="0"/>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10"/>
                    <a:stretch>
                      <a:fillRect/>
                    </a:stretch>
                  </pic:blipFill>
                  <pic:spPr>
                    <a:xfrm>
                      <a:off x="0" y="0"/>
                      <a:ext cx="3208429" cy="3885043"/>
                    </a:xfrm>
                    <a:prstGeom prst="rect">
                      <a:avLst/>
                    </a:prstGeom>
                  </pic:spPr>
                </pic:pic>
              </a:graphicData>
            </a:graphic>
          </wp:inline>
        </w:drawing>
      </w:r>
    </w:p>
    <w:p w:rsidR="008B060A" w:rsidRDefault="00C8307B" w:rsidP="005C0CD4">
      <w:pPr>
        <w:adjustRightInd w:val="0"/>
        <w:snapToGrid w:val="0"/>
        <w:spacing w:line="300" w:lineRule="auto"/>
        <w:jc w:val="center"/>
        <w:rPr>
          <w:rFonts w:ascii="Times New Roman" w:hAnsi="Times New Roman" w:cs="Times New Roman"/>
          <w:sz w:val="22"/>
        </w:rPr>
      </w:pPr>
      <w:r>
        <w:rPr>
          <w:rFonts w:ascii="Times New Roman" w:hAnsi="Times New Roman" w:cs="Times New Roman" w:hint="eastAsia"/>
          <w:sz w:val="22"/>
        </w:rPr>
        <w:t>Fig</w:t>
      </w:r>
      <w:r w:rsidR="004F0F09">
        <w:rPr>
          <w:rFonts w:ascii="Times New Roman" w:hAnsi="Times New Roman" w:cs="Times New Roman" w:hint="eastAsia"/>
          <w:sz w:val="22"/>
        </w:rPr>
        <w:t>.</w:t>
      </w:r>
      <w:r>
        <w:rPr>
          <w:rFonts w:ascii="Times New Roman" w:hAnsi="Times New Roman" w:cs="Times New Roman" w:hint="eastAsia"/>
          <w:sz w:val="22"/>
        </w:rPr>
        <w:t xml:space="preserve">1 Section form of single cabin cable </w:t>
      </w:r>
      <w:proofErr w:type="gramStart"/>
      <w:r>
        <w:rPr>
          <w:rFonts w:ascii="Times New Roman" w:hAnsi="Times New Roman" w:cs="Times New Roman" w:hint="eastAsia"/>
          <w:sz w:val="22"/>
        </w:rPr>
        <w:t>pipe bridge</w:t>
      </w:r>
      <w:proofErr w:type="gramEnd"/>
    </w:p>
    <w:p w:rsidR="008B060A" w:rsidRDefault="008B060A" w:rsidP="005C0CD4">
      <w:pPr>
        <w:adjustRightInd w:val="0"/>
        <w:snapToGrid w:val="0"/>
        <w:spacing w:line="300" w:lineRule="auto"/>
        <w:ind w:firstLineChars="200" w:firstLine="482"/>
        <w:rPr>
          <w:rFonts w:ascii="Times New Roman" w:hAnsi="Times New Roman" w:cs="Times New Roman"/>
          <w:b/>
          <w:bCs/>
          <w:sz w:val="24"/>
          <w:szCs w:val="24"/>
        </w:rPr>
      </w:pPr>
    </w:p>
    <w:p w:rsidR="008B060A" w:rsidRDefault="00C8307B" w:rsidP="005C0CD4">
      <w:pPr>
        <w:adjustRightInd w:val="0"/>
        <w:snapToGrid w:val="0"/>
        <w:spacing w:line="30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 xml:space="preserve">2 Structural type of large-span steel truss cable-stayed </w:t>
      </w:r>
      <w:r w:rsidR="00EC3FCB">
        <w:rPr>
          <w:rFonts w:ascii="Times New Roman" w:hAnsi="Times New Roman" w:cs="Times New Roman"/>
          <w:b/>
          <w:bCs/>
          <w:sz w:val="24"/>
          <w:szCs w:val="24"/>
        </w:rPr>
        <w:t>bridge designed</w:t>
      </w:r>
      <w:r>
        <w:rPr>
          <w:rFonts w:ascii="Times New Roman" w:hAnsi="Times New Roman" w:cs="Times New Roman" w:hint="eastAsia"/>
          <w:b/>
          <w:bCs/>
          <w:sz w:val="24"/>
          <w:szCs w:val="24"/>
        </w:rPr>
        <w:t xml:space="preserve"> for cables and pipelines</w:t>
      </w:r>
    </w:p>
    <w:p w:rsidR="008B060A" w:rsidRDefault="00E25CE2"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L</w:t>
      </w:r>
      <w:r w:rsidR="00C8307B">
        <w:rPr>
          <w:rFonts w:ascii="Times New Roman" w:hAnsi="Times New Roman" w:cs="Times New Roman" w:hint="eastAsia"/>
          <w:sz w:val="24"/>
          <w:szCs w:val="24"/>
        </w:rPr>
        <w:t>arge-span steel truss cable-stayed bridge designed for cables and pipelines adopts the bridge scheme of cable-stayed bridge without backstays. The main structure of the bridge is the Warren-type steel truss structure with double truss and vertical bar, and the bridge tower is the reinforced concrete structure without backstays and the H-type tower with variable width. The bridge pylon cap and abutment adopt reinforced concrete prism structure, and the bridge pylon cap and abutment all adopt cast-in-place pile foundation. Schematic diagram of cable-</w:t>
      </w:r>
      <w:proofErr w:type="gramStart"/>
      <w:r w:rsidR="00C8307B">
        <w:rPr>
          <w:rFonts w:ascii="Times New Roman" w:hAnsi="Times New Roman" w:cs="Times New Roman" w:hint="eastAsia"/>
          <w:sz w:val="24"/>
          <w:szCs w:val="24"/>
        </w:rPr>
        <w:t>stayed  bridge</w:t>
      </w:r>
      <w:proofErr w:type="gramEnd"/>
      <w:r w:rsidR="00C8307B">
        <w:rPr>
          <w:rFonts w:ascii="Times New Roman" w:hAnsi="Times New Roman" w:cs="Times New Roman" w:hint="eastAsia"/>
          <w:sz w:val="24"/>
          <w:szCs w:val="24"/>
        </w:rPr>
        <w:t xml:space="preserve"> designed for cables and pipelines is shown in Figure 2.</w:t>
      </w:r>
    </w:p>
    <w:p w:rsidR="00743C6B" w:rsidRDefault="00C8307B" w:rsidP="005C0CD4">
      <w:pPr>
        <w:adjustRightInd w:val="0"/>
        <w:snapToGrid w:val="0"/>
        <w:spacing w:line="300" w:lineRule="auto"/>
        <w:jc w:val="center"/>
        <w:rPr>
          <w:rFonts w:ascii="Times New Roman" w:hAnsi="Times New Roman" w:cs="Times New Roman" w:hint="eastAsia"/>
          <w:sz w:val="24"/>
          <w:szCs w:val="24"/>
        </w:rPr>
      </w:pPr>
      <w:r>
        <w:rPr>
          <w:rFonts w:ascii="Times New Roman" w:hAnsi="Times New Roman" w:cs="Times New Roman" w:hint="eastAsia"/>
          <w:noProof/>
          <w:sz w:val="24"/>
          <w:szCs w:val="24"/>
        </w:rPr>
        <w:lastRenderedPageBreak/>
        <w:drawing>
          <wp:inline distT="0" distB="0" distL="0" distR="0" wp14:anchorId="00FB1CB3" wp14:editId="3C88B08E">
            <wp:extent cx="4610100" cy="192840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629073" cy="1936343"/>
                    </a:xfrm>
                    <a:prstGeom prst="rect">
                      <a:avLst/>
                    </a:prstGeom>
                    <a:noFill/>
                    <a:ln>
                      <a:noFill/>
                    </a:ln>
                  </pic:spPr>
                </pic:pic>
              </a:graphicData>
            </a:graphic>
          </wp:inline>
        </w:drawing>
      </w:r>
    </w:p>
    <w:p w:rsidR="008B060A" w:rsidRDefault="00C8307B" w:rsidP="005C0CD4">
      <w:pPr>
        <w:adjustRightInd w:val="0"/>
        <w:snapToGrid w:val="0"/>
        <w:spacing w:line="300" w:lineRule="auto"/>
        <w:jc w:val="center"/>
        <w:rPr>
          <w:rFonts w:ascii="Times New Roman" w:hAnsi="Times New Roman" w:cs="Times New Roman"/>
          <w:sz w:val="24"/>
          <w:szCs w:val="24"/>
        </w:rPr>
      </w:pPr>
      <w:r>
        <w:rPr>
          <w:rFonts w:ascii="Times New Roman" w:hAnsi="Times New Roman" w:cs="Times New Roman" w:hint="eastAsia"/>
          <w:sz w:val="24"/>
          <w:szCs w:val="24"/>
        </w:rPr>
        <w:t>Fig. 2 Schematic diagram of large-span steel truss bridge</w:t>
      </w:r>
    </w:p>
    <w:p w:rsidR="008B060A" w:rsidRDefault="008B060A" w:rsidP="005C0CD4">
      <w:pPr>
        <w:adjustRightInd w:val="0"/>
        <w:snapToGrid w:val="0"/>
        <w:spacing w:line="300" w:lineRule="auto"/>
        <w:ind w:firstLineChars="200" w:firstLine="482"/>
        <w:rPr>
          <w:rFonts w:ascii="Times New Roman" w:hAnsi="Times New Roman" w:cs="Times New Roman"/>
          <w:b/>
          <w:bCs/>
          <w:sz w:val="24"/>
          <w:szCs w:val="24"/>
        </w:rPr>
      </w:pPr>
    </w:p>
    <w:p w:rsidR="008B060A" w:rsidRDefault="00C8307B" w:rsidP="005C0CD4">
      <w:pPr>
        <w:adjustRightInd w:val="0"/>
        <w:snapToGrid w:val="0"/>
        <w:spacing w:line="30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3 Design example of large-span steel truss cable-stayed bridge designed for cables and pipelines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3.1 Project overview</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A cable transmission project is </w:t>
      </w:r>
      <w:proofErr w:type="gramStart"/>
      <w:r>
        <w:rPr>
          <w:rFonts w:ascii="Times New Roman" w:hAnsi="Times New Roman" w:cs="Times New Roman" w:hint="eastAsia"/>
          <w:sz w:val="24"/>
          <w:szCs w:val="24"/>
        </w:rPr>
        <w:t>a lifeline</w:t>
      </w:r>
      <w:proofErr w:type="gramEnd"/>
      <w:r>
        <w:rPr>
          <w:rFonts w:ascii="Times New Roman" w:hAnsi="Times New Roman" w:cs="Times New Roman" w:hint="eastAsia"/>
          <w:sz w:val="24"/>
          <w:szCs w:val="24"/>
        </w:rPr>
        <w:t xml:space="preserve"> engineering for a large coastal super quality iron and steel products base. Due to the restrictions of terrain and local site conditions, a large-span bridge designed for cables with a length of 150m needs to be built to cross a navigable river along the line. The whole project is located in a coastal city with good traffic conditions. After the completion of the pipe bridge</w:t>
      </w:r>
      <w:r>
        <w:rPr>
          <w:rFonts w:ascii="Times New Roman" w:hAnsi="Times New Roman" w:cs="Times New Roman" w:hint="eastAsia"/>
          <w:sz w:val="24"/>
          <w:szCs w:val="24"/>
        </w:rPr>
        <w:t>，</w:t>
      </w:r>
      <w:r>
        <w:rPr>
          <w:rFonts w:ascii="Times New Roman" w:hAnsi="Times New Roman" w:cs="Times New Roman" w:hint="eastAsia"/>
          <w:sz w:val="24"/>
          <w:szCs w:val="24"/>
        </w:rPr>
        <w:t>the bridge will be used for laying double circuit 220KV cable, multiple circuit 220KV cable and power line inspection personnel access.</w:t>
      </w:r>
    </w:p>
    <w:p w:rsidR="008B060A" w:rsidRDefault="008B060A" w:rsidP="005C0CD4">
      <w:pPr>
        <w:adjustRightInd w:val="0"/>
        <w:snapToGrid w:val="0"/>
        <w:spacing w:line="300" w:lineRule="auto"/>
        <w:ind w:firstLineChars="200" w:firstLine="480"/>
        <w:rPr>
          <w:rFonts w:ascii="Times New Roman" w:hAnsi="Times New Roman" w:cs="Times New Roman"/>
          <w:sz w:val="24"/>
          <w:szCs w:val="24"/>
        </w:rPr>
      </w:pP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3.2 Design standards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The baseline period for structural design is 100 years and the security level is one. The peak ground motion acceleration is 0.1 g ( basic intensity is 7 degrees ), the bridge type is A, and the earthquake type is E2. The environmental category was Class II, and the design reference temperature was 20</w:t>
      </w:r>
      <w:r>
        <w:rPr>
          <w:rFonts w:ascii="Times New Roman" w:hAnsi="Times New Roman" w:cs="Times New Roman" w:hint="eastAsia"/>
          <w:sz w:val="24"/>
          <w:szCs w:val="24"/>
        </w:rPr>
        <w:t>°</w:t>
      </w:r>
      <w:r>
        <w:rPr>
          <w:rFonts w:ascii="Times New Roman" w:hAnsi="Times New Roman" w:cs="Times New Roman" w:hint="eastAsia"/>
          <w:sz w:val="24"/>
          <w:szCs w:val="24"/>
        </w:rPr>
        <w:t>C</w:t>
      </w:r>
      <w:r w:rsidR="004C6C08">
        <w:rPr>
          <w:rFonts w:ascii="Times New Roman" w:hAnsi="Times New Roman" w:cs="Times New Roman" w:hint="eastAsia"/>
          <w:sz w:val="24"/>
          <w:szCs w:val="24"/>
        </w:rPr>
        <w:t>[]</w:t>
      </w:r>
      <w:r>
        <w:rPr>
          <w:rFonts w:ascii="Times New Roman" w:hAnsi="Times New Roman" w:cs="Times New Roman" w:hint="eastAsia"/>
          <w:sz w:val="24"/>
          <w:szCs w:val="24"/>
        </w:rPr>
        <w:t>.</w:t>
      </w:r>
    </w:p>
    <w:p w:rsidR="008B060A" w:rsidRDefault="008B060A" w:rsidP="005C0CD4">
      <w:pPr>
        <w:adjustRightInd w:val="0"/>
        <w:snapToGrid w:val="0"/>
        <w:spacing w:line="300" w:lineRule="auto"/>
        <w:ind w:firstLineChars="200" w:firstLine="480"/>
        <w:rPr>
          <w:rFonts w:ascii="Times New Roman" w:hAnsi="Times New Roman" w:cs="Times New Roman"/>
          <w:sz w:val="24"/>
          <w:szCs w:val="24"/>
        </w:rPr>
      </w:pP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 Main bridge design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3.3.1 Design load</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 Permanent load</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dead load includes the dead weight of the main truss </w:t>
      </w:r>
      <w:proofErr w:type="spellStart"/>
      <w:r>
        <w:rPr>
          <w:rFonts w:ascii="Times New Roman" w:hAnsi="Times New Roman" w:cs="Times New Roman" w:hint="eastAsia"/>
          <w:sz w:val="24"/>
          <w:szCs w:val="24"/>
        </w:rPr>
        <w:t>structure</w:t>
      </w:r>
      <w:proofErr w:type="gramStart"/>
      <w:r>
        <w:rPr>
          <w:rFonts w:ascii="Times New Roman" w:hAnsi="Times New Roman" w:cs="Times New Roman" w:hint="eastAsia"/>
          <w:sz w:val="24"/>
          <w:szCs w:val="24"/>
        </w:rPr>
        <w:t>,cable</w:t>
      </w:r>
      <w:proofErr w:type="spellEnd"/>
      <w:proofErr w:type="gramEnd"/>
      <w:r>
        <w:rPr>
          <w:rFonts w:ascii="Times New Roman" w:hAnsi="Times New Roman" w:cs="Times New Roman" w:hint="eastAsia"/>
          <w:sz w:val="24"/>
          <w:szCs w:val="24"/>
        </w:rPr>
        <w:t xml:space="preserve"> and accessory structure. The bulk density of the main truss structure steel is calculated according to 78.5kN/m3. The 220kV cable specification is 3x38.5kg/m, and the 110kV cable specification is 3x13.5kg/m. The 10kV specification can be approximately regarded as the same as 110kV.</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 Live load</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The wind load is calculated according to the relevant provisions of</w:t>
      </w:r>
      <w:r w:rsidR="003B03F8">
        <w:rPr>
          <w:rFonts w:ascii="Times New Roman" w:hAnsi="Times New Roman" w:cs="Times New Roman" w:hint="eastAsia"/>
          <w:sz w:val="24"/>
          <w:szCs w:val="24"/>
        </w:rPr>
        <w:t xml:space="preserve"> </w:t>
      </w:r>
      <w:r w:rsidR="003B03F8" w:rsidRPr="003B03F8">
        <w:rPr>
          <w:rFonts w:ascii="Times New Roman" w:hAnsi="Times New Roman" w:cs="Times New Roman" w:hint="eastAsia"/>
          <w:i/>
          <w:sz w:val="24"/>
          <w:szCs w:val="24"/>
        </w:rPr>
        <w:t>Wind-resistant design s</w:t>
      </w:r>
      <w:r w:rsidR="003B03F8" w:rsidRPr="003B03F8">
        <w:rPr>
          <w:rFonts w:ascii="Times New Roman" w:hAnsi="Times New Roman" w:cs="Times New Roman"/>
          <w:i/>
          <w:sz w:val="24"/>
          <w:szCs w:val="24"/>
        </w:rPr>
        <w:t>peciation for highway bridges</w:t>
      </w:r>
      <w:r w:rsidR="003B03F8">
        <w:rPr>
          <w:rFonts w:ascii="Times New Roman" w:hAnsi="Times New Roman" w:cs="Times New Roman" w:hint="eastAsia"/>
          <w:sz w:val="24"/>
          <w:szCs w:val="24"/>
        </w:rPr>
        <w:t xml:space="preserve"> </w:t>
      </w:r>
      <w:r>
        <w:rPr>
          <w:rFonts w:ascii="Times New Roman" w:hAnsi="Times New Roman" w:cs="Times New Roman" w:hint="eastAsia"/>
          <w:sz w:val="24"/>
          <w:szCs w:val="24"/>
        </w:rPr>
        <w:t>and the snow load is calculated according to the relevant provisions of</w:t>
      </w:r>
      <w:r w:rsidR="003B03F8">
        <w:rPr>
          <w:rFonts w:ascii="Times New Roman" w:hAnsi="Times New Roman" w:cs="Times New Roman" w:hint="eastAsia"/>
          <w:sz w:val="24"/>
          <w:szCs w:val="24"/>
        </w:rPr>
        <w:t xml:space="preserve"> </w:t>
      </w:r>
      <w:r w:rsidR="003B03F8" w:rsidRPr="003B03F8">
        <w:rPr>
          <w:rFonts w:ascii="Times New Roman" w:hAnsi="Times New Roman" w:cs="Times New Roman"/>
          <w:i/>
          <w:sz w:val="24"/>
          <w:szCs w:val="24"/>
        </w:rPr>
        <w:t xml:space="preserve">Load </w:t>
      </w:r>
      <w:r w:rsidR="003B03F8" w:rsidRPr="003B03F8">
        <w:rPr>
          <w:rFonts w:ascii="Times New Roman" w:hAnsi="Times New Roman" w:cs="Times New Roman" w:hint="eastAsia"/>
          <w:i/>
          <w:sz w:val="24"/>
          <w:szCs w:val="24"/>
        </w:rPr>
        <w:t>c</w:t>
      </w:r>
      <w:r w:rsidR="003B03F8" w:rsidRPr="003B03F8">
        <w:rPr>
          <w:rFonts w:ascii="Times New Roman" w:hAnsi="Times New Roman" w:cs="Times New Roman"/>
          <w:i/>
          <w:sz w:val="24"/>
          <w:szCs w:val="24"/>
        </w:rPr>
        <w:t xml:space="preserve">ode for </w:t>
      </w:r>
      <w:r w:rsidR="003B03F8" w:rsidRPr="003B03F8">
        <w:rPr>
          <w:rFonts w:ascii="Times New Roman" w:hAnsi="Times New Roman" w:cs="Times New Roman" w:hint="eastAsia"/>
          <w:i/>
          <w:sz w:val="24"/>
          <w:szCs w:val="24"/>
        </w:rPr>
        <w:t>the design of b</w:t>
      </w:r>
      <w:r w:rsidR="003B03F8" w:rsidRPr="003B03F8">
        <w:rPr>
          <w:rFonts w:ascii="Times New Roman" w:hAnsi="Times New Roman" w:cs="Times New Roman"/>
          <w:i/>
          <w:sz w:val="24"/>
          <w:szCs w:val="24"/>
        </w:rPr>
        <w:t xml:space="preserve">uilding </w:t>
      </w:r>
      <w:r w:rsidR="003B03F8" w:rsidRPr="003B03F8">
        <w:rPr>
          <w:rFonts w:ascii="Times New Roman" w:hAnsi="Times New Roman" w:cs="Times New Roman" w:hint="eastAsia"/>
          <w:i/>
          <w:sz w:val="24"/>
          <w:szCs w:val="24"/>
        </w:rPr>
        <w:t>s</w:t>
      </w:r>
      <w:r w:rsidR="003B03F8" w:rsidRPr="003B03F8">
        <w:rPr>
          <w:rFonts w:ascii="Times New Roman" w:hAnsi="Times New Roman" w:cs="Times New Roman"/>
          <w:i/>
          <w:sz w:val="24"/>
          <w:szCs w:val="24"/>
        </w:rPr>
        <w:t>tructures</w:t>
      </w:r>
      <w:r w:rsidR="003B03F8">
        <w:rPr>
          <w:rFonts w:ascii="Times New Roman" w:hAnsi="Times New Roman" w:cs="Times New Roman" w:hint="eastAsia"/>
          <w:sz w:val="24"/>
          <w:szCs w:val="24"/>
        </w:rPr>
        <w:t xml:space="preserve"> </w:t>
      </w:r>
      <w:r w:rsidR="004C6C08" w:rsidRPr="003B03F8">
        <w:rPr>
          <w:rFonts w:ascii="Times New Roman" w:hAnsi="Times New Roman" w:cs="Times New Roman" w:hint="eastAsia"/>
          <w:sz w:val="24"/>
          <w:szCs w:val="24"/>
          <w:vertAlign w:val="superscript"/>
        </w:rPr>
        <w:lastRenderedPageBreak/>
        <w:t>[15</w:t>
      </w:r>
      <w:proofErr w:type="gramStart"/>
      <w:r w:rsidR="004C6C08" w:rsidRPr="003B03F8">
        <w:rPr>
          <w:rFonts w:ascii="Times New Roman" w:hAnsi="Times New Roman" w:cs="Times New Roman" w:hint="eastAsia"/>
          <w:sz w:val="24"/>
          <w:szCs w:val="24"/>
          <w:vertAlign w:val="superscript"/>
        </w:rPr>
        <w:t>,16</w:t>
      </w:r>
      <w:proofErr w:type="gramEnd"/>
      <w:r w:rsidR="004C6C08" w:rsidRPr="003B03F8">
        <w:rPr>
          <w:rFonts w:ascii="Times New Roman" w:hAnsi="Times New Roman" w:cs="Times New Roman" w:hint="eastAsia"/>
          <w:sz w:val="24"/>
          <w:szCs w:val="24"/>
          <w:vertAlign w:val="superscript"/>
        </w:rPr>
        <w:t>]</w:t>
      </w:r>
      <w:r w:rsidR="004C6C08">
        <w:rPr>
          <w:rFonts w:ascii="Times New Roman" w:hAnsi="Times New Roman" w:cs="Times New Roman" w:hint="eastAsia"/>
          <w:sz w:val="24"/>
          <w:szCs w:val="24"/>
        </w:rPr>
        <w:t>.</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3.3.2 Main design materials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Concrete: C40</w:t>
      </w:r>
      <w:r w:rsidR="00801074">
        <w:rPr>
          <w:rFonts w:ascii="Times New Roman" w:hAnsi="Times New Roman" w:cs="Times New Roman" w:hint="eastAsia"/>
          <w:sz w:val="24"/>
          <w:szCs w:val="24"/>
        </w:rPr>
        <w:t xml:space="preserve"> (</w:t>
      </w:r>
      <w:r w:rsidR="00AA0092" w:rsidRPr="00AA0092">
        <w:rPr>
          <w:rFonts w:ascii="Times New Roman" w:hAnsi="Times New Roman" w:cs="Times New Roman"/>
          <w:sz w:val="24"/>
          <w:szCs w:val="24"/>
        </w:rPr>
        <w:t>Standard value of compressive strength of cube</w:t>
      </w:r>
      <w:r w:rsidR="00AA0092">
        <w:rPr>
          <w:rFonts w:ascii="Times New Roman" w:hAnsi="Times New Roman" w:cs="Times New Roman" w:hint="eastAsia"/>
          <w:sz w:val="24"/>
          <w:szCs w:val="24"/>
        </w:rPr>
        <w:t xml:space="preserve"> is 40MPa</w:t>
      </w:r>
      <w:r w:rsidR="00801074">
        <w:rPr>
          <w:rFonts w:ascii="Times New Roman" w:hAnsi="Times New Roman" w:cs="Times New Roman" w:hint="eastAsia"/>
          <w:sz w:val="24"/>
          <w:szCs w:val="24"/>
        </w:rPr>
        <w:t>)</w:t>
      </w:r>
      <w:r>
        <w:rPr>
          <w:rFonts w:ascii="Times New Roman" w:hAnsi="Times New Roman" w:cs="Times New Roman" w:hint="eastAsia"/>
          <w:sz w:val="24"/>
          <w:szCs w:val="24"/>
        </w:rPr>
        <w:t xml:space="preserve">; Reinforcement: HPB300, HRB400; Stay cable: low relaxation steel </w:t>
      </w:r>
      <w:proofErr w:type="gramStart"/>
      <w:r>
        <w:rPr>
          <w:rFonts w:ascii="Times New Roman" w:hAnsi="Times New Roman" w:cs="Times New Roman" w:hint="eastAsia"/>
          <w:sz w:val="24"/>
          <w:szCs w:val="24"/>
        </w:rPr>
        <w:t>strand ,</w:t>
      </w:r>
      <w:proofErr w:type="gramEnd"/>
      <w:r>
        <w:rPr>
          <w:rFonts w:ascii="Times New Roman" w:hAnsi="Times New Roman" w:cs="Times New Roman" w:hint="eastAsia"/>
          <w:sz w:val="24"/>
          <w:szCs w:val="24"/>
        </w:rPr>
        <w:t xml:space="preserve"> HDPE sheath is arranged outside the cable; Steel: Q345</w:t>
      </w:r>
      <w:r w:rsidR="00801074">
        <w:rPr>
          <w:rFonts w:ascii="Times New Roman" w:hAnsi="Times New Roman" w:cs="Times New Roman" w:hint="eastAsia"/>
          <w:sz w:val="24"/>
          <w:szCs w:val="24"/>
        </w:rPr>
        <w:t>q</w:t>
      </w:r>
      <w:r>
        <w:rPr>
          <w:rFonts w:ascii="Times New Roman" w:hAnsi="Times New Roman" w:cs="Times New Roman" w:hint="eastAsia"/>
          <w:sz w:val="24"/>
          <w:szCs w:val="24"/>
        </w:rPr>
        <w:t>E</w:t>
      </w:r>
      <w:r w:rsidR="00801074">
        <w:rPr>
          <w:rFonts w:ascii="Times New Roman" w:hAnsi="Times New Roman" w:cs="Times New Roman" w:hint="eastAsia"/>
          <w:sz w:val="24"/>
          <w:szCs w:val="24"/>
        </w:rPr>
        <w:t>(</w:t>
      </w:r>
      <w:r w:rsidR="00801074" w:rsidRPr="00801074">
        <w:rPr>
          <w:rFonts w:ascii="Times New Roman" w:hAnsi="Times New Roman" w:cs="Times New Roman"/>
          <w:sz w:val="24"/>
          <w:szCs w:val="24"/>
        </w:rPr>
        <w:t>Steel for bridge</w:t>
      </w:r>
      <w:r w:rsidR="00AA0092">
        <w:rPr>
          <w:rFonts w:ascii="Times New Roman" w:hAnsi="Times New Roman" w:cs="Times New Roman" w:hint="eastAsia"/>
          <w:sz w:val="24"/>
          <w:szCs w:val="24"/>
        </w:rPr>
        <w:t xml:space="preserve"> and its</w:t>
      </w:r>
      <w:r w:rsidR="00AA0092">
        <w:rPr>
          <w:rFonts w:ascii="Times New Roman" w:hAnsi="Times New Roman" w:cs="Times New Roman"/>
          <w:sz w:val="24"/>
          <w:szCs w:val="24"/>
        </w:rPr>
        <w:t>’</w:t>
      </w:r>
      <w:r w:rsidR="00AA0092">
        <w:rPr>
          <w:rFonts w:ascii="Times New Roman" w:hAnsi="Times New Roman" w:cs="Times New Roman" w:hint="eastAsia"/>
          <w:sz w:val="24"/>
          <w:szCs w:val="24"/>
        </w:rPr>
        <w:t xml:space="preserve"> y</w:t>
      </w:r>
      <w:r w:rsidR="00AA0092" w:rsidRPr="00AA0092">
        <w:rPr>
          <w:rFonts w:ascii="Times New Roman" w:hAnsi="Times New Roman" w:cs="Times New Roman"/>
          <w:sz w:val="24"/>
          <w:szCs w:val="24"/>
        </w:rPr>
        <w:t xml:space="preserve">ield </w:t>
      </w:r>
      <w:r w:rsidR="00AA0092">
        <w:rPr>
          <w:rFonts w:ascii="Times New Roman" w:hAnsi="Times New Roman" w:cs="Times New Roman" w:hint="eastAsia"/>
          <w:sz w:val="24"/>
          <w:szCs w:val="24"/>
        </w:rPr>
        <w:t>s</w:t>
      </w:r>
      <w:r w:rsidR="00AA0092" w:rsidRPr="00AA0092">
        <w:rPr>
          <w:rFonts w:ascii="Times New Roman" w:hAnsi="Times New Roman" w:cs="Times New Roman"/>
          <w:sz w:val="24"/>
          <w:szCs w:val="24"/>
        </w:rPr>
        <w:t>trength</w:t>
      </w:r>
      <w:r w:rsidR="00AA0092">
        <w:rPr>
          <w:rFonts w:ascii="Times New Roman" w:hAnsi="Times New Roman" w:cs="Times New Roman" w:hint="eastAsia"/>
          <w:sz w:val="24"/>
          <w:szCs w:val="24"/>
        </w:rPr>
        <w:t xml:space="preserve"> is 345</w:t>
      </w:r>
      <w:r w:rsidR="00AA0092">
        <w:rPr>
          <w:rFonts w:ascii="Arial" w:hAnsi="Arial" w:cs="Arial"/>
          <w:color w:val="333333"/>
          <w:szCs w:val="21"/>
          <w:shd w:val="clear" w:color="auto" w:fill="FFFFFF"/>
        </w:rPr>
        <w:t>MPa</w:t>
      </w:r>
      <w:r w:rsidR="00801074">
        <w:rPr>
          <w:rFonts w:ascii="Times New Roman" w:hAnsi="Times New Roman" w:cs="Times New Roman" w:hint="eastAsia"/>
          <w:sz w:val="24"/>
          <w:szCs w:val="24"/>
        </w:rPr>
        <w:t>)</w:t>
      </w:r>
      <w:r>
        <w:rPr>
          <w:rFonts w:ascii="Times New Roman" w:hAnsi="Times New Roman" w:cs="Times New Roman" w:hint="eastAsia"/>
          <w:sz w:val="24"/>
          <w:szCs w:val="24"/>
        </w:rPr>
        <w:t>; Bolts: 10.9s high strength bolts; Bearing: GPZ (II) uniaxial movable, fixed pot rubber bearing.</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3.3.3 Main truss structure design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In this design, the bridge span scheme of cable-stayed bridge without backstay is adopted. The total length of the whole bridge is 150m and the height of the tower is 50m. The main bridge structure adopts the Warren-type steel truss structure with flat chord double truss and vertical bar. The chord center spacing is 5 m, the truss height is 4 m, and the internode spacing is 5 m. The upper and lower chords of the truss adopt 200mmx266mm welded box section, the web member and the flat coupling beam adopt 150mmx150mm welded H-section, and the lower flat joint adopts 150mmx150mm welded H-section and the lower flat joint at both ends of the beam adopts 250mmx208mm box section for strengthening.</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3.3.4 Design of bridge tower</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The bridge tower adopts reinforced concrete structure, H-shaped tower with variable width without backstays.</w:t>
      </w:r>
      <w:r w:rsidR="00E25CE2">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The thickness of the tower column in the transverse direction is 1.2 m, and the distance between the outer </w:t>
      </w:r>
      <w:proofErr w:type="gramStart"/>
      <w:r>
        <w:rPr>
          <w:rFonts w:ascii="Times New Roman" w:hAnsi="Times New Roman" w:cs="Times New Roman" w:hint="eastAsia"/>
          <w:sz w:val="24"/>
          <w:szCs w:val="24"/>
        </w:rPr>
        <w:t>edge</w:t>
      </w:r>
      <w:proofErr w:type="gramEnd"/>
      <w:r>
        <w:rPr>
          <w:rFonts w:ascii="Times New Roman" w:hAnsi="Times New Roman" w:cs="Times New Roman" w:hint="eastAsia"/>
          <w:sz w:val="24"/>
          <w:szCs w:val="24"/>
        </w:rPr>
        <w:t xml:space="preserve"> of the bottom of the tower column in the transverse direction is 8.525 m. The distance between the inner edge of the transverse girder tower column and the top of the tower is 5.852m and 5.925m. There are horizontal beams at vertical distances of 5m, 42.5m and 47.4m from the bottom of the tower. Respectively for the erection of the main beam, improve the lateral stiffness and stability of the bridge tower. The Angle between the vertical column of the vertical bridge and the horizontal plane is 73</w:t>
      </w:r>
      <w:r>
        <w:rPr>
          <w:rFonts w:ascii="Times New Roman" w:hAnsi="Times New Roman" w:cs="Times New Roman" w:hint="eastAsia"/>
          <w:sz w:val="24"/>
          <w:szCs w:val="24"/>
        </w:rPr>
        <w:t>°</w:t>
      </w:r>
      <w:r>
        <w:rPr>
          <w:rFonts w:ascii="Times New Roman" w:hAnsi="Times New Roman" w:cs="Times New Roman" w:hint="eastAsia"/>
          <w:sz w:val="24"/>
          <w:szCs w:val="24"/>
        </w:rPr>
        <w:t>. The section of the vertical tower wall thickness of the vertical bridge is a variable section. The horizontal distance of the bottom wall thickness is 3m, and the horizontal distance of the top wall thickness is 2.4m.</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3.3.5 Design substructure of bridge pylon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bridge pylon cap adopts reinforced concrete prism </w:t>
      </w:r>
      <w:proofErr w:type="gramStart"/>
      <w:r>
        <w:rPr>
          <w:rFonts w:ascii="Times New Roman" w:hAnsi="Times New Roman" w:cs="Times New Roman" w:hint="eastAsia"/>
          <w:sz w:val="24"/>
          <w:szCs w:val="24"/>
        </w:rPr>
        <w:t>structure,</w:t>
      </w:r>
      <w:proofErr w:type="gramEnd"/>
      <w:r>
        <w:rPr>
          <w:rFonts w:ascii="Times New Roman" w:hAnsi="Times New Roman" w:cs="Times New Roman" w:hint="eastAsia"/>
          <w:sz w:val="24"/>
          <w:szCs w:val="24"/>
        </w:rPr>
        <w:t xml:space="preserve"> the size is 18x18x3m. 36 cast-in-place piles with a diameter of 1.2m and a length of 25m for each pile are set under the cap.</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3.3.6 Abutment design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Because the abutment elevation is higher, the double-column reinforced concrete abutment is used, the pier column diameter is 1.2m, and the pier height is 7.1m.</w:t>
      </w:r>
    </w:p>
    <w:p w:rsidR="008B060A" w:rsidRDefault="008B060A" w:rsidP="005C0CD4">
      <w:pPr>
        <w:adjustRightInd w:val="0"/>
        <w:snapToGrid w:val="0"/>
        <w:spacing w:line="300" w:lineRule="auto"/>
        <w:ind w:firstLineChars="200" w:firstLine="480"/>
        <w:rPr>
          <w:rFonts w:ascii="Times New Roman" w:hAnsi="Times New Roman" w:cs="Times New Roman"/>
          <w:sz w:val="24"/>
          <w:szCs w:val="24"/>
        </w:rPr>
      </w:pP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3.4 Structure calculation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3.4.1 Working condition combination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lastRenderedPageBreak/>
        <w:t>(1) Dead load + cable force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 Dead load + cable force + wind load + snow load + overall temperature drop</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 Dead load + cable force + wind load + overall temperature rise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3.4.2 Main calculation contents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Midas Civil /2015 </w:t>
      </w:r>
      <w:proofErr w:type="gramStart"/>
      <w:r>
        <w:rPr>
          <w:rFonts w:ascii="Times New Roman" w:hAnsi="Times New Roman" w:cs="Times New Roman" w:hint="eastAsia"/>
          <w:sz w:val="24"/>
          <w:szCs w:val="24"/>
        </w:rPr>
        <w:t>was</w:t>
      </w:r>
      <w:proofErr w:type="gramEnd"/>
      <w:r>
        <w:rPr>
          <w:rFonts w:ascii="Times New Roman" w:hAnsi="Times New Roman" w:cs="Times New Roman" w:hint="eastAsia"/>
          <w:sz w:val="24"/>
          <w:szCs w:val="24"/>
        </w:rPr>
        <w:t xml:space="preserve"> used for simulation calculation of the following contents: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 Check the strength, stability and deformation of the main truss structure in the ultimate state of bearing capacity.</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 Check the strength and stability of local bar.</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 Check the bending and shear resistance of the concrete structure of the bridge tower under the state of bearing capacity.</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3.4.3 Finite element module method</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overall calculation of the main bridge adopts the plane bar element model, the truss beam, tower and pillar adopt the beam element, and all the beam elements of the truss girder structure adopt the rigid connection form. </w:t>
      </w:r>
      <w:proofErr w:type="gramStart"/>
      <w:r>
        <w:rPr>
          <w:rFonts w:ascii="Times New Roman" w:hAnsi="Times New Roman" w:cs="Times New Roman" w:hint="eastAsia"/>
          <w:sz w:val="24"/>
          <w:szCs w:val="24"/>
        </w:rPr>
        <w:t>cable</w:t>
      </w:r>
      <w:proofErr w:type="gramEnd"/>
      <w:r>
        <w:rPr>
          <w:rFonts w:ascii="Times New Roman" w:hAnsi="Times New Roman" w:cs="Times New Roman" w:hint="eastAsia"/>
          <w:sz w:val="24"/>
          <w:szCs w:val="24"/>
        </w:rPr>
        <w:t xml:space="preserve"> adopts two-force bar unit; </w:t>
      </w:r>
      <w:r w:rsidR="004F0F09">
        <w:rPr>
          <w:rFonts w:ascii="Times New Roman" w:hAnsi="Times New Roman" w:cs="Times New Roman" w:hint="eastAsia"/>
          <w:sz w:val="24"/>
          <w:szCs w:val="24"/>
        </w:rPr>
        <w:t>b</w:t>
      </w:r>
      <w:r w:rsidR="004F0F09" w:rsidRPr="004F0F09">
        <w:rPr>
          <w:rFonts w:ascii="Times New Roman" w:hAnsi="Times New Roman" w:cs="Times New Roman"/>
          <w:sz w:val="24"/>
          <w:szCs w:val="24"/>
        </w:rPr>
        <w:t>ridge pier</w:t>
      </w:r>
      <w:r>
        <w:rPr>
          <w:rFonts w:ascii="Times New Roman" w:hAnsi="Times New Roman" w:cs="Times New Roman" w:hint="eastAsia"/>
          <w:sz w:val="24"/>
          <w:szCs w:val="24"/>
        </w:rPr>
        <w:t xml:space="preserve"> adopts prefect rigidity restraint, and restraint between master and slave nodes is used between the truss beam and pillar and the tower.</w:t>
      </w:r>
      <w:r w:rsidR="00E25CE2">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The vertical and horizontal master-slave rigid restraints between tower and beam.</w:t>
      </w:r>
      <w:proofErr w:type="gramEnd"/>
      <w:r w:rsidR="00E25CE2">
        <w:rPr>
          <w:rFonts w:ascii="Times New Roman" w:hAnsi="Times New Roman" w:cs="Times New Roman" w:hint="eastAsia"/>
          <w:sz w:val="24"/>
          <w:szCs w:val="24"/>
        </w:rPr>
        <w:t xml:space="preserve"> </w:t>
      </w:r>
      <w:r>
        <w:rPr>
          <w:rFonts w:ascii="Times New Roman" w:hAnsi="Times New Roman" w:cs="Times New Roman" w:hint="eastAsia"/>
          <w:sz w:val="24"/>
          <w:szCs w:val="24"/>
        </w:rPr>
        <w:t>The calculation model is shown in the following figure.</w:t>
      </w:r>
    </w:p>
    <w:p w:rsidR="008B060A" w:rsidRDefault="00E25CE2" w:rsidP="005C0CD4">
      <w:pPr>
        <w:adjustRightInd w:val="0"/>
        <w:snapToGrid w:val="0"/>
        <w:spacing w:line="300" w:lineRule="auto"/>
        <w:ind w:firstLineChars="200" w:firstLine="420"/>
        <w:jc w:val="center"/>
        <w:rPr>
          <w:rFonts w:ascii="Times New Roman" w:hAnsi="Times New Roman" w:cs="Times New Roman"/>
          <w:sz w:val="24"/>
          <w:szCs w:val="24"/>
        </w:rPr>
      </w:pPr>
      <w:r>
        <w:rPr>
          <w:noProof/>
        </w:rPr>
        <w:drawing>
          <wp:inline distT="0" distB="0" distL="0" distR="0" wp14:anchorId="62EA13E6" wp14:editId="490A3B77">
            <wp:extent cx="3086100" cy="217442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87603" cy="2175485"/>
                    </a:xfrm>
                    <a:prstGeom prst="rect">
                      <a:avLst/>
                    </a:prstGeom>
                  </pic:spPr>
                </pic:pic>
              </a:graphicData>
            </a:graphic>
          </wp:inline>
        </w:drawing>
      </w:r>
    </w:p>
    <w:p w:rsidR="008B060A" w:rsidRDefault="00C8307B" w:rsidP="005C0CD4">
      <w:pPr>
        <w:adjustRightInd w:val="0"/>
        <w:snapToGrid w:val="0"/>
        <w:spacing w:line="300" w:lineRule="auto"/>
        <w:ind w:firstLineChars="200" w:firstLine="480"/>
        <w:jc w:val="center"/>
        <w:rPr>
          <w:rFonts w:ascii="Times New Roman" w:hAnsi="Times New Roman" w:cs="Times New Roman"/>
          <w:sz w:val="24"/>
          <w:szCs w:val="24"/>
        </w:rPr>
      </w:pPr>
      <w:bookmarkStart w:id="4" w:name="OLE_LINK11"/>
      <w:r>
        <w:rPr>
          <w:rFonts w:ascii="Times New Roman" w:hAnsi="Times New Roman" w:cs="Times New Roman" w:hint="eastAsia"/>
          <w:sz w:val="24"/>
          <w:szCs w:val="24"/>
        </w:rPr>
        <w:t>Fig. 3</w:t>
      </w:r>
      <w:bookmarkEnd w:id="4"/>
      <w:r>
        <w:rPr>
          <w:rFonts w:ascii="Times New Roman" w:hAnsi="Times New Roman" w:cs="Times New Roman" w:hint="eastAsia"/>
          <w:sz w:val="24"/>
          <w:szCs w:val="24"/>
        </w:rPr>
        <w:t xml:space="preserve"> overall calculation model</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In order to reflect actual stress state of the main bridge, in addition to the finite element model analysis of the bridge state, the finite element analysis of the construction stage of the main bridge is also needed, this ensures that the main bridge from construction to completion to the operation stage of the force situation is within the design requirements.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3.4.4 Calculation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hint="eastAsia"/>
          <w:sz w:val="24"/>
          <w:szCs w:val="24"/>
        </w:rPr>
        <w:t>Vertical displacement of main bridge</w:t>
      </w:r>
    </w:p>
    <w:p w:rsidR="008B060A" w:rsidRDefault="00E25CE2" w:rsidP="005C0CD4">
      <w:pPr>
        <w:adjustRightInd w:val="0"/>
        <w:snapToGrid w:val="0"/>
        <w:spacing w:line="300" w:lineRule="auto"/>
        <w:jc w:val="center"/>
        <w:rPr>
          <w:rFonts w:ascii="Times New Roman" w:hAnsi="Times New Roman" w:cs="Times New Roman"/>
          <w:sz w:val="24"/>
          <w:szCs w:val="24"/>
        </w:rPr>
      </w:pPr>
      <w:r>
        <w:rPr>
          <w:noProof/>
        </w:rPr>
        <w:lastRenderedPageBreak/>
        <w:drawing>
          <wp:inline distT="0" distB="0" distL="0" distR="0" wp14:anchorId="28982710" wp14:editId="701F5AB0">
            <wp:extent cx="3702050" cy="1575942"/>
            <wp:effectExtent l="0" t="0" r="0" b="57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710144" cy="1579388"/>
                    </a:xfrm>
                    <a:prstGeom prst="rect">
                      <a:avLst/>
                    </a:prstGeom>
                  </pic:spPr>
                </pic:pic>
              </a:graphicData>
            </a:graphic>
          </wp:inline>
        </w:drawing>
      </w:r>
    </w:p>
    <w:p w:rsidR="008B060A" w:rsidRDefault="00C8307B" w:rsidP="005C0CD4">
      <w:pPr>
        <w:adjustRightInd w:val="0"/>
        <w:snapToGrid w:val="0"/>
        <w:spacing w:line="300" w:lineRule="auto"/>
        <w:ind w:firstLineChars="200" w:firstLine="480"/>
        <w:jc w:val="center"/>
        <w:rPr>
          <w:rFonts w:ascii="Times New Roman" w:hAnsi="Times New Roman" w:cs="Times New Roman"/>
          <w:sz w:val="24"/>
          <w:szCs w:val="24"/>
        </w:rPr>
      </w:pPr>
      <w:r>
        <w:rPr>
          <w:rFonts w:ascii="Times New Roman" w:hAnsi="Times New Roman" w:cs="Times New Roman" w:hint="eastAsia"/>
          <w:sz w:val="24"/>
          <w:szCs w:val="24"/>
        </w:rPr>
        <w:t xml:space="preserve">Fig. 4 dead </w:t>
      </w:r>
      <w:proofErr w:type="spellStart"/>
      <w:r>
        <w:rPr>
          <w:rFonts w:ascii="Times New Roman" w:hAnsi="Times New Roman" w:cs="Times New Roman" w:hint="eastAsia"/>
          <w:sz w:val="24"/>
          <w:szCs w:val="24"/>
        </w:rPr>
        <w:t>load+cable</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force+wind</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load+snow</w:t>
      </w:r>
      <w:proofErr w:type="spellEnd"/>
      <w:r>
        <w:rPr>
          <w:rFonts w:ascii="Times New Roman" w:hAnsi="Times New Roman" w:cs="Times New Roman" w:hint="eastAsia"/>
          <w:sz w:val="24"/>
          <w:szCs w:val="24"/>
        </w:rPr>
        <w:t xml:space="preserve"> load vertical maximum displacement </w:t>
      </w:r>
      <w:proofErr w:type="gramStart"/>
      <w:r>
        <w:rPr>
          <w:rFonts w:ascii="Times New Roman" w:hAnsi="Times New Roman" w:cs="Times New Roman" w:hint="eastAsia"/>
          <w:sz w:val="24"/>
          <w:szCs w:val="24"/>
        </w:rPr>
        <w:t>( cm</w:t>
      </w:r>
      <w:proofErr w:type="gramEnd"/>
      <w:r>
        <w:rPr>
          <w:rFonts w:ascii="Times New Roman" w:hAnsi="Times New Roman" w:cs="Times New Roman" w:hint="eastAsia"/>
          <w:sz w:val="24"/>
          <w:szCs w:val="24"/>
        </w:rPr>
        <w:t>）</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Calculation by working condition, the maximum displacement of the main bridge under ' dead load + cable force + wind load + snow load ' is 24. 82 cm, which is less than the vertical </w:t>
      </w:r>
      <w:proofErr w:type="gramStart"/>
      <w:r>
        <w:rPr>
          <w:rFonts w:ascii="Times New Roman" w:hAnsi="Times New Roman" w:cs="Times New Roman" w:hint="eastAsia"/>
          <w:sz w:val="24"/>
          <w:szCs w:val="24"/>
        </w:rPr>
        <w:t>deflection</w:t>
      </w:r>
      <w:proofErr w:type="gramEnd"/>
      <w:r>
        <w:rPr>
          <w:rFonts w:ascii="Times New Roman" w:hAnsi="Times New Roman" w:cs="Times New Roman" w:hint="eastAsia"/>
          <w:sz w:val="24"/>
          <w:szCs w:val="24"/>
        </w:rPr>
        <w:t xml:space="preserve"> limit L / 400 = 37. 5 </w:t>
      </w:r>
      <w:proofErr w:type="gramStart"/>
      <w:r>
        <w:rPr>
          <w:rFonts w:ascii="Times New Roman" w:hAnsi="Times New Roman" w:cs="Times New Roman" w:hint="eastAsia"/>
          <w:sz w:val="24"/>
          <w:szCs w:val="24"/>
        </w:rPr>
        <w:t>cm</w:t>
      </w:r>
      <w:r w:rsidR="004C6C08" w:rsidRPr="004C6C08">
        <w:rPr>
          <w:rFonts w:ascii="Times New Roman" w:hAnsi="Times New Roman" w:cs="Times New Roman" w:hint="eastAsia"/>
          <w:sz w:val="24"/>
          <w:szCs w:val="24"/>
          <w:vertAlign w:val="superscript"/>
        </w:rPr>
        <w:t>[</w:t>
      </w:r>
      <w:proofErr w:type="gramEnd"/>
      <w:r w:rsidR="004C6C08" w:rsidRPr="004C6C08">
        <w:rPr>
          <w:rFonts w:ascii="Times New Roman" w:hAnsi="Times New Roman" w:cs="Times New Roman" w:hint="eastAsia"/>
          <w:sz w:val="24"/>
          <w:szCs w:val="24"/>
          <w:vertAlign w:val="superscript"/>
        </w:rPr>
        <w:t>1</w:t>
      </w:r>
      <w:r w:rsidR="004C6C08">
        <w:rPr>
          <w:rFonts w:ascii="Times New Roman" w:hAnsi="Times New Roman" w:cs="Times New Roman" w:hint="eastAsia"/>
          <w:sz w:val="24"/>
          <w:szCs w:val="24"/>
          <w:vertAlign w:val="superscript"/>
        </w:rPr>
        <w:t>7</w:t>
      </w:r>
      <w:r w:rsidR="004C6C08" w:rsidRPr="004C6C08">
        <w:rPr>
          <w:rFonts w:ascii="Times New Roman" w:hAnsi="Times New Roman" w:cs="Times New Roman" w:hint="eastAsia"/>
          <w:sz w:val="24"/>
          <w:szCs w:val="24"/>
          <w:vertAlign w:val="superscript"/>
        </w:rPr>
        <w:t>]</w:t>
      </w:r>
      <w:r>
        <w:rPr>
          <w:rFonts w:ascii="Times New Roman" w:hAnsi="Times New Roman" w:cs="Times New Roman" w:hint="eastAsia"/>
          <w:sz w:val="24"/>
          <w:szCs w:val="24"/>
        </w:rPr>
        <w:t>.</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Tower top displacement</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According to the above four load combinations, longitudinal and transverse bridge </w:t>
      </w:r>
      <w:proofErr w:type="gramStart"/>
      <w:r>
        <w:rPr>
          <w:rFonts w:ascii="Times New Roman" w:hAnsi="Times New Roman" w:cs="Times New Roman" w:hint="eastAsia"/>
          <w:sz w:val="24"/>
          <w:szCs w:val="24"/>
        </w:rPr>
        <w:t>direction of the tower top are</w:t>
      </w:r>
      <w:proofErr w:type="gramEnd"/>
      <w:r>
        <w:rPr>
          <w:rFonts w:ascii="Times New Roman" w:hAnsi="Times New Roman" w:cs="Times New Roman" w:hint="eastAsia"/>
          <w:sz w:val="24"/>
          <w:szCs w:val="24"/>
        </w:rPr>
        <w:t xml:space="preserve"> obtained in the following table: (Unit: cm)</w:t>
      </w:r>
    </w:p>
    <w:tbl>
      <w:tblPr>
        <w:tblW w:w="8829" w:type="dxa"/>
        <w:tblLayout w:type="fixed"/>
        <w:tblCellMar>
          <w:top w:w="15" w:type="dxa"/>
          <w:left w:w="15" w:type="dxa"/>
          <w:bottom w:w="15" w:type="dxa"/>
          <w:right w:w="15" w:type="dxa"/>
        </w:tblCellMar>
        <w:tblLook w:val="04A0" w:firstRow="1" w:lastRow="0" w:firstColumn="1" w:lastColumn="0" w:noHBand="0" w:noVBand="1"/>
      </w:tblPr>
      <w:tblGrid>
        <w:gridCol w:w="1080"/>
        <w:gridCol w:w="1539"/>
        <w:gridCol w:w="1815"/>
        <w:gridCol w:w="2205"/>
        <w:gridCol w:w="2190"/>
      </w:tblGrid>
      <w:tr w:rsidR="008B060A" w:rsidRPr="00E25CE2">
        <w:trPr>
          <w:trHeight w:val="1108"/>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Load</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 xml:space="preserve">dead </w:t>
            </w:r>
            <w:proofErr w:type="spellStart"/>
            <w:r w:rsidRPr="00E25CE2">
              <w:rPr>
                <w:rFonts w:ascii="Times New Roman" w:hAnsi="Times New Roman" w:cs="Times New Roman" w:hint="eastAsia"/>
                <w:szCs w:val="21"/>
              </w:rPr>
              <w:t>load+cable</w:t>
            </w:r>
            <w:proofErr w:type="spellEnd"/>
            <w:r w:rsidRPr="00E25CE2">
              <w:rPr>
                <w:rFonts w:ascii="Times New Roman" w:hAnsi="Times New Roman" w:cs="Times New Roman" w:hint="eastAsia"/>
                <w:szCs w:val="21"/>
              </w:rPr>
              <w:t xml:space="preserve"> force</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 xml:space="preserve">dead </w:t>
            </w:r>
            <w:proofErr w:type="spellStart"/>
            <w:r w:rsidRPr="00E25CE2">
              <w:rPr>
                <w:rFonts w:ascii="Times New Roman" w:hAnsi="Times New Roman" w:cs="Times New Roman" w:hint="eastAsia"/>
                <w:szCs w:val="21"/>
              </w:rPr>
              <w:t>load+cable</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force+wind</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load+snow</w:t>
            </w:r>
            <w:proofErr w:type="spellEnd"/>
            <w:r w:rsidRPr="00E25CE2">
              <w:rPr>
                <w:rFonts w:ascii="Times New Roman" w:hAnsi="Times New Roman" w:cs="Times New Roman" w:hint="eastAsia"/>
                <w:szCs w:val="21"/>
              </w:rPr>
              <w:t xml:space="preserve"> load</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 xml:space="preserve">dead </w:t>
            </w:r>
            <w:proofErr w:type="spellStart"/>
            <w:r w:rsidRPr="00E25CE2">
              <w:rPr>
                <w:rFonts w:ascii="Times New Roman" w:hAnsi="Times New Roman" w:cs="Times New Roman" w:hint="eastAsia"/>
                <w:szCs w:val="21"/>
              </w:rPr>
              <w:t>load+cable</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force+wind</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load+snow</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load+temperature</w:t>
            </w:r>
            <w:proofErr w:type="spellEnd"/>
            <w:r w:rsidRPr="00E25CE2">
              <w:rPr>
                <w:rFonts w:ascii="Times New Roman" w:hAnsi="Times New Roman" w:cs="Times New Roman" w:hint="eastAsia"/>
                <w:szCs w:val="21"/>
              </w:rPr>
              <w:t xml:space="preserve"> drop</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 xml:space="preserve">dead </w:t>
            </w:r>
            <w:proofErr w:type="spellStart"/>
            <w:r w:rsidRPr="00E25CE2">
              <w:rPr>
                <w:rFonts w:ascii="Times New Roman" w:hAnsi="Times New Roman" w:cs="Times New Roman" w:hint="eastAsia"/>
                <w:szCs w:val="21"/>
              </w:rPr>
              <w:t>load+cable</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force+wind</w:t>
            </w:r>
            <w:proofErr w:type="spellEnd"/>
            <w:r w:rsidRPr="00E25CE2">
              <w:rPr>
                <w:rFonts w:ascii="Times New Roman" w:hAnsi="Times New Roman" w:cs="Times New Roman" w:hint="eastAsia"/>
                <w:szCs w:val="21"/>
              </w:rPr>
              <w:t xml:space="preserve"> </w:t>
            </w:r>
            <w:proofErr w:type="spellStart"/>
            <w:r w:rsidRPr="00E25CE2">
              <w:rPr>
                <w:rFonts w:ascii="Times New Roman" w:hAnsi="Times New Roman" w:cs="Times New Roman" w:hint="eastAsia"/>
                <w:szCs w:val="21"/>
              </w:rPr>
              <w:t>load+temperature</w:t>
            </w:r>
            <w:proofErr w:type="spellEnd"/>
            <w:r w:rsidRPr="00E25CE2">
              <w:rPr>
                <w:rFonts w:ascii="Times New Roman" w:hAnsi="Times New Roman" w:cs="Times New Roman" w:hint="eastAsia"/>
                <w:szCs w:val="21"/>
              </w:rPr>
              <w:t xml:space="preserve"> rise</w:t>
            </w:r>
          </w:p>
        </w:tc>
      </w:tr>
      <w:tr w:rsidR="008B060A" w:rsidRPr="00E25CE2">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transverse direction</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0</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8.92</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9</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8.18</w:t>
            </w:r>
          </w:p>
        </w:tc>
      </w:tr>
      <w:tr w:rsidR="008B060A" w:rsidRPr="00E25CE2">
        <w:trPr>
          <w:trHeight w:val="285"/>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longitudinal direction</w:t>
            </w:r>
          </w:p>
        </w:tc>
        <w:tc>
          <w:tcPr>
            <w:tcW w:w="15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26.09</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29.12</w:t>
            </w:r>
          </w:p>
        </w:tc>
        <w:tc>
          <w:tcPr>
            <w:tcW w:w="2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29.28</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060A" w:rsidRPr="00E25CE2" w:rsidRDefault="00C8307B" w:rsidP="005C0CD4">
            <w:pPr>
              <w:adjustRightInd w:val="0"/>
              <w:snapToGrid w:val="0"/>
              <w:spacing w:line="300" w:lineRule="auto"/>
              <w:jc w:val="center"/>
              <w:rPr>
                <w:rFonts w:ascii="Times New Roman" w:hAnsi="Times New Roman" w:cs="Times New Roman"/>
                <w:szCs w:val="21"/>
              </w:rPr>
            </w:pPr>
            <w:r w:rsidRPr="00E25CE2">
              <w:rPr>
                <w:rFonts w:ascii="Times New Roman" w:hAnsi="Times New Roman" w:cs="Times New Roman" w:hint="eastAsia"/>
                <w:szCs w:val="21"/>
              </w:rPr>
              <w:t>28.55</w:t>
            </w:r>
          </w:p>
        </w:tc>
      </w:tr>
    </w:tbl>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(3)Bearing reaction force of main bridge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By calculation, the vertical maximum reaction force at tower bottom is 11621.9kN, the vertical maximum reaction force of the tower and the support is 514.6kN, and the vertical maximum reaction force of the abutment support is 370.4kN.The maximum reaction force at the bottom of the tower in the transverse direction is 603.1 KN, the maximum reaction force at tower and bracket in the transverse direction is 1086.7KN, and the maximum reaction force at bridge abutment bracket in the transverse direction is 1005.4KN;The maximum reaction force of tower bottom in longitudinal direction is 4598.1 KN, and the maximum reaction force of tower and bracket in longitudinal direction is 2263.3KN.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3.4.5 Structure checking calculation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Structure checking shall cover all the following contents:</w:t>
      </w:r>
    </w:p>
    <w:p w:rsidR="008B060A" w:rsidRDefault="00582E70" w:rsidP="005C0CD4">
      <w:pPr>
        <w:adjustRightInd w:val="0"/>
        <w:snapToGrid w:val="0"/>
        <w:spacing w:line="300" w:lineRule="auto"/>
        <w:ind w:firstLineChars="200" w:firstLine="420"/>
        <w:jc w:val="center"/>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1312" behindDoc="0" locked="0" layoutInCell="1" allowOverlap="1" wp14:anchorId="7DE715E2" wp14:editId="253F7A5C">
                <wp:simplePos x="0" y="0"/>
                <wp:positionH relativeFrom="column">
                  <wp:posOffset>3517900</wp:posOffset>
                </wp:positionH>
                <wp:positionV relativeFrom="paragraph">
                  <wp:posOffset>3257550</wp:posOffset>
                </wp:positionV>
                <wp:extent cx="88900" cy="939800"/>
                <wp:effectExtent l="38100" t="0" r="25400" b="12700"/>
                <wp:wrapNone/>
                <wp:docPr id="8" name="左大括号 29"/>
                <wp:cNvGraphicFramePr/>
                <a:graphic xmlns:a="http://schemas.openxmlformats.org/drawingml/2006/main">
                  <a:graphicData uri="http://schemas.microsoft.com/office/word/2010/wordprocessingShape">
                    <wps:wsp>
                      <wps:cNvSpPr/>
                      <wps:spPr>
                        <a:xfrm>
                          <a:off x="0" y="0"/>
                          <a:ext cx="88900" cy="939800"/>
                        </a:xfrm>
                        <a:prstGeom prst="leftBrace">
                          <a:avLst/>
                        </a:prstGeom>
                        <a:noFill/>
                        <a:ln w="9525" cap="flat" cmpd="sng" algn="ctr">
                          <a:solidFill>
                            <a:srgbClr val="4F81BD"/>
                          </a:solidFill>
                          <a:prstDash val="solid"/>
                        </a:ln>
                        <a:effectLst/>
                      </wps:spPr>
                      <wps:style>
                        <a:lnRef idx="1">
                          <a:schemeClr val="accent1"/>
                        </a:lnRef>
                        <a:fillRef idx="0">
                          <a:schemeClr val="accent1"/>
                        </a:fillRef>
                        <a:effectRef idx="0">
                          <a:schemeClr val="accent1"/>
                        </a:effectRef>
                        <a:fontRef idx="minor">
                          <a:schemeClr val="tx1"/>
                        </a:fontRef>
                      </wps:style>
                      <wps:txbx>
                        <w:txbxContent>
                          <w:p w:rsidR="00E25CE2" w:rsidRDefault="00E25CE2" w:rsidP="00E25CE2">
                            <w:pPr>
                              <w:rPr>
                                <w:sz w:val="18"/>
                                <w:szCs w:val="18"/>
                              </w:rPr>
                            </w:pPr>
                          </w:p>
                        </w:txbxContent>
                      </wps:txbx>
                      <wps:bodyPr rot="0" spcFirstLastPara="0" vert="horz" wrap="square" lIns="98455" tIns="49228" rIns="98455" bIns="49228"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9" o:spid="_x0000_s1026" type="#_x0000_t87" style="position:absolute;left:0;text-align:left;margin-left:277pt;margin-top:256.5pt;width:7pt;height: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" adj="170" strokecolor="#4f81bd">
                <v:stroke joinstyle="miter"/>
                <v:textbox inset="2.73486mm,1.3674mm,2.73486mm,1.3674mm">
                  <w:txbxContent>
                    <w:p w:rsidR="00E25CE2" w:rsidRDefault="00E25CE2" w:rsidP="00E25CE2">
                      <w:pPr>
                        <w:rPr>
                          <w:sz w:val="18"/>
                          <w:szCs w:val="18"/>
                        </w:rPr>
                      </w:pPr>
                    </w:p>
                  </w:txbxContent>
                </v:textbox>
              </v:shape>
            </w:pict>
          </mc:Fallback>
        </mc:AlternateContent>
      </w:r>
      <w:r>
        <w:rPr>
          <w:rFonts w:ascii="Times New Roman" w:hAnsi="Times New Roman" w:cs="Times New Roman" w:hint="eastAsia"/>
          <w:noProof/>
          <w:sz w:val="24"/>
          <w:szCs w:val="24"/>
        </w:rPr>
        <mc:AlternateContent>
          <mc:Choice Requires="wpg">
            <w:drawing>
              <wp:anchor distT="0" distB="0" distL="0" distR="0" simplePos="0" relativeHeight="251659264" behindDoc="0" locked="0" layoutInCell="1" allowOverlap="1" wp14:anchorId="0F45ED9F" wp14:editId="08B9AA35">
                <wp:simplePos x="0" y="0"/>
                <wp:positionH relativeFrom="column">
                  <wp:posOffset>-488950</wp:posOffset>
                </wp:positionH>
                <wp:positionV relativeFrom="paragraph">
                  <wp:posOffset>44450</wp:posOffset>
                </wp:positionV>
                <wp:extent cx="6433820" cy="4243705"/>
                <wp:effectExtent l="0" t="0" r="24130" b="23495"/>
                <wp:wrapTopAndBottom/>
                <wp:docPr id="4" name="组合 27"/>
                <wp:cNvGraphicFramePr/>
                <a:graphic xmlns:a="http://schemas.openxmlformats.org/drawingml/2006/main">
                  <a:graphicData uri="http://schemas.microsoft.com/office/word/2010/wordprocessingGroup">
                    <wpg:wgp>
                      <wpg:cNvGrpSpPr/>
                      <wpg:grpSpPr>
                        <a:xfrm>
                          <a:off x="0" y="0"/>
                          <a:ext cx="6433820" cy="4243705"/>
                          <a:chOff x="-119980" y="0"/>
                          <a:chExt cx="10899524" cy="7992839"/>
                        </a:xfrm>
                      </wpg:grpSpPr>
                      <wps:wsp>
                        <wps:cNvPr id="2" name="TextBox 3"/>
                        <wps:cNvSpPr txBox="1"/>
                        <wps:spPr>
                          <a:xfrm>
                            <a:off x="-119980" y="3288781"/>
                            <a:ext cx="1239083" cy="1365746"/>
                          </a:xfrm>
                          <a:prstGeom prst="rect">
                            <a:avLst/>
                          </a:prstGeom>
                          <a:noFill/>
                          <a:ln>
                            <a:solidFill>
                              <a:schemeClr val="tx1"/>
                            </a:solidFill>
                          </a:ln>
                        </wps:spPr>
                        <wps:txbx>
                          <w:txbxContent>
                            <w:p w:rsidR="008B060A" w:rsidRDefault="00C8307B">
                              <w:pPr>
                                <w:pStyle w:val="a3"/>
                                <w:jc w:val="center"/>
                                <w:rPr>
                                  <w:color w:val="000000" w:themeColor="text1"/>
                                  <w:kern w:val="24"/>
                                  <w:sz w:val="18"/>
                                  <w:szCs w:val="18"/>
                                </w:rPr>
                              </w:pPr>
                              <w:proofErr w:type="gramStart"/>
                              <w:r>
                                <w:rPr>
                                  <w:rFonts w:hint="eastAsia"/>
                                  <w:color w:val="000000" w:themeColor="text1"/>
                                  <w:kern w:val="24"/>
                                  <w:sz w:val="18"/>
                                  <w:szCs w:val="18"/>
                                </w:rPr>
                                <w:t>structure</w:t>
                              </w:r>
                              <w:proofErr w:type="gramEnd"/>
                              <w:r>
                                <w:rPr>
                                  <w:rFonts w:hint="eastAsia"/>
                                  <w:color w:val="000000" w:themeColor="text1"/>
                                  <w:kern w:val="24"/>
                                  <w:sz w:val="18"/>
                                  <w:szCs w:val="18"/>
                                </w:rPr>
                                <w:t xml:space="preserve"> checking</w:t>
                              </w:r>
                            </w:p>
                            <w:p w:rsidR="008B060A" w:rsidRDefault="00C8307B">
                              <w:pPr>
                                <w:pStyle w:val="a3"/>
                                <w:jc w:val="center"/>
                                <w:rPr>
                                  <w:color w:val="000000" w:themeColor="text1"/>
                                  <w:kern w:val="24"/>
                                  <w:sz w:val="18"/>
                                  <w:szCs w:val="18"/>
                                </w:rPr>
                              </w:pPr>
                              <w:proofErr w:type="gramStart"/>
                              <w:r>
                                <w:rPr>
                                  <w:rFonts w:hint="eastAsia"/>
                                  <w:color w:val="000000" w:themeColor="text1"/>
                                  <w:kern w:val="24"/>
                                  <w:sz w:val="18"/>
                                  <w:szCs w:val="18"/>
                                </w:rPr>
                                <w:t>calculation</w:t>
                              </w:r>
                              <w:proofErr w:type="gramEnd"/>
                            </w:p>
                            <w:p w:rsidR="008B060A" w:rsidRDefault="008B060A">
                              <w:pPr>
                                <w:pStyle w:val="a3"/>
                                <w:rPr>
                                  <w:color w:val="000000" w:themeColor="text1"/>
                                  <w:kern w:val="24"/>
                                  <w:sz w:val="18"/>
                                  <w:szCs w:val="18"/>
                                </w:rPr>
                              </w:pPr>
                            </w:p>
                            <w:p w:rsidR="008B060A" w:rsidRDefault="008B060A">
                              <w:pPr>
                                <w:pStyle w:val="a3"/>
                                <w:rPr>
                                  <w:color w:val="000000" w:themeColor="text1"/>
                                  <w:kern w:val="24"/>
                                  <w:sz w:val="18"/>
                                  <w:szCs w:val="18"/>
                                </w:rPr>
                              </w:pPr>
                            </w:p>
                            <w:p w:rsidR="008B060A" w:rsidRDefault="008B060A">
                              <w:pPr>
                                <w:pStyle w:val="a3"/>
                                <w:rPr>
                                  <w:color w:val="000000" w:themeColor="text1"/>
                                  <w:kern w:val="24"/>
                                  <w:sz w:val="18"/>
                                  <w:szCs w:val="18"/>
                                </w:rPr>
                              </w:pPr>
                            </w:p>
                            <w:p w:rsidR="008B060A" w:rsidRDefault="008B060A">
                              <w:pPr>
                                <w:pStyle w:val="a3"/>
                                <w:rPr>
                                  <w:color w:val="000000" w:themeColor="text1"/>
                                  <w:kern w:val="24"/>
                                  <w:sz w:val="18"/>
                                  <w:szCs w:val="18"/>
                                </w:rPr>
                              </w:pPr>
                            </w:p>
                          </w:txbxContent>
                        </wps:txbx>
                        <wps:bodyPr wrap="square" lIns="98455" tIns="49228" rIns="98455" bIns="49228" rtlCol="0">
                          <a:noAutofit/>
                        </wps:bodyPr>
                      </wps:wsp>
                      <wps:wsp>
                        <wps:cNvPr id="30" name="TextBox 5"/>
                        <wps:cNvSpPr txBox="1"/>
                        <wps:spPr>
                          <a:xfrm>
                            <a:off x="3946304" y="0"/>
                            <a:ext cx="6592445" cy="495142"/>
                          </a:xfrm>
                          <a:prstGeom prst="rect">
                            <a:avLst/>
                          </a:prstGeom>
                          <a:noFill/>
                          <a:ln>
                            <a:solidFill>
                              <a:schemeClr val="tx1"/>
                            </a:solidFill>
                          </a:ln>
                        </wps:spPr>
                        <wps:txbx>
                          <w:txbxContent>
                            <w:p w:rsidR="008B060A" w:rsidRDefault="00C8307B">
                              <w:pPr>
                                <w:rPr>
                                  <w:color w:val="000000" w:themeColor="text1"/>
                                  <w:kern w:val="24"/>
                                  <w:sz w:val="18"/>
                                  <w:szCs w:val="18"/>
                                </w:rPr>
                              </w:pPr>
                              <w:proofErr w:type="gramStart"/>
                              <w:r>
                                <w:rPr>
                                  <w:rFonts w:hint="eastAsia"/>
                                  <w:color w:val="000000" w:themeColor="text1"/>
                                  <w:kern w:val="24"/>
                                  <w:sz w:val="18"/>
                                  <w:szCs w:val="18"/>
                                </w:rPr>
                                <w:t>calculation</w:t>
                              </w:r>
                              <w:proofErr w:type="gramEnd"/>
                              <w:r>
                                <w:rPr>
                                  <w:rFonts w:hint="eastAsia"/>
                                  <w:color w:val="000000" w:themeColor="text1"/>
                                  <w:kern w:val="24"/>
                                  <w:sz w:val="18"/>
                                  <w:szCs w:val="18"/>
                                </w:rPr>
                                <w:t xml:space="preserve"> of anti-bending at bridge tower root</w:t>
                              </w:r>
                            </w:p>
                          </w:txbxContent>
                        </wps:txbx>
                        <wps:bodyPr wrap="square" lIns="98455" tIns="49228" rIns="98455" bIns="49228" rtlCol="0">
                          <a:noAutofit/>
                        </wps:bodyPr>
                      </wps:wsp>
                      <wps:wsp>
                        <wps:cNvPr id="31" name="TextBox 6"/>
                        <wps:cNvSpPr txBox="1"/>
                        <wps:spPr>
                          <a:xfrm>
                            <a:off x="3946304" y="636270"/>
                            <a:ext cx="6592445" cy="495142"/>
                          </a:xfrm>
                          <a:prstGeom prst="rect">
                            <a:avLst/>
                          </a:prstGeom>
                          <a:noFill/>
                          <a:ln>
                            <a:solidFill>
                              <a:schemeClr val="tx1"/>
                            </a:solidFill>
                          </a:ln>
                        </wps:spPr>
                        <wps:txbx>
                          <w:txbxContent>
                            <w:p w:rsidR="008B060A" w:rsidRDefault="00C8307B">
                              <w:pPr>
                                <w:rPr>
                                  <w:color w:val="000000" w:themeColor="text1"/>
                                  <w:kern w:val="24"/>
                                  <w:sz w:val="18"/>
                                  <w:szCs w:val="18"/>
                                </w:rPr>
                              </w:pPr>
                              <w:proofErr w:type="gramStart"/>
                              <w:r>
                                <w:rPr>
                                  <w:rFonts w:hint="eastAsia"/>
                                  <w:color w:val="000000" w:themeColor="text1"/>
                                  <w:kern w:val="24"/>
                                  <w:sz w:val="18"/>
                                  <w:szCs w:val="18"/>
                                </w:rPr>
                                <w:t>calculation</w:t>
                              </w:r>
                              <w:proofErr w:type="gramEnd"/>
                              <w:r>
                                <w:rPr>
                                  <w:rFonts w:hint="eastAsia"/>
                                  <w:color w:val="000000" w:themeColor="text1"/>
                                  <w:kern w:val="24"/>
                                  <w:sz w:val="18"/>
                                  <w:szCs w:val="18"/>
                                </w:rPr>
                                <w:t xml:space="preserve"> of local compression in anchorage zone</w:t>
                              </w:r>
                            </w:p>
                          </w:txbxContent>
                        </wps:txbx>
                        <wps:bodyPr wrap="square" lIns="98455" tIns="49228" rIns="98455" bIns="49228" rtlCol="0">
                          <a:noAutofit/>
                        </wps:bodyPr>
                      </wps:wsp>
                      <wps:wsp>
                        <wps:cNvPr id="32" name="TextBox 7"/>
                        <wps:cNvSpPr txBox="1"/>
                        <wps:spPr>
                          <a:xfrm>
                            <a:off x="3946304" y="1272539"/>
                            <a:ext cx="6592445"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cross beam at tower bracket</w:t>
                              </w:r>
                            </w:p>
                          </w:txbxContent>
                        </wps:txbx>
                        <wps:bodyPr wrap="square" lIns="98455" tIns="49228" rIns="98455" bIns="49228" rtlCol="0">
                          <a:noAutofit/>
                        </wps:bodyPr>
                      </wps:wsp>
                      <wps:wsp>
                        <wps:cNvPr id="33" name="TextBox 8"/>
                        <wps:cNvSpPr txBox="1"/>
                        <wps:spPr>
                          <a:xfrm>
                            <a:off x="3946304" y="1908809"/>
                            <a:ext cx="6592445"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resistance to shearing resistance of pile cap</w:t>
                              </w:r>
                            </w:p>
                          </w:txbxContent>
                        </wps:txbx>
                        <wps:bodyPr wrap="square" lIns="98455" tIns="49228" rIns="98455" bIns="49228" rtlCol="0">
                          <a:noAutofit/>
                        </wps:bodyPr>
                      </wps:wsp>
                      <wps:wsp>
                        <wps:cNvPr id="34" name="矩形 11"/>
                        <wps:cNvSpPr/>
                        <wps:spPr>
                          <a:xfrm>
                            <a:off x="3946304" y="2545079"/>
                            <a:ext cx="6592445" cy="495142"/>
                          </a:xfrm>
                          <a:prstGeom prst="rect">
                            <a:avLst/>
                          </a:prstGeom>
                          <a:noFill/>
                          <a:ln>
                            <a:solidFill>
                              <a:schemeClr val="tx1"/>
                            </a:solidFill>
                          </a:ln>
                        </wps:spPr>
                        <wps:txbx>
                          <w:txbxContent>
                            <w:p w:rsidR="008B060A" w:rsidRDefault="00C8307B">
                              <w:pPr>
                                <w:pStyle w:val="a3"/>
                                <w:jc w:val="left"/>
                                <w:rPr>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vertical ultimate bearing capacity of pile foundation</w:t>
                              </w:r>
                            </w:p>
                          </w:txbxContent>
                        </wps:txbx>
                        <wps:bodyPr wrap="square" lIns="98455" tIns="49228" rIns="98455" bIns="49228" rtlCol="0">
                          <a:noAutofit/>
                        </wps:bodyPr>
                      </wps:wsp>
                      <wps:wsp>
                        <wps:cNvPr id="36" name="矩形 13"/>
                        <wps:cNvSpPr/>
                        <wps:spPr>
                          <a:xfrm>
                            <a:off x="3946304" y="3179963"/>
                            <a:ext cx="6592445" cy="495113"/>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anti-bending on abutment cap</w:t>
                              </w:r>
                            </w:p>
                          </w:txbxContent>
                        </wps:txbx>
                        <wps:bodyPr wrap="square" lIns="98455" tIns="49228" rIns="98455" bIns="49228" rtlCol="0">
                          <a:noAutofit/>
                        </wps:bodyPr>
                      </wps:wsp>
                      <wps:wsp>
                        <wps:cNvPr id="37" name="矩形 15"/>
                        <wps:cNvSpPr/>
                        <wps:spPr>
                          <a:xfrm>
                            <a:off x="3924489" y="3792277"/>
                            <a:ext cx="6592445" cy="495113"/>
                          </a:xfrm>
                          <a:prstGeom prst="rect">
                            <a:avLst/>
                          </a:prstGeom>
                          <a:noFill/>
                          <a:ln>
                            <a:solidFill>
                              <a:schemeClr val="tx1"/>
                            </a:solidFill>
                          </a:ln>
                        </wps:spPr>
                        <wps:txbx>
                          <w:txbxContent>
                            <w:p w:rsidR="008B060A" w:rsidRDefault="00C8307B">
                              <w:pPr>
                                <w:pStyle w:val="a3"/>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anti-shear checkout on abutment cap</w:t>
                              </w:r>
                            </w:p>
                          </w:txbxContent>
                        </wps:txbx>
                        <wps:bodyPr wrap="square" lIns="98455" tIns="49228" rIns="98455" bIns="49228" rtlCol="0">
                          <a:noAutofit/>
                        </wps:bodyPr>
                      </wps:wsp>
                      <wps:wsp>
                        <wps:cNvPr id="38" name="矩形 16"/>
                        <wps:cNvSpPr/>
                        <wps:spPr>
                          <a:xfrm>
                            <a:off x="3946304" y="4452692"/>
                            <a:ext cx="6592445"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punching shear of bridge cap</w:t>
                              </w:r>
                            </w:p>
                          </w:txbxContent>
                        </wps:txbx>
                        <wps:bodyPr wrap="square" lIns="98455" tIns="49228" rIns="98455" bIns="49228" rtlCol="0">
                          <a:noAutofit/>
                        </wps:bodyPr>
                      </wps:wsp>
                      <wps:wsp>
                        <wps:cNvPr id="39" name="矩形 17"/>
                        <wps:cNvSpPr/>
                        <wps:spPr>
                          <a:xfrm>
                            <a:off x="3946304" y="5088962"/>
                            <a:ext cx="6592445"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bearing capacity of abutment pile</w:t>
                              </w:r>
                            </w:p>
                          </w:txbxContent>
                        </wps:txbx>
                        <wps:bodyPr wrap="square" lIns="98455" tIns="49228" rIns="98455" bIns="49228" rtlCol="0">
                          <a:noAutofit/>
                        </wps:bodyPr>
                      </wps:wsp>
                      <wps:wsp>
                        <wps:cNvPr id="41" name="矩形 19"/>
                        <wps:cNvSpPr/>
                        <wps:spPr>
                          <a:xfrm>
                            <a:off x="3958303" y="5737191"/>
                            <a:ext cx="2709715" cy="495142"/>
                          </a:xfrm>
                          <a:prstGeom prst="rect">
                            <a:avLst/>
                          </a:prstGeom>
                          <a:noFill/>
                          <a:ln>
                            <a:solidFill>
                              <a:schemeClr val="tx1"/>
                            </a:solidFill>
                          </a:ln>
                        </wps:spPr>
                        <wps:txbx>
                          <w:txbxContent>
                            <w:p w:rsidR="008B060A" w:rsidRDefault="00C8307B">
                              <w:pPr>
                                <w:pStyle w:val="a3"/>
                                <w:jc w:val="left"/>
                                <w:rPr>
                                  <w:sz w:val="18"/>
                                  <w:szCs w:val="18"/>
                                </w:rPr>
                              </w:pPr>
                              <w:proofErr w:type="gramStart"/>
                              <w:r>
                                <w:rPr>
                                  <w:rFonts w:hint="eastAsia"/>
                                  <w:color w:val="000000" w:themeColor="text1"/>
                                  <w:kern w:val="24"/>
                                  <w:sz w:val="18"/>
                                  <w:szCs w:val="18"/>
                                </w:rPr>
                                <w:t>strength</w:t>
                              </w:r>
                              <w:proofErr w:type="gramEnd"/>
                              <w:r>
                                <w:rPr>
                                  <w:rFonts w:hint="eastAsia"/>
                                  <w:color w:val="000000" w:themeColor="text1"/>
                                  <w:kern w:val="24"/>
                                  <w:sz w:val="18"/>
                                  <w:szCs w:val="18"/>
                                </w:rPr>
                                <w:t xml:space="preserve"> checking calculation</w:t>
                              </w:r>
                            </w:p>
                          </w:txbxContent>
                        </wps:txbx>
                        <wps:bodyPr wrap="square" lIns="98455" tIns="49228" rIns="98455" bIns="49228" rtlCol="0">
                          <a:noAutofit/>
                        </wps:bodyPr>
                      </wps:wsp>
                      <wps:wsp>
                        <wps:cNvPr id="42" name="矩形 20"/>
                        <wps:cNvSpPr/>
                        <wps:spPr>
                          <a:xfrm>
                            <a:off x="3926179" y="6721496"/>
                            <a:ext cx="2645021"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stability</w:t>
                              </w:r>
                              <w:proofErr w:type="gramEnd"/>
                              <w:r>
                                <w:rPr>
                                  <w:rFonts w:hint="eastAsia"/>
                                  <w:color w:val="000000" w:themeColor="text1"/>
                                  <w:kern w:val="24"/>
                                  <w:sz w:val="18"/>
                                  <w:szCs w:val="18"/>
                                </w:rPr>
                                <w:t xml:space="preserve"> checking calculation</w:t>
                              </w:r>
                            </w:p>
                          </w:txbxContent>
                        </wps:txbx>
                        <wps:bodyPr wrap="square" lIns="98455" tIns="49228" rIns="98455" bIns="49228" rtlCol="0">
                          <a:noAutofit/>
                        </wps:bodyPr>
                      </wps:wsp>
                      <wps:wsp>
                        <wps:cNvPr id="47" name="左大括号 26"/>
                        <wps:cNvSpPr/>
                        <wps:spPr>
                          <a:xfrm>
                            <a:off x="1240580" y="1577471"/>
                            <a:ext cx="515488" cy="4761819"/>
                          </a:xfrm>
                          <a:prstGeom prst="leftBrace">
                            <a:avLst/>
                          </a:prstGeom>
                          <a:noFill/>
                          <a:ln w="9525" cap="flat" cmpd="sng" algn="ctr">
                            <a:solidFill>
                              <a:srgbClr val="4F81BD"/>
                            </a:solidFill>
                            <a:prstDash val="solid"/>
                          </a:ln>
                          <a:effectLst/>
                        </wps:spPr>
                        <wps:style>
                          <a:lnRef idx="1">
                            <a:schemeClr val="accent1"/>
                          </a:lnRef>
                          <a:fillRef idx="0">
                            <a:schemeClr val="accent1"/>
                          </a:fillRef>
                          <a:effectRef idx="0">
                            <a:schemeClr val="accent1"/>
                          </a:effectRef>
                          <a:fontRef idx="minor">
                            <a:schemeClr val="tx1"/>
                          </a:fontRef>
                        </wps:style>
                        <wps:txbx>
                          <w:txbxContent>
                            <w:p w:rsidR="008B060A" w:rsidRDefault="008B060A">
                              <w:pPr>
                                <w:rPr>
                                  <w:sz w:val="18"/>
                                  <w:szCs w:val="18"/>
                                </w:rPr>
                              </w:pPr>
                            </w:p>
                          </w:txbxContent>
                        </wps:txbx>
                        <wps:bodyPr rot="0" spcFirstLastPara="0" vert="horz" wrap="square" lIns="98455" tIns="49228" rIns="98455" bIns="49228" numCol="1" spcCol="0" rtlCol="0" fromWordArt="0" anchor="ctr" anchorCtr="0" forceAA="0" compatLnSpc="1">
                          <a:noAutofit/>
                        </wps:bodyPr>
                      </wps:wsp>
                      <wps:wsp>
                        <wps:cNvPr id="48" name="左大括号 27"/>
                        <wps:cNvSpPr/>
                        <wps:spPr>
                          <a:xfrm>
                            <a:off x="3708523" y="192544"/>
                            <a:ext cx="257415" cy="2536556"/>
                          </a:xfrm>
                          <a:prstGeom prst="leftBrace">
                            <a:avLst/>
                          </a:prstGeom>
                          <a:noFill/>
                          <a:ln w="9525" cap="flat" cmpd="sng" algn="ctr">
                            <a:solidFill>
                              <a:srgbClr val="4F81BD"/>
                            </a:solidFill>
                            <a:prstDash val="solid"/>
                          </a:ln>
                          <a:effectLst/>
                        </wps:spPr>
                        <wps:style>
                          <a:lnRef idx="1">
                            <a:schemeClr val="accent1"/>
                          </a:lnRef>
                          <a:fillRef idx="0">
                            <a:schemeClr val="accent1"/>
                          </a:fillRef>
                          <a:effectRef idx="0">
                            <a:schemeClr val="accent1"/>
                          </a:effectRef>
                          <a:fontRef idx="minor">
                            <a:schemeClr val="tx1"/>
                          </a:fontRef>
                        </wps:style>
                        <wps:txbx>
                          <w:txbxContent>
                            <w:p w:rsidR="008B060A" w:rsidRDefault="008B060A">
                              <w:pPr>
                                <w:rPr>
                                  <w:sz w:val="18"/>
                                  <w:szCs w:val="18"/>
                                </w:rPr>
                              </w:pPr>
                            </w:p>
                          </w:txbxContent>
                        </wps:txbx>
                        <wps:bodyPr rot="0" spcFirstLastPara="0" vert="horz" wrap="square" lIns="98455" tIns="49228" rIns="98455" bIns="49228" numCol="1" spcCol="0" rtlCol="0" fromWordArt="0" anchor="ctr" anchorCtr="0" forceAA="0" compatLnSpc="1">
                          <a:noAutofit/>
                        </wps:bodyPr>
                      </wps:wsp>
                      <wps:wsp>
                        <wps:cNvPr id="49" name="左大括号 28"/>
                        <wps:cNvSpPr/>
                        <wps:spPr>
                          <a:xfrm>
                            <a:off x="3724883" y="3401412"/>
                            <a:ext cx="196334" cy="1872929"/>
                          </a:xfrm>
                          <a:prstGeom prst="leftBrace">
                            <a:avLst/>
                          </a:prstGeom>
                          <a:noFill/>
                          <a:ln w="9525" cap="flat" cmpd="sng" algn="ctr">
                            <a:solidFill>
                              <a:srgbClr val="4F81BD"/>
                            </a:solidFill>
                            <a:prstDash val="solid"/>
                          </a:ln>
                          <a:effectLst/>
                        </wps:spPr>
                        <wps:style>
                          <a:lnRef idx="1">
                            <a:schemeClr val="accent1"/>
                          </a:lnRef>
                          <a:fillRef idx="0">
                            <a:schemeClr val="accent1"/>
                          </a:fillRef>
                          <a:effectRef idx="0">
                            <a:schemeClr val="accent1"/>
                          </a:effectRef>
                          <a:fontRef idx="minor">
                            <a:schemeClr val="tx1"/>
                          </a:fontRef>
                        </wps:style>
                        <wps:txbx>
                          <w:txbxContent>
                            <w:p w:rsidR="008B060A" w:rsidRDefault="008B060A">
                              <w:pPr>
                                <w:rPr>
                                  <w:sz w:val="18"/>
                                  <w:szCs w:val="18"/>
                                </w:rPr>
                              </w:pPr>
                            </w:p>
                          </w:txbxContent>
                        </wps:txbx>
                        <wps:bodyPr rot="0" spcFirstLastPara="0" vert="horz" wrap="square" lIns="98455" tIns="49228" rIns="98455" bIns="49228" numCol="1" spcCol="0" rtlCol="0" fromWordArt="0" anchor="ctr" anchorCtr="0" forceAA="0" compatLnSpc="1">
                          <a:noAutofit/>
                        </wps:bodyPr>
                      </wps:wsp>
                      <wps:wsp>
                        <wps:cNvPr id="50" name="左大括号 29"/>
                        <wps:cNvSpPr/>
                        <wps:spPr>
                          <a:xfrm>
                            <a:off x="3688184" y="5921375"/>
                            <a:ext cx="167997" cy="1027360"/>
                          </a:xfrm>
                          <a:prstGeom prst="leftBrace">
                            <a:avLst/>
                          </a:prstGeom>
                          <a:noFill/>
                          <a:ln w="9525" cap="flat" cmpd="sng" algn="ctr">
                            <a:solidFill>
                              <a:srgbClr val="4F81BD"/>
                            </a:solidFill>
                            <a:prstDash val="solid"/>
                          </a:ln>
                          <a:effectLst/>
                        </wps:spPr>
                        <wps:style>
                          <a:lnRef idx="1">
                            <a:schemeClr val="accent1"/>
                          </a:lnRef>
                          <a:fillRef idx="0">
                            <a:schemeClr val="accent1"/>
                          </a:fillRef>
                          <a:effectRef idx="0">
                            <a:schemeClr val="accent1"/>
                          </a:effectRef>
                          <a:fontRef idx="minor">
                            <a:schemeClr val="tx1"/>
                          </a:fontRef>
                        </wps:style>
                        <wps:txbx>
                          <w:txbxContent>
                            <w:p w:rsidR="008B060A" w:rsidRDefault="008B060A">
                              <w:pPr>
                                <w:rPr>
                                  <w:sz w:val="18"/>
                                  <w:szCs w:val="18"/>
                                </w:rPr>
                              </w:pPr>
                            </w:p>
                          </w:txbxContent>
                        </wps:txbx>
                        <wps:bodyPr rot="0" spcFirstLastPara="0" vert="horz" wrap="square" lIns="98455" tIns="49228" rIns="98455" bIns="49228" numCol="1" spcCol="0" rtlCol="0" fromWordArt="0" anchor="ctr" anchorCtr="0" forceAA="0" compatLnSpc="1">
                          <a:noAutofit/>
                        </wps:bodyPr>
                      </wps:wsp>
                      <wps:wsp>
                        <wps:cNvPr id="53" name="TextBox 4"/>
                        <wps:cNvSpPr txBox="1"/>
                        <wps:spPr>
                          <a:xfrm>
                            <a:off x="1861896" y="914878"/>
                            <a:ext cx="1737552" cy="1212666"/>
                          </a:xfrm>
                          <a:prstGeom prst="rect">
                            <a:avLst/>
                          </a:prstGeom>
                          <a:noFill/>
                          <a:ln>
                            <a:solidFill>
                              <a:schemeClr val="tx1"/>
                            </a:solidFill>
                          </a:ln>
                        </wps:spPr>
                        <wps:txbx>
                          <w:txbxContent>
                            <w:p w:rsidR="008B060A" w:rsidRDefault="00C8307B">
                              <w:pPr>
                                <w:pStyle w:val="a3"/>
                                <w:jc w:val="center"/>
                                <w:rPr>
                                  <w:color w:val="000000" w:themeColor="text1"/>
                                  <w:kern w:val="24"/>
                                  <w:sz w:val="18"/>
                                  <w:szCs w:val="18"/>
                                </w:rPr>
                              </w:pPr>
                              <w:proofErr w:type="gramStart"/>
                              <w:r>
                                <w:rPr>
                                  <w:rFonts w:hint="eastAsia"/>
                                  <w:color w:val="000000" w:themeColor="text1"/>
                                  <w:kern w:val="24"/>
                                  <w:sz w:val="18"/>
                                  <w:szCs w:val="18"/>
                                </w:rPr>
                                <w:t>bridge</w:t>
                              </w:r>
                              <w:proofErr w:type="gramEnd"/>
                              <w:r>
                                <w:rPr>
                                  <w:rFonts w:hint="eastAsia"/>
                                  <w:color w:val="000000" w:themeColor="text1"/>
                                  <w:kern w:val="24"/>
                                  <w:sz w:val="18"/>
                                  <w:szCs w:val="18"/>
                                </w:rPr>
                                <w:t xml:space="preserve"> tower</w:t>
                              </w:r>
                            </w:p>
                            <w:p w:rsidR="008B060A" w:rsidRDefault="00C8307B">
                              <w:pPr>
                                <w:pStyle w:val="a3"/>
                                <w:jc w:val="center"/>
                                <w:rPr>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w:t>
                              </w:r>
                            </w:p>
                          </w:txbxContent>
                        </wps:txbx>
                        <wps:bodyPr wrap="square" lIns="98455" tIns="49228" rIns="98455" bIns="49228" rtlCol="0">
                          <a:noAutofit/>
                        </wps:bodyPr>
                      </wps:wsp>
                      <wps:wsp>
                        <wps:cNvPr id="54" name="TextBox 11"/>
                        <wps:cNvSpPr txBox="1"/>
                        <wps:spPr>
                          <a:xfrm>
                            <a:off x="1861896" y="3711175"/>
                            <a:ext cx="1737552" cy="1237856"/>
                          </a:xfrm>
                          <a:prstGeom prst="rect">
                            <a:avLst/>
                          </a:prstGeom>
                          <a:noFill/>
                          <a:ln>
                            <a:solidFill>
                              <a:schemeClr val="tx1"/>
                            </a:solidFill>
                          </a:ln>
                        </wps:spPr>
                        <wps:txbx>
                          <w:txbxContent>
                            <w:p w:rsidR="008B060A" w:rsidRDefault="00C8307B">
                              <w:pPr>
                                <w:jc w:val="center"/>
                                <w:rPr>
                                  <w:color w:val="000000" w:themeColor="text1"/>
                                  <w:kern w:val="24"/>
                                  <w:sz w:val="18"/>
                                  <w:szCs w:val="18"/>
                                </w:rPr>
                              </w:pPr>
                              <w:proofErr w:type="gramStart"/>
                              <w:r>
                                <w:rPr>
                                  <w:rFonts w:hint="eastAsia"/>
                                  <w:color w:val="000000" w:themeColor="text1"/>
                                  <w:kern w:val="24"/>
                                  <w:sz w:val="18"/>
                                  <w:szCs w:val="18"/>
                                </w:rPr>
                                <w:t>bridge</w:t>
                              </w:r>
                              <w:proofErr w:type="gramEnd"/>
                              <w:r>
                                <w:rPr>
                                  <w:rFonts w:hint="eastAsia"/>
                                  <w:color w:val="000000" w:themeColor="text1"/>
                                  <w:kern w:val="24"/>
                                  <w:sz w:val="18"/>
                                  <w:szCs w:val="18"/>
                                </w:rPr>
                                <w:t xml:space="preserve"> abutment checking calculation</w:t>
                              </w:r>
                            </w:p>
                          </w:txbxContent>
                        </wps:txbx>
                        <wps:bodyPr wrap="square" lIns="98455" tIns="49228" rIns="98455" bIns="49228" rtlCol="0">
                          <a:noAutofit/>
                        </wps:bodyPr>
                      </wps:wsp>
                      <wps:wsp>
                        <wps:cNvPr id="55" name="TextBox 16"/>
                        <wps:cNvSpPr txBox="1"/>
                        <wps:spPr>
                          <a:xfrm>
                            <a:off x="1840531" y="5735995"/>
                            <a:ext cx="1737552" cy="1390943"/>
                          </a:xfrm>
                          <a:prstGeom prst="rect">
                            <a:avLst/>
                          </a:prstGeom>
                          <a:noFill/>
                          <a:ln>
                            <a:solidFill>
                              <a:schemeClr val="tx1"/>
                            </a:solidFill>
                          </a:ln>
                        </wps:spPr>
                        <wps:txbx>
                          <w:txbxContent>
                            <w:p w:rsidR="008B060A" w:rsidRDefault="00C8307B">
                              <w:pPr>
                                <w:pStyle w:val="a3"/>
                                <w:jc w:val="center"/>
                                <w:rPr>
                                  <w:color w:val="000000" w:themeColor="text1"/>
                                  <w:kern w:val="24"/>
                                  <w:sz w:val="18"/>
                                  <w:szCs w:val="18"/>
                                </w:rPr>
                              </w:pPr>
                              <w:r>
                                <w:rPr>
                                  <w:rFonts w:hint="eastAsia"/>
                                  <w:color w:val="000000" w:themeColor="text1"/>
                                  <w:kern w:val="24"/>
                                  <w:sz w:val="18"/>
                                  <w:szCs w:val="18"/>
                                </w:rPr>
                                <w:t>Main truss checking calculation</w:t>
                              </w:r>
                            </w:p>
                          </w:txbxContent>
                        </wps:txbx>
                        <wps:bodyPr wrap="square" lIns="98455" tIns="49228" rIns="98455" bIns="49228" rtlCol="0">
                          <a:noAutofit/>
                        </wps:bodyPr>
                      </wps:wsp>
                      <wps:wsp>
                        <wps:cNvPr id="66" name="矩形 22"/>
                        <wps:cNvSpPr/>
                        <wps:spPr>
                          <a:xfrm>
                            <a:off x="7035167" y="5853203"/>
                            <a:ext cx="3512645"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chord</w:t>
                              </w:r>
                              <w:proofErr w:type="gramEnd"/>
                              <w:r>
                                <w:rPr>
                                  <w:rFonts w:hint="eastAsia"/>
                                  <w:color w:val="000000" w:themeColor="text1"/>
                                  <w:kern w:val="24"/>
                                  <w:sz w:val="18"/>
                                  <w:szCs w:val="18"/>
                                </w:rPr>
                                <w:t xml:space="preserve"> rod, end cross beam</w:t>
                              </w:r>
                            </w:p>
                          </w:txbxContent>
                        </wps:txbx>
                        <wps:bodyPr wrap="square" lIns="98455" tIns="49228" rIns="98455" bIns="49228" rtlCol="0">
                          <a:noAutofit/>
                        </wps:bodyPr>
                      </wps:wsp>
                      <wps:wsp>
                        <wps:cNvPr id="67" name="矩形 23"/>
                        <wps:cNvSpPr/>
                        <wps:spPr>
                          <a:xfrm>
                            <a:off x="7034787" y="6393793"/>
                            <a:ext cx="3513025" cy="495142"/>
                          </a:xfrm>
                          <a:prstGeom prst="rect">
                            <a:avLst/>
                          </a:prstGeom>
                          <a:noFill/>
                          <a:ln>
                            <a:solidFill>
                              <a:schemeClr val="tx1"/>
                            </a:solidFill>
                          </a:ln>
                        </wps:spPr>
                        <wps:txbx>
                          <w:txbxContent>
                            <w:p w:rsidR="008B060A" w:rsidRDefault="00C8307B">
                              <w:pPr>
                                <w:pStyle w:val="a3"/>
                                <w:jc w:val="left"/>
                                <w:rPr>
                                  <w:rFonts w:eastAsia="宋体"/>
                                  <w:sz w:val="18"/>
                                  <w:szCs w:val="18"/>
                                </w:rPr>
                              </w:pPr>
                              <w:proofErr w:type="gramStart"/>
                              <w:r>
                                <w:rPr>
                                  <w:rFonts w:hint="eastAsia"/>
                                  <w:color w:val="000000" w:themeColor="text1"/>
                                  <w:kern w:val="24"/>
                                  <w:sz w:val="18"/>
                                  <w:szCs w:val="18"/>
                                </w:rPr>
                                <w:t>end</w:t>
                              </w:r>
                              <w:proofErr w:type="gramEnd"/>
                              <w:r>
                                <w:rPr>
                                  <w:rFonts w:hint="eastAsia"/>
                                  <w:color w:val="000000" w:themeColor="text1"/>
                                  <w:kern w:val="24"/>
                                  <w:sz w:val="18"/>
                                  <w:szCs w:val="18"/>
                                </w:rPr>
                                <w:t xml:space="preserve"> tilted belly poles, end vertical</w:t>
                              </w:r>
                            </w:p>
                          </w:txbxContent>
                        </wps:txbx>
                        <wps:bodyPr wrap="square" lIns="98455" tIns="49228" rIns="98455" bIns="49228" rtlCol="0">
                          <a:noAutofit/>
                        </wps:bodyPr>
                      </wps:wsp>
                      <wps:wsp>
                        <wps:cNvPr id="68" name="矩形 24"/>
                        <wps:cNvSpPr/>
                        <wps:spPr>
                          <a:xfrm>
                            <a:off x="7039791" y="6936775"/>
                            <a:ext cx="3518776" cy="495142"/>
                          </a:xfrm>
                          <a:prstGeom prst="rect">
                            <a:avLst/>
                          </a:prstGeom>
                          <a:noFill/>
                          <a:ln>
                            <a:solidFill>
                              <a:schemeClr val="tx1"/>
                            </a:solidFill>
                          </a:ln>
                        </wps:spPr>
                        <wps:txbx>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tilted</w:t>
                              </w:r>
                              <w:proofErr w:type="gramEnd"/>
                              <w:r>
                                <w:rPr>
                                  <w:rFonts w:hint="eastAsia"/>
                                  <w:color w:val="000000" w:themeColor="text1"/>
                                  <w:kern w:val="24"/>
                                  <w:sz w:val="18"/>
                                  <w:szCs w:val="18"/>
                                </w:rPr>
                                <w:t xml:space="preserve"> belly poles, beams</w:t>
                              </w:r>
                            </w:p>
                          </w:txbxContent>
                        </wps:txbx>
                        <wps:bodyPr wrap="square" lIns="98455" tIns="49228" rIns="98455" bIns="49228" rtlCol="0">
                          <a:noAutofit/>
                        </wps:bodyPr>
                      </wps:wsp>
                      <wps:wsp>
                        <wps:cNvPr id="69" name="矩形 25"/>
                        <wps:cNvSpPr/>
                        <wps:spPr>
                          <a:xfrm>
                            <a:off x="6807320" y="7497697"/>
                            <a:ext cx="3972224" cy="495142"/>
                          </a:xfrm>
                          <a:prstGeom prst="rect">
                            <a:avLst/>
                          </a:prstGeom>
                          <a:noFill/>
                          <a:ln>
                            <a:solidFill>
                              <a:schemeClr val="tx1"/>
                            </a:solidFill>
                          </a:ln>
                        </wps:spPr>
                        <wps:txbx>
                          <w:txbxContent>
                            <w:p w:rsidR="008B060A" w:rsidRPr="00582E70" w:rsidRDefault="00C8307B" w:rsidP="00582E70">
                              <w:pPr>
                                <w:pStyle w:val="a3"/>
                                <w:adjustRightInd w:val="0"/>
                                <w:snapToGrid w:val="0"/>
                                <w:jc w:val="left"/>
                                <w:rPr>
                                  <w:snapToGrid w:val="0"/>
                                  <w:color w:val="000000" w:themeColor="text1"/>
                                  <w:kern w:val="18"/>
                                  <w:sz w:val="18"/>
                                  <w:szCs w:val="18"/>
                                </w:rPr>
                              </w:pPr>
                              <w:proofErr w:type="gramStart"/>
                              <w:r w:rsidRPr="00582E70">
                                <w:rPr>
                                  <w:rFonts w:hint="eastAsia"/>
                                  <w:snapToGrid w:val="0"/>
                                  <w:color w:val="000000" w:themeColor="text1"/>
                                  <w:kern w:val="18"/>
                                  <w:sz w:val="18"/>
                                  <w:szCs w:val="18"/>
                                </w:rPr>
                                <w:t>cross</w:t>
                              </w:r>
                              <w:proofErr w:type="gramEnd"/>
                              <w:r w:rsidRPr="00582E70">
                                <w:rPr>
                                  <w:rFonts w:hint="eastAsia"/>
                                  <w:snapToGrid w:val="0"/>
                                  <w:color w:val="000000" w:themeColor="text1"/>
                                  <w:kern w:val="18"/>
                                  <w:sz w:val="18"/>
                                  <w:szCs w:val="18"/>
                                </w:rPr>
                                <w:t xml:space="preserve"> linked, vertical beam, direct abdomen rod</w:t>
                              </w:r>
                            </w:p>
                          </w:txbxContent>
                        </wps:txbx>
                        <wps:bodyPr wrap="square" lIns="98455" tIns="49228" rIns="98455" bIns="49228" rtlCol="0">
                          <a:noAutofit/>
                        </wps:bodyPr>
                      </wps:wsp>
                    </wpg:wgp>
                  </a:graphicData>
                </a:graphic>
                <wp14:sizeRelH relativeFrom="margin">
                  <wp14:pctWidth>0</wp14:pctWidth>
                </wp14:sizeRelH>
                <wp14:sizeRelV relativeFrom="margin">
                  <wp14:pctHeight>0</wp14:pctHeight>
                </wp14:sizeRelV>
              </wp:anchor>
            </w:drawing>
          </mc:Choice>
          <mc:Fallback>
            <w:pict>
              <v:group id="组合 27" o:spid="_x0000_s1027" style="position:absolute;left:0;text-align:left;margin-left:-38.5pt;margin-top:3.5pt;width:506.6pt;height:334.15pt;z-index:251659264;mso-wrap-distance-left:0;mso-wrap-distance-right:0;mso-width-relative:margin;mso-height-relative:margin" coordorigin="-1199" coordsize="108995,79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">
                <v:shapetype id="_x0000_t202" coordsize="21600,21600" o:spt="202" path="m,l,21600r21600,l21600,xe">
                  <v:stroke joinstyle="miter"/>
                  <v:path gradientshapeok="t" o:connecttype="rect"/>
                </v:shapetype>
                <v:shape id="TextBox 3" o:spid="_x0000_s1028" type="#_x0000_t202" style="position:absolute;left:-1199;top:32887;width:12390;height:136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9DrMEA&#10;AADaAAAADwAAAGRycy9kb3ducmV2LnhtbESPT4vCMBTE78J+h/AW9qapsopUo8iC4mUP/gVvj+bZ&#10;FJuXkmRt99sbQfA4zMxvmPmys7W4kw+VYwXDQQaCuHC64lLB8bDuT0GEiKyxdkwK/inAcvHRm2Ou&#10;Xcs7uu9jKRKEQ44KTIxNLmUoDFkMA9cQJ+/qvMWYpC+l9tgmuK3lKMsm0mLFacFgQz+Gitv+zyqw&#10;p/b7wGbsL92Zflfj9eYkr2elvj671QxEpC6+w6/2VisYwfNKu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PQ6zBAAAA2gAAAA8AAAAAAAAAAAAAAAAAmAIAAGRycy9kb3du&#10;cmV2LnhtbFBLBQYAAAAABAAEAPUAAACGAwAAAAA=&#10;" filled="f" strokecolor="black [3213]">
                  <v:textbox inset="2.73486mm,1.3674mm,2.73486mm,1.3674mm">
                    <w:txbxContent>
                      <w:p w:rsidR="008B060A" w:rsidRDefault="00C8307B">
                        <w:pPr>
                          <w:pStyle w:val="a3"/>
                          <w:jc w:val="center"/>
                          <w:rPr>
                            <w:color w:val="000000" w:themeColor="text1"/>
                            <w:kern w:val="24"/>
                            <w:sz w:val="18"/>
                            <w:szCs w:val="18"/>
                          </w:rPr>
                        </w:pPr>
                        <w:proofErr w:type="gramStart"/>
                        <w:r>
                          <w:rPr>
                            <w:rFonts w:hint="eastAsia"/>
                            <w:color w:val="000000" w:themeColor="text1"/>
                            <w:kern w:val="24"/>
                            <w:sz w:val="18"/>
                            <w:szCs w:val="18"/>
                          </w:rPr>
                          <w:t>structure</w:t>
                        </w:r>
                        <w:proofErr w:type="gramEnd"/>
                        <w:r>
                          <w:rPr>
                            <w:rFonts w:hint="eastAsia"/>
                            <w:color w:val="000000" w:themeColor="text1"/>
                            <w:kern w:val="24"/>
                            <w:sz w:val="18"/>
                            <w:szCs w:val="18"/>
                          </w:rPr>
                          <w:t xml:space="preserve"> checking</w:t>
                        </w:r>
                      </w:p>
                      <w:p w:rsidR="008B060A" w:rsidRDefault="00C8307B">
                        <w:pPr>
                          <w:pStyle w:val="a3"/>
                          <w:jc w:val="center"/>
                          <w:rPr>
                            <w:color w:val="000000" w:themeColor="text1"/>
                            <w:kern w:val="24"/>
                            <w:sz w:val="18"/>
                            <w:szCs w:val="18"/>
                          </w:rPr>
                        </w:pPr>
                        <w:proofErr w:type="gramStart"/>
                        <w:r>
                          <w:rPr>
                            <w:rFonts w:hint="eastAsia"/>
                            <w:color w:val="000000" w:themeColor="text1"/>
                            <w:kern w:val="24"/>
                            <w:sz w:val="18"/>
                            <w:szCs w:val="18"/>
                          </w:rPr>
                          <w:t>calculation</w:t>
                        </w:r>
                        <w:proofErr w:type="gramEnd"/>
                      </w:p>
                      <w:p w:rsidR="008B060A" w:rsidRDefault="008B060A">
                        <w:pPr>
                          <w:pStyle w:val="a3"/>
                          <w:rPr>
                            <w:color w:val="000000" w:themeColor="text1"/>
                            <w:kern w:val="24"/>
                            <w:sz w:val="18"/>
                            <w:szCs w:val="18"/>
                          </w:rPr>
                        </w:pPr>
                      </w:p>
                      <w:p w:rsidR="008B060A" w:rsidRDefault="008B060A">
                        <w:pPr>
                          <w:pStyle w:val="a3"/>
                          <w:rPr>
                            <w:color w:val="000000" w:themeColor="text1"/>
                            <w:kern w:val="24"/>
                            <w:sz w:val="18"/>
                            <w:szCs w:val="18"/>
                          </w:rPr>
                        </w:pPr>
                      </w:p>
                      <w:p w:rsidR="008B060A" w:rsidRDefault="008B060A">
                        <w:pPr>
                          <w:pStyle w:val="a3"/>
                          <w:rPr>
                            <w:color w:val="000000" w:themeColor="text1"/>
                            <w:kern w:val="24"/>
                            <w:sz w:val="18"/>
                            <w:szCs w:val="18"/>
                          </w:rPr>
                        </w:pPr>
                      </w:p>
                      <w:p w:rsidR="008B060A" w:rsidRDefault="008B060A">
                        <w:pPr>
                          <w:pStyle w:val="a3"/>
                          <w:rPr>
                            <w:color w:val="000000" w:themeColor="text1"/>
                            <w:kern w:val="24"/>
                            <w:sz w:val="18"/>
                            <w:szCs w:val="18"/>
                          </w:rPr>
                        </w:pPr>
                      </w:p>
                    </w:txbxContent>
                  </v:textbox>
                </v:shape>
                <v:shape id="TextBox 5" o:spid="_x0000_s1029" type="#_x0000_t202" style="position:absolute;left:39463;width:65924;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CwK8EA&#10;AADbAAAADwAAAGRycy9kb3ducmV2LnhtbERPz2vCMBS+D/wfwhO8zXQ6RTqjiODYZYe1Vtjt0Tyb&#10;sualJFnb/ffLYbDjx/d7f5xsJwbyoXWs4GmZgSCunW65UXAtL487ECEia+wck4IfCnA8zB72mGs3&#10;8gcNRWxECuGQowITY59LGWpDFsPS9cSJuztvMSboG6k9jincdnKVZVtpseXUYLCns6H6q/i2Cmw1&#10;PpdsNv5zutH7aXN5reT9ptRiPp1eQESa4r/4z/2mFazT+vQl/QB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QsCvBAAAA2wAAAA8AAAAAAAAAAAAAAAAAmAIAAGRycy9kb3du&#10;cmV2LnhtbFBLBQYAAAAABAAEAPUAAACGAwAAAAA=&#10;" filled="f" strokecolor="black [3213]">
                  <v:textbox inset="2.73486mm,1.3674mm,2.73486mm,1.3674mm">
                    <w:txbxContent>
                      <w:p w:rsidR="008B060A" w:rsidRDefault="00C8307B">
                        <w:pPr>
                          <w:rPr>
                            <w:color w:val="000000" w:themeColor="text1"/>
                            <w:kern w:val="24"/>
                            <w:sz w:val="18"/>
                            <w:szCs w:val="18"/>
                          </w:rPr>
                        </w:pPr>
                        <w:proofErr w:type="gramStart"/>
                        <w:r>
                          <w:rPr>
                            <w:rFonts w:hint="eastAsia"/>
                            <w:color w:val="000000" w:themeColor="text1"/>
                            <w:kern w:val="24"/>
                            <w:sz w:val="18"/>
                            <w:szCs w:val="18"/>
                          </w:rPr>
                          <w:t>calculation</w:t>
                        </w:r>
                        <w:proofErr w:type="gramEnd"/>
                        <w:r>
                          <w:rPr>
                            <w:rFonts w:hint="eastAsia"/>
                            <w:color w:val="000000" w:themeColor="text1"/>
                            <w:kern w:val="24"/>
                            <w:sz w:val="18"/>
                            <w:szCs w:val="18"/>
                          </w:rPr>
                          <w:t xml:space="preserve"> of anti-bending at bridge tower root</w:t>
                        </w:r>
                      </w:p>
                    </w:txbxContent>
                  </v:textbox>
                </v:shape>
                <v:shape id="TextBox 6" o:spid="_x0000_s1030" type="#_x0000_t202" style="position:absolute;left:39463;top:6362;width:65924;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VsMMA&#10;AADbAAAADwAAAGRycy9kb3ducmV2LnhtbESPT2sCMRTE7wW/Q3iCt5q1VpHVKCIoXnqo/8DbY/Pc&#10;LG5eliR1129vCoUeh5n5DbNYdbYWD/KhcqxgNMxAEBdOV1wqOB237zMQISJrrB2TgicFWC17bwvM&#10;tWv5mx6HWIoE4ZCjAhNjk0sZCkMWw9A1xMm7OW8xJulLqT22CW5r+ZFlU2mx4rRgsKGNoeJ++LEK&#10;7Ln9PLKZ+Gt3oa/1ZLs7y9tFqUG/W89BROrif/ivvdcKxiP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wVsMMAAADbAAAADwAAAAAAAAAAAAAAAACYAgAAZHJzL2Rv&#10;d25yZXYueG1sUEsFBgAAAAAEAAQA9QAAAIgDAAAAAA==&#10;" filled="f" strokecolor="black [3213]">
                  <v:textbox inset="2.73486mm,1.3674mm,2.73486mm,1.3674mm">
                    <w:txbxContent>
                      <w:p w:rsidR="008B060A" w:rsidRDefault="00C8307B">
                        <w:pPr>
                          <w:rPr>
                            <w:color w:val="000000" w:themeColor="text1"/>
                            <w:kern w:val="24"/>
                            <w:sz w:val="18"/>
                            <w:szCs w:val="18"/>
                          </w:rPr>
                        </w:pPr>
                        <w:proofErr w:type="gramStart"/>
                        <w:r>
                          <w:rPr>
                            <w:rFonts w:hint="eastAsia"/>
                            <w:color w:val="000000" w:themeColor="text1"/>
                            <w:kern w:val="24"/>
                            <w:sz w:val="18"/>
                            <w:szCs w:val="18"/>
                          </w:rPr>
                          <w:t>calculation</w:t>
                        </w:r>
                        <w:proofErr w:type="gramEnd"/>
                        <w:r>
                          <w:rPr>
                            <w:rFonts w:hint="eastAsia"/>
                            <w:color w:val="000000" w:themeColor="text1"/>
                            <w:kern w:val="24"/>
                            <w:sz w:val="18"/>
                            <w:szCs w:val="18"/>
                          </w:rPr>
                          <w:t xml:space="preserve"> of local compression in anchorage zone</w:t>
                        </w:r>
                      </w:p>
                    </w:txbxContent>
                  </v:textbox>
                </v:shape>
                <v:shape id="TextBox 7" o:spid="_x0000_s1031" type="#_x0000_t202" style="position:absolute;left:39463;top:12725;width:65924;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6Lx8MA&#10;AADbAAAADwAAAGRycy9kb3ducmV2LnhtbESPT2sCMRTE7wW/Q3hCbzWrVpHVKCIovfRQ/4G3x+a5&#10;Wdy8LEl0129vCoUeh5n5DbNYdbYWD/KhcqxgOMhAEBdOV1wqOB62HzMQISJrrB2TgicFWC17bwvM&#10;tWv5hx77WIoE4ZCjAhNjk0sZCkMWw8A1xMm7Om8xJulLqT22CW5rOcqyqbRYcVow2NDGUHHb360C&#10;e2o/D2wm/tKd6Xs92e5O8npW6r3frecgInXxP/zX/tIKxiP4/Z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6Lx8MAAADbAAAADwAAAAAAAAAAAAAAAACYAgAAZHJzL2Rv&#10;d25yZXYueG1sUEsFBgAAAAAEAAQA9QAAAIgDA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cross beam at tower bracket</w:t>
                        </w:r>
                      </w:p>
                    </w:txbxContent>
                  </v:textbox>
                </v:shape>
                <v:shape id="TextBox 8" o:spid="_x0000_s1032" type="#_x0000_t202" style="position:absolute;left:39463;top:19088;width:65924;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IuXMMA&#10;AADbAAAADwAAAGRycy9kb3ducmV2LnhtbESPT2sCMRTE7wW/Q3iCt5pVq8hqFBEsXnqo/8DbY/Pc&#10;LG5eliR1129vCoUeh5n5DbNcd7YWD/KhcqxgNMxAEBdOV1wqOB1373MQISJrrB2TgicFWK96b0vM&#10;tWv5mx6HWIoE4ZCjAhNjk0sZCkMWw9A1xMm7OW8xJulLqT22CW5rOc6ymbRYcVow2NDWUHE//FgF&#10;9tx+HNlM/bW70Ndmuvs8y9tFqUG/2yxAROrif/ivvdcKJhP4/ZJ+gF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wIuXMMAAADbAAAADwAAAAAAAAAAAAAAAACYAgAAZHJzL2Rv&#10;d25yZXYueG1sUEsFBgAAAAAEAAQA9QAAAIgDA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resistance to shearing resistance of pile cap</w:t>
                        </w:r>
                      </w:p>
                    </w:txbxContent>
                  </v:textbox>
                </v:shape>
                <v:rect id="矩形 11" o:spid="_x0000_s1033" style="position:absolute;left:39463;top:25450;width:65924;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rxB8MA&#10;AADbAAAADwAAAGRycy9kb3ducmV2LnhtbESPT4vCMBTE7wt+h/AEb2vqKotUo4gixMuCf0CPz+bZ&#10;VpuX0mS1++2NIOxxmJnfMNN5aytxp8aXjhUM+gkI4syZknMFh/36cwzCB2SDlWNS8Ece5rPOxxRT&#10;4x68pfsu5CJC2KeooAihTqX0WUEWfd/VxNG7uMZiiLLJpWnwEeG2kl9J8i0tlhwXCqxpWVB22/1a&#10;BbfV9ah/rE42Z31aO83j4bbKlOp128UERKA2/IffbW0UDEf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rxB8MAAADbAAAADwAAAAAAAAAAAAAAAACYAgAAZHJzL2Rv&#10;d25yZXYueG1sUEsFBgAAAAAEAAQA9QAAAIgDAAAAAA==&#10;" filled="f" strokecolor="black [3213]">
                  <v:textbox inset="2.73486mm,1.3674mm,2.73486mm,1.3674mm">
                    <w:txbxContent>
                      <w:p w:rsidR="008B060A" w:rsidRDefault="00C8307B">
                        <w:pPr>
                          <w:pStyle w:val="a3"/>
                          <w:jc w:val="left"/>
                          <w:rPr>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vertical ultimate bearing capacity of pile foundation</w:t>
                        </w:r>
                      </w:p>
                    </w:txbxContent>
                  </v:textbox>
                </v:rect>
                <v:rect id="矩形 13" o:spid="_x0000_s1034" style="position:absolute;left:39463;top:31799;width:65924;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K68QA&#10;AADbAAAADwAAAGRycy9kb3ducmV2LnhtbESPQWvCQBSE74L/YXlCb7rRgIToKkUJbC8F00I9vmZf&#10;k9Ts25Ddavz3bqHQ4zAz3zDb/Wg7caXBt44VLBcJCOLKmZZrBe9vxTwD4QOywc4xKbiTh/1uOtli&#10;btyNT3QtQy0ihH2OCpoQ+lxKXzVk0S9cTxy9LzdYDFEOtTQD3iLcdnKVJGtpseW40GBPh4aqS/lj&#10;FVyO3x/61erk5VOfC6c5S09dpdTTbHzegAg0hv/wX1sbBeka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EyuvEAAAA2wAAAA8AAAAAAAAAAAAAAAAAmAIAAGRycy9k&#10;b3ducmV2LnhtbFBLBQYAAAAABAAEAPUAAACJAw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anti-bending on abutment cap</w:t>
                        </w:r>
                      </w:p>
                    </w:txbxContent>
                  </v:textbox>
                </v:rect>
                <v:rect id="矩形 15" o:spid="_x0000_s1035" style="position:absolute;left:39244;top:37922;width:65925;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vcMMA&#10;AADbAAAADwAAAGRycy9kb3ducmV2LnhtbESPT4vCMBTE7wt+h/AEb2vqCq5Uo4gixMuCf0CPz+bZ&#10;VpuX0mS1++2NIOxxmJnfMNN5aytxp8aXjhUM+gkI4syZknMFh/36cwzCB2SDlWNS8Ece5rPOxxRT&#10;4x68pfsu5CJC2KeooAihTqX0WUEWfd/VxNG7uMZiiLLJpWnwEeG2kl9JMpIWS44LBda0LCi77X6t&#10;gtvqetQ/Viebsz6tnebxcFtlSvW67WICIlAb/sPvtjYKht/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vcMMAAADbAAAADwAAAAAAAAAAAAAAAACYAgAAZHJzL2Rv&#10;d25yZXYueG1sUEsFBgAAAAAEAAQA9QAAAIgDAAAAAA==&#10;" filled="f" strokecolor="black [3213]">
                  <v:textbox inset="2.73486mm,1.3674mm,2.73486mm,1.3674mm">
                    <w:txbxContent>
                      <w:p w:rsidR="008B060A" w:rsidRDefault="00C8307B">
                        <w:pPr>
                          <w:pStyle w:val="a3"/>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anti-shear checkout on abutment cap</w:t>
                        </w:r>
                      </w:p>
                    </w:txbxContent>
                  </v:textbox>
                </v:rect>
                <v:rect id="矩形 16" o:spid="_x0000_s1036" style="position:absolute;left:39463;top:44526;width:65924;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f7AsAA&#10;AADbAAAADwAAAGRycy9kb3ducmV2LnhtbERPTYvCMBC9C/6HMMLeNFVhkWpaRBGylwV1YT2OzdhW&#10;m0lpslr/vTkseHy871Xe20bcqfO1YwXTSQKCuHCm5lLBz3E3XoDwAdlg45gUPMlDng0HK0yNe/Ce&#10;7odQihjCPkUFVQhtKqUvKrLoJ64ljtzFdRZDhF0pTYePGG4bOUuST2mx5thQYUubiorb4c8quG2v&#10;v/rb6uTrrE87p3kx3zeFUh+jfr0EEagPb/G/WxsF8zg2fok/QG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f7AsAAAADbAAAADwAAAAAAAAAAAAAAAACYAgAAZHJzL2Rvd25y&#10;ZXYueG1sUEsFBgAAAAAEAAQA9QAAAIUDA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punching shear of bridge cap</w:t>
                        </w:r>
                      </w:p>
                    </w:txbxContent>
                  </v:textbox>
                </v:rect>
                <v:rect id="矩形 17" o:spid="_x0000_s1037" style="position:absolute;left:39463;top:50889;width:65924;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temcIA&#10;AADbAAAADwAAAGRycy9kb3ducmV2LnhtbESPQYvCMBSE7wv+h/CEvWmqwqLVKKII8bKgu6DHZ/Ns&#10;q81LabJa/70RhD0OM/MNM1u0thI3anzpWMGgn4AgzpwpOVfw+7PpjUH4gGywckwKHuRhMe98zDA1&#10;7s47uu1DLiKEfYoKihDqVEqfFWTR911NHL2zayyGKJtcmgbvEW4rOUySL2mx5LhQYE2rgrLr/s8q&#10;uK4vB/1tdbI96ePGaR6PdlWm1Ge3XU5BBGrDf/jd1kbBa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16ZwgAAANsAAAAPAAAAAAAAAAAAAAAAAJgCAABkcnMvZG93&#10;bnJldi54bWxQSwUGAAAAAAQABAD1AAAAhwM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 of bearing capacity of abutment pile</w:t>
                        </w:r>
                      </w:p>
                    </w:txbxContent>
                  </v:textbox>
                </v:rect>
                <v:rect id="矩形 19" o:spid="_x0000_s1038" style="position:absolute;left:39583;top:57371;width:27097;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h4sMA&#10;AADbAAAADwAAAGRycy9kb3ducmV2LnhtbESPT4vCMBTE78J+h/AW9qaprohUoywrQvYi+Af0+Gye&#10;bbV5KU1W67c3guBxmJnfMNN5aytxpcaXjhX0ewkI4syZknMFu+2yOwbhA7LByjEpuJOH+eyjM8XU&#10;uBuv6boJuYgQ9ikqKEKoUyl9VpBF33M1cfROrrEYomxyaRq8Rbit5CBJRtJiyXGhwJp+C8oum3+r&#10;4LI47/XK6uTvqA9Lp3n8va4ypb4+258JiEBteIdfbW0UDPvw/BJ/gJ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sh4sMAAADbAAAADwAAAAAAAAAAAAAAAACYAgAAZHJzL2Rv&#10;d25yZXYueG1sUEsFBgAAAAAEAAQA9QAAAIgDAAAAAA==&#10;" filled="f" strokecolor="black [3213]">
                  <v:textbox inset="2.73486mm,1.3674mm,2.73486mm,1.3674mm">
                    <w:txbxContent>
                      <w:p w:rsidR="008B060A" w:rsidRDefault="00C8307B">
                        <w:pPr>
                          <w:pStyle w:val="a3"/>
                          <w:jc w:val="left"/>
                          <w:rPr>
                            <w:sz w:val="18"/>
                            <w:szCs w:val="18"/>
                          </w:rPr>
                        </w:pPr>
                        <w:proofErr w:type="gramStart"/>
                        <w:r>
                          <w:rPr>
                            <w:rFonts w:hint="eastAsia"/>
                            <w:color w:val="000000" w:themeColor="text1"/>
                            <w:kern w:val="24"/>
                            <w:sz w:val="18"/>
                            <w:szCs w:val="18"/>
                          </w:rPr>
                          <w:t>strength</w:t>
                        </w:r>
                        <w:proofErr w:type="gramEnd"/>
                        <w:r>
                          <w:rPr>
                            <w:rFonts w:hint="eastAsia"/>
                            <w:color w:val="000000" w:themeColor="text1"/>
                            <w:kern w:val="24"/>
                            <w:sz w:val="18"/>
                            <w:szCs w:val="18"/>
                          </w:rPr>
                          <w:t xml:space="preserve"> checking calculation</w:t>
                        </w:r>
                      </w:p>
                    </w:txbxContent>
                  </v:textbox>
                </v:rect>
                <v:rect id="矩形 20" o:spid="_x0000_s1039" style="position:absolute;left:39261;top:67214;width:26451;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m/lcQA&#10;AADbAAAADwAAAGRycy9kb3ducmV2LnhtbESPQWvCQBSE74L/YXlCb7ppLCKpqxQlsL0I2kJ7fM2+&#10;JqnZtyG7JvHfdwsFj8PMfMNsdqNtRE+drx0reFwkIIgLZ2ouFby/5fM1CB+QDTaOScGNPOy208kG&#10;M+MGPlF/DqWIEPYZKqhCaDMpfVGRRb9wLXH0vl1nMUTZldJ0OES4bWSaJCtpsea4UGFL+4qKy/lq&#10;FVwOPx/6aHXy+qU/c6d5vTw1hVIPs/HlGUSgMdzD/21tFDyl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5v5XEAAAA2wAAAA8AAAAAAAAAAAAAAAAAmAIAAGRycy9k&#10;b3ducmV2LnhtbFBLBQYAAAAABAAEAPUAAACJAw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stability</w:t>
                        </w:r>
                        <w:proofErr w:type="gramEnd"/>
                        <w:r>
                          <w:rPr>
                            <w:rFonts w:hint="eastAsia"/>
                            <w:color w:val="000000" w:themeColor="text1"/>
                            <w:kern w:val="24"/>
                            <w:sz w:val="18"/>
                            <w:szCs w:val="18"/>
                          </w:rPr>
                          <w:t xml:space="preserve"> checking calculation</w:t>
                        </w:r>
                      </w:p>
                    </w:txbxContent>
                  </v:textbox>
                </v:rect>
                <v:shape id="左大括号 26" o:spid="_x0000_s1040" type="#_x0000_t87" style="position:absolute;left:12405;top:15774;width:5155;height:476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86/MMA&#10;AADbAAAADwAAAGRycy9kb3ducmV2LnhtbESP0WrCQBRE34X+w3ILfTObBKk1uorWFkQfpOoHXLLX&#10;JJi9G3a3mv59VxB8HGbmDDNb9KYVV3K+sawgS1IQxKXVDVcKTsfv4QcIH5A1tpZJwR95WMxfBjMs&#10;tL3xD10PoRIRwr5ABXUIXSGlL2sy6BPbEUfvbJ3BEKWrpHZ4i3DTyjxN36XBhuNCjR191lReDr9G&#10;wT43W8yyydrR6uzC7pg2Pv9S6u21X05BBOrDM/xob7SC0RjuX+IP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86/MMAAADbAAAADwAAAAAAAAAAAAAAAACYAgAAZHJzL2Rv&#10;d25yZXYueG1sUEsFBgAAAAAEAAQA9QAAAIgDAAAAAA==&#10;" adj="195" strokecolor="#4f81bd">
                  <v:stroke joinstyle="miter"/>
                  <v:textbox inset="2.73486mm,1.3674mm,2.73486mm,1.3674mm">
                    <w:txbxContent>
                      <w:p w:rsidR="008B060A" w:rsidRDefault="008B060A">
                        <w:pPr>
                          <w:rPr>
                            <w:sz w:val="18"/>
                            <w:szCs w:val="18"/>
                          </w:rPr>
                        </w:pPr>
                      </w:p>
                    </w:txbxContent>
                  </v:textbox>
                </v:shape>
                <v:shape id="左大括号 27" o:spid="_x0000_s1041" type="#_x0000_t87" style="position:absolute;left:37085;top:1925;width:2574;height:253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hIIsMA&#10;AADbAAAADwAAAGRycy9kb3ducmV2LnhtbERPy2rCQBTdF/yH4Qrd1YlaikRHEUXpooX6Wri7Zq5J&#10;NHMnZqZJ7Nc7i4LLw3lPZq0pRE2Vyy0r6PciEMSJ1TmnCva71dsIhPPIGgvLpOBODmbTzssEY20b&#10;3lC99akIIexiVJB5X8ZSuiQjg65nS+LAnW1l0AdYpVJX2IRwU8hBFH1IgzmHhgxLWmSUXLe/RsHt&#10;a7leXY5+mJ4OzbX5+6np+1Ir9dpt52MQnlr/FP+7P7WC9zA2fA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hIIsMAAADbAAAADwAAAAAAAAAAAAAAAACYAgAAZHJzL2Rv&#10;d25yZXYueG1sUEsFBgAAAAAEAAQA9QAAAIgDAAAAAA==&#10;" adj="183" strokecolor="#4f81bd">
                  <v:stroke joinstyle="miter"/>
                  <v:textbox inset="2.73486mm,1.3674mm,2.73486mm,1.3674mm">
                    <w:txbxContent>
                      <w:p w:rsidR="008B060A" w:rsidRDefault="008B060A">
                        <w:pPr>
                          <w:rPr>
                            <w:sz w:val="18"/>
                            <w:szCs w:val="18"/>
                          </w:rPr>
                        </w:pPr>
                      </w:p>
                    </w:txbxContent>
                  </v:textbox>
                </v:shape>
                <v:shape id="左大括号 28" o:spid="_x0000_s1042" type="#_x0000_t87" style="position:absolute;left:37248;top:34014;width:1964;height:187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JVDMMA&#10;AADbAAAADwAAAGRycy9kb3ducmV2LnhtbESPT4vCMBTE74LfITzBm6Yu4p9qFF0U3JNa9eDt0Tzb&#10;YvNSmqx2v/1GEDwOM/MbZr5sTCkeVLvCsoJBPwJBnFpdcKbgfNr2JiCcR9ZYWiYFf+RguWi35hhr&#10;++QjPRKfiQBhF6OC3PsqltKlORl0fVsRB+9ma4M+yDqTusZngJtSfkXRSBosOCzkWNF3Tuk9+TUK&#10;CrOJDvv1YTey03Hit/In3VyuSnU7zWoGwlPjP+F3e6cVDKfw+h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JVDMMAAADbAAAADwAAAAAAAAAAAAAAAACYAgAAZHJzL2Rv&#10;d25yZXYueG1sUEsFBgAAAAAEAAQA9QAAAIgDAAAAAA==&#10;" adj="189" strokecolor="#4f81bd">
                  <v:stroke joinstyle="miter"/>
                  <v:textbox inset="2.73486mm,1.3674mm,2.73486mm,1.3674mm">
                    <w:txbxContent>
                      <w:p w:rsidR="008B060A" w:rsidRDefault="008B060A">
                        <w:pPr>
                          <w:rPr>
                            <w:sz w:val="18"/>
                            <w:szCs w:val="18"/>
                          </w:rPr>
                        </w:pPr>
                      </w:p>
                    </w:txbxContent>
                  </v:textbox>
                </v:shape>
                <v:shape id="_x0000_s1043" type="#_x0000_t87" style="position:absolute;left:36881;top:59213;width:1680;height:10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vv8MA&#10;AADbAAAADwAAAGRycy9kb3ducmV2LnhtbERPy2rCQBTdC/7DcAvdiE5SaCipoxRB6qKlmIi6vGZu&#10;8zBzJ2SmJv37zkLo8nDey/VoWnGj3tWWFcSLCARxYXXNpYJDvp2/gHAeWWNrmRT8koP1ajpZYqrt&#10;wHu6Zb4UIYRdigoq77tUSldUZNAtbEccuG/bG/QB9qXUPQ4h3LTyKYoSabDm0FBhR5uKimv2YxSc&#10;Lx/R8WvWxM1pdx4uySdTrt+VenwY315BeBr9v/ju3mkFz2F9+B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qvv8MAAADbAAAADwAAAAAAAAAAAAAAAACYAgAAZHJzL2Rv&#10;d25yZXYueG1sUEsFBgAAAAAEAAQA9QAAAIgDAAAAAA==&#10;" adj="294" strokecolor="#4f81bd">
                  <v:stroke joinstyle="miter"/>
                  <v:textbox inset="2.73486mm,1.3674mm,2.73486mm,1.3674mm">
                    <w:txbxContent>
                      <w:p w:rsidR="008B060A" w:rsidRDefault="008B060A">
                        <w:pPr>
                          <w:rPr>
                            <w:sz w:val="18"/>
                            <w:szCs w:val="18"/>
                          </w:rPr>
                        </w:pPr>
                      </w:p>
                    </w:txbxContent>
                  </v:textbox>
                </v:shape>
                <v:shape id="TextBox 4" o:spid="_x0000_s1044" type="#_x0000_t202" style="position:absolute;left:18618;top:9148;width:17376;height:1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L/MMA&#10;AADbAAAADwAAAGRycy9kb3ducmV2LnhtbESPQWsCMRSE7wX/Q3iCt5q1dousRhFB8dJDtQreHpvn&#10;ZnHzsiSpu/57Uyj0OMzMN8xi1dtG3MmH2rGCyTgDQVw6XXOl4Pu4fZ2BCBFZY+OYFDwowGo5eFlg&#10;oV3HX3Q/xEokCIcCFZgY20LKUBqyGMauJU7e1XmLMUlfSe2xS3DbyLcs+5AWa04LBlvaGCpvhx+r&#10;wJ669yOb3F/6M32u8+3uJK9npUbDfj0HEamP/+G/9l4ryKfw+yX9ALl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3L/MMAAADbAAAADwAAAAAAAAAAAAAAAACYAgAAZHJzL2Rv&#10;d25yZXYueG1sUEsFBgAAAAAEAAQA9QAAAIgDAAAAAA==&#10;" filled="f" strokecolor="black [3213]">
                  <v:textbox inset="2.73486mm,1.3674mm,2.73486mm,1.3674mm">
                    <w:txbxContent>
                      <w:p w:rsidR="008B060A" w:rsidRDefault="00C8307B">
                        <w:pPr>
                          <w:pStyle w:val="a3"/>
                          <w:jc w:val="center"/>
                          <w:rPr>
                            <w:color w:val="000000" w:themeColor="text1"/>
                            <w:kern w:val="24"/>
                            <w:sz w:val="18"/>
                            <w:szCs w:val="18"/>
                          </w:rPr>
                        </w:pPr>
                        <w:proofErr w:type="gramStart"/>
                        <w:r>
                          <w:rPr>
                            <w:rFonts w:hint="eastAsia"/>
                            <w:color w:val="000000" w:themeColor="text1"/>
                            <w:kern w:val="24"/>
                            <w:sz w:val="18"/>
                            <w:szCs w:val="18"/>
                          </w:rPr>
                          <w:t>bridge</w:t>
                        </w:r>
                        <w:proofErr w:type="gramEnd"/>
                        <w:r>
                          <w:rPr>
                            <w:rFonts w:hint="eastAsia"/>
                            <w:color w:val="000000" w:themeColor="text1"/>
                            <w:kern w:val="24"/>
                            <w:sz w:val="18"/>
                            <w:szCs w:val="18"/>
                          </w:rPr>
                          <w:t xml:space="preserve"> tower</w:t>
                        </w:r>
                      </w:p>
                      <w:p w:rsidR="008B060A" w:rsidRDefault="00C8307B">
                        <w:pPr>
                          <w:pStyle w:val="a3"/>
                          <w:jc w:val="center"/>
                          <w:rPr>
                            <w:sz w:val="18"/>
                            <w:szCs w:val="18"/>
                          </w:rPr>
                        </w:pPr>
                        <w:proofErr w:type="gramStart"/>
                        <w:r>
                          <w:rPr>
                            <w:rFonts w:hint="eastAsia"/>
                            <w:color w:val="000000" w:themeColor="text1"/>
                            <w:kern w:val="24"/>
                            <w:sz w:val="18"/>
                            <w:szCs w:val="18"/>
                          </w:rPr>
                          <w:t>checking</w:t>
                        </w:r>
                        <w:proofErr w:type="gramEnd"/>
                        <w:r>
                          <w:rPr>
                            <w:rFonts w:hint="eastAsia"/>
                            <w:color w:val="000000" w:themeColor="text1"/>
                            <w:kern w:val="24"/>
                            <w:sz w:val="18"/>
                            <w:szCs w:val="18"/>
                          </w:rPr>
                          <w:t xml:space="preserve"> calculation</w:t>
                        </w:r>
                      </w:p>
                    </w:txbxContent>
                  </v:textbox>
                </v:shape>
                <v:shape id="TextBox 11" o:spid="_x0000_s1045" type="#_x0000_t202" style="position:absolute;left:18618;top:37111;width:17376;height:1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RTiMMA&#10;AADbAAAADwAAAGRycy9kb3ducmV2LnhtbESPQWsCMRSE7wX/Q3iCt5pVXCmrUUSweOmhWgVvj81z&#10;s7h5WZLU3f77RhA8DjPzDbNc97YRd/KhdqxgMs5AEJdO11wp+Dnu3j9AhIissXFMCv4owHo1eFti&#10;oV3H33Q/xEokCIcCFZgY20LKUBqyGMauJU7e1XmLMUlfSe2xS3DbyGmWzaXFmtOCwZa2hsrb4dcq&#10;sKdudmST+0t/pq9Nvvs8yetZqdGw3yxAROrjK/xs77WCfAaPL+k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RTiMMAAADbAAAADwAAAAAAAAAAAAAAAACYAgAAZHJzL2Rv&#10;d25yZXYueG1sUEsFBgAAAAAEAAQA9QAAAIgDAAAAAA==&#10;" filled="f" strokecolor="black [3213]">
                  <v:textbox inset="2.73486mm,1.3674mm,2.73486mm,1.3674mm">
                    <w:txbxContent>
                      <w:p w:rsidR="008B060A" w:rsidRDefault="00C8307B">
                        <w:pPr>
                          <w:jc w:val="center"/>
                          <w:rPr>
                            <w:color w:val="000000" w:themeColor="text1"/>
                            <w:kern w:val="24"/>
                            <w:sz w:val="18"/>
                            <w:szCs w:val="18"/>
                          </w:rPr>
                        </w:pPr>
                        <w:proofErr w:type="gramStart"/>
                        <w:r>
                          <w:rPr>
                            <w:rFonts w:hint="eastAsia"/>
                            <w:color w:val="000000" w:themeColor="text1"/>
                            <w:kern w:val="24"/>
                            <w:sz w:val="18"/>
                            <w:szCs w:val="18"/>
                          </w:rPr>
                          <w:t>bridge</w:t>
                        </w:r>
                        <w:proofErr w:type="gramEnd"/>
                        <w:r>
                          <w:rPr>
                            <w:rFonts w:hint="eastAsia"/>
                            <w:color w:val="000000" w:themeColor="text1"/>
                            <w:kern w:val="24"/>
                            <w:sz w:val="18"/>
                            <w:szCs w:val="18"/>
                          </w:rPr>
                          <w:t xml:space="preserve"> abutment checking calculation</w:t>
                        </w:r>
                      </w:p>
                    </w:txbxContent>
                  </v:textbox>
                </v:shape>
                <v:shape id="TextBox 16" o:spid="_x0000_s1046" type="#_x0000_t202" style="position:absolute;left:18405;top:57359;width:17375;height:13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2E8MA&#10;AADbAAAADwAAAGRycy9kb3ducmV2LnhtbESPT2sCMRTE7wW/Q3hCbzVr6YqsRhFB8dJD/QfeHpvn&#10;ZnHzsiSpu/32jSB4HGbmN8x82dtG3MmH2rGC8SgDQVw6XXOl4HjYfExBhIissXFMCv4owHIxeJtj&#10;oV3HP3Tfx0okCIcCFZgY20LKUBqyGEauJU7e1XmLMUlfSe2xS3DbyM8sm0iLNacFgy2tDZW3/a9V&#10;YE/d14FN7i/9mb5X+WZ7ktezUu/DfjUDEamPr/CzvdMK8hweX9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j2E8MAAADbAAAADwAAAAAAAAAAAAAAAACYAgAAZHJzL2Rv&#10;d25yZXYueG1sUEsFBgAAAAAEAAQA9QAAAIgDAAAAAA==&#10;" filled="f" strokecolor="black [3213]">
                  <v:textbox inset="2.73486mm,1.3674mm,2.73486mm,1.3674mm">
                    <w:txbxContent>
                      <w:p w:rsidR="008B060A" w:rsidRDefault="00C8307B">
                        <w:pPr>
                          <w:pStyle w:val="a3"/>
                          <w:jc w:val="center"/>
                          <w:rPr>
                            <w:color w:val="000000" w:themeColor="text1"/>
                            <w:kern w:val="24"/>
                            <w:sz w:val="18"/>
                            <w:szCs w:val="18"/>
                          </w:rPr>
                        </w:pPr>
                        <w:r>
                          <w:rPr>
                            <w:rFonts w:hint="eastAsia"/>
                            <w:color w:val="000000" w:themeColor="text1"/>
                            <w:kern w:val="24"/>
                            <w:sz w:val="18"/>
                            <w:szCs w:val="18"/>
                          </w:rPr>
                          <w:t>Main truss checking calculation</w:t>
                        </w:r>
                      </w:p>
                    </w:txbxContent>
                  </v:textbox>
                </v:shape>
                <v:rect id="矩形 22" o:spid="_x0000_s1047" style="position:absolute;left:70351;top:58532;width:35127;height:4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l9sMA&#10;AADbAAAADwAAAGRycy9kb3ducmV2LnhtbESPT4vCMBTE78J+h/AEb5qqUKRrFHER4kXwD+we3zbP&#10;ttq8lCZq99tvBMHjMDO/YebLztbiTq2vHCsYjxIQxLkzFRcKTsfNcAbCB2SDtWNS8EcelouP3hwz&#10;4x68p/shFCJC2GeooAyhyaT0eUkW/cg1xNE7u9ZiiLItpGnxEeG2lpMkSaXFiuNCiQ2tS8qvh5tV&#10;cP26fOud1cn2V/9snObZdF/nSg363eoTRKAuvMOvtjYK0hSeX+I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fl9sMAAADbAAAADwAAAAAAAAAAAAAAAACYAgAAZHJzL2Rv&#10;d25yZXYueG1sUEsFBgAAAAAEAAQA9QAAAIgDA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chord</w:t>
                        </w:r>
                        <w:proofErr w:type="gramEnd"/>
                        <w:r>
                          <w:rPr>
                            <w:rFonts w:hint="eastAsia"/>
                            <w:color w:val="000000" w:themeColor="text1"/>
                            <w:kern w:val="24"/>
                            <w:sz w:val="18"/>
                            <w:szCs w:val="18"/>
                          </w:rPr>
                          <w:t xml:space="preserve"> rod, end cross beam</w:t>
                        </w:r>
                      </w:p>
                    </w:txbxContent>
                  </v:textbox>
                </v:rect>
                <v:rect id="矩形 23" o:spid="_x0000_s1048" style="position:absolute;left:70347;top:63937;width:35131;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tAbcQA&#10;AADbAAAADwAAAGRycy9kb3ducmV2LnhtbESPQWvCQBSE7wX/w/KE3nTTFqJEVylKYHspaAvt8Zl9&#10;JjHZtyG7Nem/7wpCj8PMfMOst6NtxZV6XztW8DRPQBAXztRcKvj8yGdLED4gG2wdk4Jf8rDdTB7W&#10;mBk38IGux1CKCGGfoYIqhC6T0hcVWfRz1xFH7+x6iyHKvpSmxyHCbSufkySVFmuOCxV2tKuoaI4/&#10;VkGzv3zpd6uTt5P+zp3m5cuhLZR6nI6vKxCBxvAfvre1UZAu4PYl/g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7QG3EAAAA2wAAAA8AAAAAAAAAAAAAAAAAmAIAAGRycy9k&#10;b3ducmV2LnhtbFBLBQYAAAAABAAEAPUAAACJAwAAAAA=&#10;" filled="f" strokecolor="black [3213]">
                  <v:textbox inset="2.73486mm,1.3674mm,2.73486mm,1.3674mm">
                    <w:txbxContent>
                      <w:p w:rsidR="008B060A" w:rsidRDefault="00C8307B">
                        <w:pPr>
                          <w:pStyle w:val="a3"/>
                          <w:jc w:val="left"/>
                          <w:rPr>
                            <w:rFonts w:eastAsia="宋体"/>
                            <w:sz w:val="18"/>
                            <w:szCs w:val="18"/>
                          </w:rPr>
                        </w:pPr>
                        <w:proofErr w:type="gramStart"/>
                        <w:r>
                          <w:rPr>
                            <w:rFonts w:hint="eastAsia"/>
                            <w:color w:val="000000" w:themeColor="text1"/>
                            <w:kern w:val="24"/>
                            <w:sz w:val="18"/>
                            <w:szCs w:val="18"/>
                          </w:rPr>
                          <w:t>end</w:t>
                        </w:r>
                        <w:proofErr w:type="gramEnd"/>
                        <w:r>
                          <w:rPr>
                            <w:rFonts w:hint="eastAsia"/>
                            <w:color w:val="000000" w:themeColor="text1"/>
                            <w:kern w:val="24"/>
                            <w:sz w:val="18"/>
                            <w:szCs w:val="18"/>
                          </w:rPr>
                          <w:t xml:space="preserve"> tilted belly poles, end vertical</w:t>
                        </w:r>
                      </w:p>
                    </w:txbxContent>
                  </v:textbox>
                </v:rect>
                <v:rect id="矩形 24" o:spid="_x0000_s1049" style="position:absolute;left:70397;top:69367;width:35188;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TUH8AA&#10;AADbAAAADwAAAGRycy9kb3ducmV2LnhtbERPz2vCMBS+D/wfwhN2W1M3EOkaZTiEeBF0gjs+m2fb&#10;2byUJGr9781B2PHj+10uBtuJK/nQOlYwyXIQxJUzLdcK9j+rtxmIEJENdo5JwZ0CLOajlxIL4268&#10;pesu1iKFcChQQRNjX0gZqoYshsz1xIk7OW8xJuhraTzeUrjt5HueT6XFllNDgz0tG6rOu4tVcP7+&#10;O+iN1fn6qH9XTvPsY9tVSr2Oh69PEJGG+C9+urVRME1j05f0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yTUH8AAAADbAAAADwAAAAAAAAAAAAAAAACYAgAAZHJzL2Rvd25y&#10;ZXYueG1sUEsFBgAAAAAEAAQA9QAAAIUDAAAAAA==&#10;" filled="f" strokecolor="black [3213]">
                  <v:textbox inset="2.73486mm,1.3674mm,2.73486mm,1.3674mm">
                    <w:txbxContent>
                      <w:p w:rsidR="008B060A" w:rsidRDefault="00C8307B">
                        <w:pPr>
                          <w:jc w:val="left"/>
                          <w:rPr>
                            <w:color w:val="000000" w:themeColor="text1"/>
                            <w:kern w:val="24"/>
                            <w:sz w:val="18"/>
                            <w:szCs w:val="18"/>
                          </w:rPr>
                        </w:pPr>
                        <w:proofErr w:type="gramStart"/>
                        <w:r>
                          <w:rPr>
                            <w:rFonts w:hint="eastAsia"/>
                            <w:color w:val="000000" w:themeColor="text1"/>
                            <w:kern w:val="24"/>
                            <w:sz w:val="18"/>
                            <w:szCs w:val="18"/>
                          </w:rPr>
                          <w:t>tilted</w:t>
                        </w:r>
                        <w:proofErr w:type="gramEnd"/>
                        <w:r>
                          <w:rPr>
                            <w:rFonts w:hint="eastAsia"/>
                            <w:color w:val="000000" w:themeColor="text1"/>
                            <w:kern w:val="24"/>
                            <w:sz w:val="18"/>
                            <w:szCs w:val="18"/>
                          </w:rPr>
                          <w:t xml:space="preserve"> belly poles, beams</w:t>
                        </w:r>
                      </w:p>
                    </w:txbxContent>
                  </v:textbox>
                </v:rect>
                <v:rect id="矩形 25" o:spid="_x0000_s1050" style="position:absolute;left:68073;top:74976;width:39722;height:4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hxhMQA&#10;AADbAAAADwAAAGRycy9kb3ducmV2LnhtbESPQWvCQBSE7wX/w/IEb2ZjC6JpVhGLsF4K2oI9vmZf&#10;k5js25DdxvTfdwtCj8PMfMPk29G2YqDe144VLJIUBHHhTM2lgve3w3wFwgdkg61jUvBDHrabyUOO&#10;mXE3PtFwDqWIEPYZKqhC6DIpfVGRRZ+4jjh6X663GKLsS2l6vEW4beVjmi6lxZrjQoUd7SsqmvO3&#10;VdC8XC/61er0+Kk/Dk7z6unUFkrNpuPuGUSgMfyH721tFCzX8Pc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ocYTEAAAA2wAAAA8AAAAAAAAAAAAAAAAAmAIAAGRycy9k&#10;b3ducmV2LnhtbFBLBQYAAAAABAAEAPUAAACJAwAAAAA=&#10;" filled="f" strokecolor="black [3213]">
                  <v:textbox inset="2.73486mm,1.3674mm,2.73486mm,1.3674mm">
                    <w:txbxContent>
                      <w:p w:rsidR="008B060A" w:rsidRPr="00582E70" w:rsidRDefault="00C8307B" w:rsidP="00582E70">
                        <w:pPr>
                          <w:pStyle w:val="a3"/>
                          <w:adjustRightInd w:val="0"/>
                          <w:snapToGrid w:val="0"/>
                          <w:jc w:val="left"/>
                          <w:rPr>
                            <w:snapToGrid w:val="0"/>
                            <w:color w:val="000000" w:themeColor="text1"/>
                            <w:kern w:val="18"/>
                            <w:sz w:val="18"/>
                            <w:szCs w:val="18"/>
                          </w:rPr>
                        </w:pPr>
                        <w:proofErr w:type="gramStart"/>
                        <w:r w:rsidRPr="00582E70">
                          <w:rPr>
                            <w:rFonts w:hint="eastAsia"/>
                            <w:snapToGrid w:val="0"/>
                            <w:color w:val="000000" w:themeColor="text1"/>
                            <w:kern w:val="18"/>
                            <w:sz w:val="18"/>
                            <w:szCs w:val="18"/>
                          </w:rPr>
                          <w:t>cross</w:t>
                        </w:r>
                        <w:proofErr w:type="gramEnd"/>
                        <w:r w:rsidRPr="00582E70">
                          <w:rPr>
                            <w:rFonts w:hint="eastAsia"/>
                            <w:snapToGrid w:val="0"/>
                            <w:color w:val="000000" w:themeColor="text1"/>
                            <w:kern w:val="18"/>
                            <w:sz w:val="18"/>
                            <w:szCs w:val="18"/>
                          </w:rPr>
                          <w:t xml:space="preserve"> linked, vertical beam, direct abdomen rod</w:t>
                        </w:r>
                      </w:p>
                    </w:txbxContent>
                  </v:textbox>
                </v:rect>
                <w10:wrap type="topAndBottom"/>
              </v:group>
            </w:pict>
          </mc:Fallback>
        </mc:AlternateContent>
      </w:r>
      <w:r w:rsidR="00C8307B">
        <w:rPr>
          <w:rFonts w:ascii="Times New Roman" w:hAnsi="Times New Roman" w:cs="Times New Roman" w:hint="eastAsia"/>
          <w:sz w:val="24"/>
          <w:szCs w:val="24"/>
        </w:rPr>
        <w:t xml:space="preserve">Fig. 5 Flow chart of </w:t>
      </w:r>
      <w:proofErr w:type="gramStart"/>
      <w:r w:rsidR="00C8307B">
        <w:rPr>
          <w:rFonts w:ascii="Times New Roman" w:hAnsi="Times New Roman" w:cs="Times New Roman" w:hint="eastAsia"/>
          <w:sz w:val="24"/>
          <w:szCs w:val="24"/>
        </w:rPr>
        <w:t>pipe bridge</w:t>
      </w:r>
      <w:proofErr w:type="gramEnd"/>
      <w:r w:rsidR="00C8307B">
        <w:rPr>
          <w:rFonts w:ascii="Times New Roman" w:hAnsi="Times New Roman" w:cs="Times New Roman" w:hint="eastAsia"/>
          <w:sz w:val="24"/>
          <w:szCs w:val="24"/>
        </w:rPr>
        <w:t xml:space="preserve"> checking calculation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After checking calculation, the above checking calculation contents meet the requirements.</w:t>
      </w:r>
    </w:p>
    <w:p w:rsidR="008B060A" w:rsidRDefault="008B060A" w:rsidP="005C0CD4">
      <w:pPr>
        <w:adjustRightInd w:val="0"/>
        <w:snapToGrid w:val="0"/>
        <w:spacing w:line="300" w:lineRule="auto"/>
        <w:ind w:firstLineChars="200" w:firstLine="480"/>
        <w:rPr>
          <w:rFonts w:ascii="Times New Roman" w:hAnsi="Times New Roman" w:cs="Times New Roman"/>
          <w:sz w:val="24"/>
          <w:szCs w:val="24"/>
        </w:rPr>
      </w:pPr>
    </w:p>
    <w:p w:rsidR="008B060A" w:rsidRDefault="00C8307B" w:rsidP="005C0CD4">
      <w:pPr>
        <w:adjustRightInd w:val="0"/>
        <w:snapToGrid w:val="0"/>
        <w:spacing w:line="30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 xml:space="preserve">4 </w:t>
      </w:r>
      <w:proofErr w:type="gramStart"/>
      <w:r>
        <w:rPr>
          <w:rFonts w:ascii="Times New Roman" w:hAnsi="Times New Roman" w:cs="Times New Roman" w:hint="eastAsia"/>
          <w:b/>
          <w:bCs/>
          <w:sz w:val="24"/>
          <w:szCs w:val="24"/>
        </w:rPr>
        <w:t>Conclusion</w:t>
      </w:r>
      <w:proofErr w:type="gramEnd"/>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In this paper, based on </w:t>
      </w:r>
      <w:proofErr w:type="gramStart"/>
      <w:r>
        <w:rPr>
          <w:rFonts w:ascii="Times New Roman" w:hAnsi="Times New Roman" w:cs="Times New Roman" w:hint="eastAsia"/>
          <w:sz w:val="24"/>
          <w:szCs w:val="24"/>
        </w:rPr>
        <w:t>a cable</w:t>
      </w:r>
      <w:proofErr w:type="gramEnd"/>
      <w:r>
        <w:rPr>
          <w:rFonts w:ascii="Times New Roman" w:hAnsi="Times New Roman" w:cs="Times New Roman" w:hint="eastAsia"/>
          <w:sz w:val="24"/>
          <w:szCs w:val="24"/>
        </w:rPr>
        <w:t xml:space="preserve"> transmission engineering, a large-span steel truss bridge specially used for cables is firstly proposed, and analysis on mechanical characteristics of large-span steel truss cable pipe bridge. In this process, the following conclusions are drawn:</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 Adopt a steel truss girder cable-stayed bridge with isolated inclined tower. Compared with the beam and arch style of the same span, the major beam steel quantity is small, the major beam erection construction does not need temporary auxiliary measures ( auxiliary pillar, temporary steel tower );The inclined main tower resists the horizontal action torque of the stay cable through the weight of the main tower relative to the bending moment of the tower root; The major beam is made of light and high strength steel, which not only satisfies the vertical stiffness of the major beam, but also reduces the force of stay cable.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(2)Under the most unfavorable load combination, the vertical maximum defle</w:t>
      </w:r>
      <w:r w:rsidR="00A727D8">
        <w:rPr>
          <w:rFonts w:ascii="Times New Roman" w:hAnsi="Times New Roman" w:cs="Times New Roman" w:hint="eastAsia"/>
          <w:sz w:val="24"/>
          <w:szCs w:val="24"/>
        </w:rPr>
        <w:t>ction of the major beam is 24.8</w:t>
      </w:r>
      <w:r>
        <w:rPr>
          <w:rFonts w:ascii="Times New Roman" w:hAnsi="Times New Roman" w:cs="Times New Roman" w:hint="eastAsia"/>
          <w:sz w:val="24"/>
          <w:szCs w:val="24"/>
        </w:rPr>
        <w:t>&lt;L/400=37.5cm.Vertical displacement meets the requirements of the specification.</w:t>
      </w:r>
      <w:r w:rsidR="00A727D8">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The horizontal offset displacement at top of main </w:t>
      </w:r>
      <w:r>
        <w:rPr>
          <w:rFonts w:ascii="Times New Roman" w:hAnsi="Times New Roman" w:cs="Times New Roman" w:hint="eastAsia"/>
          <w:sz w:val="24"/>
          <w:szCs w:val="24"/>
        </w:rPr>
        <w:lastRenderedPageBreak/>
        <w:t>tower is 29.28cm&lt;L/300=50cm.Meet the specification requirements.</w:t>
      </w:r>
      <w:r w:rsidR="00A727D8">
        <w:rPr>
          <w:rFonts w:ascii="Times New Roman" w:hAnsi="Times New Roman" w:cs="Times New Roman" w:hint="eastAsia"/>
          <w:sz w:val="24"/>
          <w:szCs w:val="24"/>
        </w:rPr>
        <w:t xml:space="preserve"> </w:t>
      </w:r>
      <w:r>
        <w:rPr>
          <w:rFonts w:ascii="Times New Roman" w:hAnsi="Times New Roman" w:cs="Times New Roman" w:hint="eastAsia"/>
          <w:sz w:val="24"/>
          <w:szCs w:val="24"/>
        </w:rPr>
        <w:t>The maximum axial tension of main truss member is 938.2kN, the maximum axial tensile stress is 151.3MPa, the maximum axial pressure is 1459.2kN, and the maximum axial compressive stress is -139.7MPa, all of which meet the requirements of the design code.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(3) Because it is a cable-stayed bridge with one side stay cable floating system across single tower, the horizontal component force of the support at the tower beam under the action of stay cable reaches 2263.69kN, then the tower crossbeam adopts the "L" shaped reinforced concrete beam, and the bracket resist the horizontal component force here.</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(4) The abutment, tower and foundation are all made of reinforced concrete structure, and the bearing capacity of each part meets the requirements of the design code.</w:t>
      </w:r>
    </w:p>
    <w:p w:rsidR="005C0CD4" w:rsidRDefault="005C0CD4" w:rsidP="005C0CD4">
      <w:pPr>
        <w:adjustRightInd w:val="0"/>
        <w:snapToGrid w:val="0"/>
        <w:spacing w:line="300" w:lineRule="auto"/>
        <w:ind w:firstLineChars="200" w:firstLine="482"/>
        <w:rPr>
          <w:rFonts w:ascii="Times New Roman" w:hAnsi="Times New Roman" w:cs="Times New Roman"/>
          <w:b/>
          <w:bCs/>
          <w:sz w:val="24"/>
          <w:szCs w:val="24"/>
        </w:rPr>
      </w:pPr>
    </w:p>
    <w:p w:rsidR="008B060A" w:rsidRDefault="00C8307B" w:rsidP="005C0CD4">
      <w:pPr>
        <w:adjustRightInd w:val="0"/>
        <w:snapToGrid w:val="0"/>
        <w:spacing w:line="300" w:lineRule="auto"/>
        <w:ind w:firstLineChars="200" w:firstLine="482"/>
        <w:rPr>
          <w:rFonts w:ascii="Times New Roman" w:hAnsi="Times New Roman" w:cs="Times New Roman"/>
          <w:b/>
          <w:bCs/>
          <w:sz w:val="24"/>
          <w:szCs w:val="24"/>
        </w:rPr>
      </w:pPr>
      <w:r>
        <w:rPr>
          <w:rFonts w:ascii="Times New Roman" w:hAnsi="Times New Roman" w:cs="Times New Roman" w:hint="eastAsia"/>
          <w:b/>
          <w:bCs/>
          <w:sz w:val="24"/>
          <w:szCs w:val="24"/>
        </w:rPr>
        <w:t>References:</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[1]Wang </w:t>
      </w:r>
      <w:proofErr w:type="spellStart"/>
      <w:r>
        <w:rPr>
          <w:rFonts w:ascii="Times New Roman" w:hAnsi="Times New Roman" w:cs="Times New Roman" w:hint="eastAsia"/>
          <w:sz w:val="24"/>
          <w:szCs w:val="24"/>
        </w:rPr>
        <w:t>Weilai</w:t>
      </w:r>
      <w:proofErr w:type="spellEnd"/>
      <w:r>
        <w:rPr>
          <w:rFonts w:ascii="Times New Roman" w:hAnsi="Times New Roman" w:cs="Times New Roman" w:hint="eastAsia"/>
          <w:sz w:val="24"/>
          <w:szCs w:val="24"/>
        </w:rPr>
        <w:t xml:space="preserve">, Wang </w:t>
      </w:r>
      <w:proofErr w:type="spellStart"/>
      <w:r>
        <w:rPr>
          <w:rFonts w:ascii="Times New Roman" w:hAnsi="Times New Roman" w:cs="Times New Roman" w:hint="eastAsia"/>
          <w:sz w:val="24"/>
          <w:szCs w:val="24"/>
        </w:rPr>
        <w:t>Wenxing</w:t>
      </w:r>
      <w:proofErr w:type="spellEnd"/>
      <w:r>
        <w:rPr>
          <w:rFonts w:ascii="Times New Roman" w:hAnsi="Times New Roman" w:cs="Times New Roman" w:hint="eastAsia"/>
          <w:sz w:val="24"/>
          <w:szCs w:val="24"/>
        </w:rPr>
        <w:t xml:space="preserve">. Numerical Analysis of Large-Span Truss </w:t>
      </w:r>
      <w:proofErr w:type="gramStart"/>
      <w:r>
        <w:rPr>
          <w:rFonts w:ascii="Times New Roman" w:hAnsi="Times New Roman" w:cs="Times New Roman" w:hint="eastAsia"/>
          <w:sz w:val="24"/>
          <w:szCs w:val="24"/>
        </w:rPr>
        <w:t>Beams[</w:t>
      </w:r>
      <w:proofErr w:type="gramEnd"/>
      <w:r>
        <w:rPr>
          <w:rFonts w:ascii="Times New Roman" w:hAnsi="Times New Roman" w:cs="Times New Roman" w:hint="eastAsia"/>
          <w:sz w:val="24"/>
          <w:szCs w:val="24"/>
        </w:rPr>
        <w:t>J]. Low Temperature Architecture Technology</w:t>
      </w:r>
      <w:r>
        <w:rPr>
          <w:rFonts w:ascii="Times New Roman" w:hAnsi="Times New Roman" w:cs="Times New Roman" w:hint="eastAsia"/>
          <w:sz w:val="24"/>
          <w:szCs w:val="24"/>
        </w:rPr>
        <w:t>，</w:t>
      </w:r>
      <w:r>
        <w:rPr>
          <w:rFonts w:ascii="Times New Roman" w:hAnsi="Times New Roman" w:cs="Times New Roman" w:hint="eastAsia"/>
          <w:sz w:val="24"/>
          <w:szCs w:val="24"/>
        </w:rPr>
        <w:t>2014,</w:t>
      </w: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52-53.</w:t>
      </w:r>
      <w:proofErr w:type="gramEnd"/>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[2]Zhao </w:t>
      </w:r>
      <w:proofErr w:type="spellStart"/>
      <w:r>
        <w:rPr>
          <w:rFonts w:ascii="Times New Roman" w:hAnsi="Times New Roman" w:cs="Times New Roman" w:hint="eastAsia"/>
          <w:sz w:val="24"/>
          <w:szCs w:val="24"/>
        </w:rPr>
        <w:t>Jianqiang</w:t>
      </w:r>
      <w:proofErr w:type="spellEnd"/>
      <w:r>
        <w:rPr>
          <w:rFonts w:ascii="Times New Roman" w:hAnsi="Times New Roman" w:cs="Times New Roman" w:hint="eastAsia"/>
          <w:sz w:val="24"/>
          <w:szCs w:val="24"/>
        </w:rPr>
        <w:t xml:space="preserve">. Design And Analysis Of Large-Span Steel Structure Of The </w:t>
      </w:r>
      <w:proofErr w:type="spellStart"/>
      <w:r>
        <w:rPr>
          <w:rFonts w:ascii="Times New Roman" w:hAnsi="Times New Roman" w:cs="Times New Roman" w:hint="eastAsia"/>
          <w:sz w:val="24"/>
          <w:szCs w:val="24"/>
        </w:rPr>
        <w:t>Yantai</w:t>
      </w:r>
      <w:proofErr w:type="spellEnd"/>
      <w:r>
        <w:rPr>
          <w:rFonts w:ascii="Times New Roman" w:hAnsi="Times New Roman" w:cs="Times New Roman" w:hint="eastAsia"/>
          <w:sz w:val="24"/>
          <w:szCs w:val="24"/>
        </w:rPr>
        <w:t xml:space="preserve"> Railway </w:t>
      </w:r>
      <w:proofErr w:type="gramStart"/>
      <w:r>
        <w:rPr>
          <w:rFonts w:ascii="Times New Roman" w:hAnsi="Times New Roman" w:cs="Times New Roman" w:hint="eastAsia"/>
          <w:sz w:val="24"/>
          <w:szCs w:val="24"/>
        </w:rPr>
        <w:t>Station[</w:t>
      </w:r>
      <w:proofErr w:type="gramEnd"/>
      <w:r>
        <w:rPr>
          <w:rFonts w:ascii="Times New Roman" w:hAnsi="Times New Roman" w:cs="Times New Roman" w:hint="eastAsia"/>
          <w:sz w:val="24"/>
          <w:szCs w:val="24"/>
        </w:rPr>
        <w:t>J]. Jinan: Shandong University, 2012.</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[3] Lu </w:t>
      </w:r>
      <w:proofErr w:type="spellStart"/>
      <w:r>
        <w:rPr>
          <w:rFonts w:ascii="Times New Roman" w:hAnsi="Times New Roman" w:cs="Times New Roman" w:hint="eastAsia"/>
          <w:sz w:val="24"/>
          <w:szCs w:val="24"/>
        </w:rPr>
        <w:t>Cilin</w:t>
      </w:r>
      <w:proofErr w:type="spellEnd"/>
      <w:r>
        <w:rPr>
          <w:rFonts w:ascii="Times New Roman" w:hAnsi="Times New Roman" w:cs="Times New Roman" w:hint="eastAsia"/>
          <w:sz w:val="24"/>
          <w:szCs w:val="24"/>
        </w:rPr>
        <w:t xml:space="preserve">, Yin </w:t>
      </w:r>
      <w:proofErr w:type="spellStart"/>
      <w:r>
        <w:rPr>
          <w:rFonts w:ascii="Times New Roman" w:hAnsi="Times New Roman" w:cs="Times New Roman" w:hint="eastAsia"/>
          <w:sz w:val="24"/>
          <w:szCs w:val="24"/>
        </w:rPr>
        <w:t>Siming</w:t>
      </w:r>
      <w:proofErr w:type="spellEnd"/>
      <w:r>
        <w:rPr>
          <w:rFonts w:ascii="Times New Roman" w:hAnsi="Times New Roman" w:cs="Times New Roman" w:hint="eastAsia"/>
          <w:sz w:val="24"/>
          <w:szCs w:val="24"/>
        </w:rPr>
        <w:t xml:space="preserve">. </w:t>
      </w:r>
      <w:proofErr w:type="spellStart"/>
      <w:r>
        <w:rPr>
          <w:rFonts w:ascii="Times New Roman" w:hAnsi="Times New Roman" w:cs="Times New Roman" w:hint="eastAsia"/>
          <w:sz w:val="24"/>
          <w:szCs w:val="24"/>
        </w:rPr>
        <w:t>Prestressed</w:t>
      </w:r>
      <w:proofErr w:type="spellEnd"/>
      <w:r>
        <w:rPr>
          <w:rFonts w:ascii="Times New Roman" w:hAnsi="Times New Roman" w:cs="Times New Roman" w:hint="eastAsia"/>
          <w:sz w:val="24"/>
          <w:szCs w:val="24"/>
        </w:rPr>
        <w:t xml:space="preserve"> Steel Structure Space Structure </w:t>
      </w:r>
      <w:proofErr w:type="gramStart"/>
      <w:r>
        <w:rPr>
          <w:rFonts w:ascii="Times New Roman" w:hAnsi="Times New Roman" w:cs="Times New Roman" w:hint="eastAsia"/>
          <w:sz w:val="24"/>
          <w:szCs w:val="24"/>
        </w:rPr>
        <w:t>System[</w:t>
      </w:r>
      <w:proofErr w:type="gramEnd"/>
      <w:r>
        <w:rPr>
          <w:rFonts w:ascii="Times New Roman" w:hAnsi="Times New Roman" w:cs="Times New Roman" w:hint="eastAsia"/>
          <w:sz w:val="24"/>
          <w:szCs w:val="24"/>
        </w:rPr>
        <w:t>J]. Steel Structure</w:t>
      </w:r>
      <w:proofErr w:type="gramStart"/>
      <w:r>
        <w:rPr>
          <w:rFonts w:ascii="Times New Roman" w:hAnsi="Times New Roman" w:cs="Times New Roman" w:hint="eastAsia"/>
          <w:sz w:val="24"/>
          <w:szCs w:val="24"/>
        </w:rPr>
        <w:t>,2000,15</w:t>
      </w:r>
      <w:proofErr w:type="gramEnd"/>
      <w:r>
        <w:rPr>
          <w:rFonts w:ascii="Times New Roman" w:hAnsi="Times New Roman" w:cs="Times New Roman" w:hint="eastAsia"/>
          <w:sz w:val="24"/>
          <w:szCs w:val="24"/>
        </w:rPr>
        <w:t>(3):64-67</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[4] Zhang </w:t>
      </w:r>
      <w:proofErr w:type="spellStart"/>
      <w:r>
        <w:rPr>
          <w:rFonts w:ascii="Times New Roman" w:hAnsi="Times New Roman" w:cs="Times New Roman" w:hint="eastAsia"/>
          <w:sz w:val="24"/>
          <w:szCs w:val="24"/>
        </w:rPr>
        <w:t>zhen</w:t>
      </w:r>
      <w:proofErr w:type="spellEnd"/>
      <w:r>
        <w:rPr>
          <w:rFonts w:ascii="Times New Roman" w:hAnsi="Times New Roman" w:cs="Times New Roman" w:hint="eastAsia"/>
          <w:sz w:val="24"/>
          <w:szCs w:val="24"/>
        </w:rPr>
        <w:t xml:space="preserve">. Discussion on Structural Design Essentials of Steel Truss Bridge in City </w:t>
      </w:r>
      <w:proofErr w:type="gramStart"/>
      <w:r>
        <w:rPr>
          <w:rFonts w:ascii="Times New Roman" w:hAnsi="Times New Roman" w:cs="Times New Roman" w:hint="eastAsia"/>
          <w:sz w:val="24"/>
          <w:szCs w:val="24"/>
        </w:rPr>
        <w:t>Bridge[</w:t>
      </w:r>
      <w:proofErr w:type="gramEnd"/>
      <w:r>
        <w:rPr>
          <w:rFonts w:ascii="Times New Roman" w:hAnsi="Times New Roman" w:cs="Times New Roman" w:hint="eastAsia"/>
          <w:sz w:val="24"/>
          <w:szCs w:val="24"/>
        </w:rPr>
        <w:t>J]. Guangdong Science and Technology</w:t>
      </w:r>
      <w:r>
        <w:rPr>
          <w:rFonts w:ascii="Times New Roman" w:hAnsi="Times New Roman" w:cs="Times New Roman" w:hint="eastAsia"/>
          <w:sz w:val="24"/>
          <w:szCs w:val="24"/>
        </w:rPr>
        <w:t>，</w:t>
      </w:r>
      <w:r>
        <w:rPr>
          <w:rFonts w:ascii="Times New Roman" w:hAnsi="Times New Roman" w:cs="Times New Roman" w:hint="eastAsia"/>
          <w:sz w:val="24"/>
          <w:szCs w:val="24"/>
        </w:rPr>
        <w:t>2007,</w:t>
      </w:r>
      <w:r>
        <w:rPr>
          <w:rFonts w:ascii="Times New Roman" w:hAnsi="Times New Roman" w:cs="Times New Roman" w:hint="eastAsia"/>
          <w:sz w:val="24"/>
          <w:szCs w:val="24"/>
        </w:rPr>
        <w:t>（</w:t>
      </w:r>
      <w:r>
        <w:rPr>
          <w:rFonts w:ascii="Times New Roman" w:hAnsi="Times New Roman" w:cs="Times New Roman" w:hint="eastAsia"/>
          <w:sz w:val="24"/>
          <w:szCs w:val="24"/>
        </w:rPr>
        <w:t>10</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105-106.</w:t>
      </w:r>
      <w:proofErr w:type="gramEnd"/>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[5]</w:t>
      </w:r>
      <w:proofErr w:type="gramStart"/>
      <w:r>
        <w:rPr>
          <w:rFonts w:ascii="Times New Roman" w:hAnsi="Times New Roman" w:cs="Times New Roman" w:hint="eastAsia"/>
          <w:sz w:val="24"/>
          <w:szCs w:val="24"/>
        </w:rPr>
        <w:t>WANG Chun-</w:t>
      </w:r>
      <w:proofErr w:type="spellStart"/>
      <w:r>
        <w:rPr>
          <w:rFonts w:ascii="Times New Roman" w:hAnsi="Times New Roman" w:cs="Times New Roman" w:hint="eastAsia"/>
          <w:sz w:val="24"/>
          <w:szCs w:val="24"/>
        </w:rPr>
        <w:t>cai</w:t>
      </w:r>
      <w:proofErr w:type="spellEnd"/>
      <w:r>
        <w:rPr>
          <w:rFonts w:ascii="Times New Roman" w:hAnsi="Times New Roman" w:cs="Times New Roman" w:hint="eastAsia"/>
          <w:sz w:val="24"/>
          <w:szCs w:val="24"/>
        </w:rPr>
        <w:t xml:space="preserve">, LI Jun, LI </w:t>
      </w:r>
      <w:proofErr w:type="spellStart"/>
      <w:r>
        <w:rPr>
          <w:rFonts w:ascii="Times New Roman" w:hAnsi="Times New Roman" w:cs="Times New Roman" w:hint="eastAsia"/>
          <w:sz w:val="24"/>
          <w:szCs w:val="24"/>
        </w:rPr>
        <w:t>Qiang</w:t>
      </w:r>
      <w:proofErr w:type="spellEnd"/>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An Analysis of Nonlinear Dynamic Characteristics for Long-Span steel Truss Bridges. Journal of Qingdao Technological University</w:t>
      </w:r>
      <w:r>
        <w:rPr>
          <w:rFonts w:ascii="Times New Roman" w:hAnsi="Times New Roman" w:cs="Times New Roman" w:hint="eastAsia"/>
          <w:sz w:val="24"/>
          <w:szCs w:val="24"/>
        </w:rPr>
        <w:t>，</w:t>
      </w:r>
      <w:r>
        <w:rPr>
          <w:rFonts w:ascii="Times New Roman" w:hAnsi="Times New Roman" w:cs="Times New Roman" w:hint="eastAsia"/>
          <w:sz w:val="24"/>
          <w:szCs w:val="24"/>
        </w:rPr>
        <w:t>2012</w:t>
      </w:r>
      <w:r>
        <w:rPr>
          <w:rFonts w:ascii="Times New Roman" w:hAnsi="Times New Roman" w:cs="Times New Roman" w:hint="eastAsia"/>
          <w:sz w:val="24"/>
          <w:szCs w:val="24"/>
        </w:rPr>
        <w:t>，</w:t>
      </w:r>
      <w:r>
        <w:rPr>
          <w:rFonts w:ascii="Times New Roman" w:hAnsi="Times New Roman" w:cs="Times New Roman" w:hint="eastAsia"/>
          <w:sz w:val="24"/>
          <w:szCs w:val="24"/>
        </w:rPr>
        <w:t>33</w:t>
      </w:r>
      <w:r>
        <w:rPr>
          <w:rFonts w:ascii="Times New Roman" w:hAnsi="Times New Roman" w:cs="Times New Roman" w:hint="eastAsia"/>
          <w:sz w:val="24"/>
          <w:szCs w:val="24"/>
        </w:rPr>
        <w:t>（</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24-29.</w:t>
      </w:r>
      <w:proofErr w:type="gramEnd"/>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6</w:t>
      </w:r>
      <w:r>
        <w:rPr>
          <w:rFonts w:ascii="Times New Roman" w:hAnsi="Times New Roman" w:cs="Times New Roman"/>
          <w:sz w:val="24"/>
          <w:szCs w:val="24"/>
        </w:rPr>
        <w:t>]JIANG Li-</w:t>
      </w:r>
      <w:proofErr w:type="spellStart"/>
      <w:r>
        <w:rPr>
          <w:rFonts w:ascii="Times New Roman" w:hAnsi="Times New Roman" w:cs="Times New Roman"/>
          <w:sz w:val="24"/>
          <w:szCs w:val="24"/>
        </w:rPr>
        <w:t>mei</w:t>
      </w:r>
      <w:proofErr w:type="spellEnd"/>
      <w:r>
        <w:rPr>
          <w:rFonts w:ascii="Times New Roman" w:hAnsi="Times New Roman" w:cs="Times New Roman"/>
          <w:sz w:val="24"/>
          <w:szCs w:val="24"/>
        </w:rPr>
        <w:t>，</w:t>
      </w:r>
      <w:r>
        <w:rPr>
          <w:rFonts w:ascii="Times New Roman" w:hAnsi="Times New Roman" w:cs="Times New Roman"/>
          <w:sz w:val="24"/>
          <w:szCs w:val="24"/>
        </w:rPr>
        <w:t xml:space="preserve"> JIANG A-</w:t>
      </w:r>
      <w:proofErr w:type="spellStart"/>
      <w:r>
        <w:rPr>
          <w:rFonts w:ascii="Times New Roman" w:hAnsi="Times New Roman" w:cs="Times New Roman"/>
          <w:sz w:val="24"/>
          <w:szCs w:val="24"/>
        </w:rPr>
        <w:t>lan</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S</w:t>
      </w:r>
      <w:r>
        <w:rPr>
          <w:rFonts w:ascii="Times New Roman" w:hAnsi="Times New Roman" w:cs="Times New Roman" w:hint="eastAsia"/>
          <w:sz w:val="24"/>
          <w:szCs w:val="24"/>
        </w:rPr>
        <w:t>tatic</w:t>
      </w:r>
      <w:r>
        <w:rPr>
          <w:rFonts w:ascii="Times New Roman" w:hAnsi="Times New Roman" w:cs="Times New Roman"/>
          <w:sz w:val="24"/>
          <w:szCs w:val="24"/>
        </w:rPr>
        <w:t xml:space="preserve"> A</w:t>
      </w:r>
      <w:r>
        <w:rPr>
          <w:rFonts w:ascii="Times New Roman" w:hAnsi="Times New Roman" w:cs="Times New Roman" w:hint="eastAsia"/>
          <w:sz w:val="24"/>
          <w:szCs w:val="24"/>
        </w:rPr>
        <w:t>nd</w:t>
      </w:r>
      <w:r>
        <w:rPr>
          <w:rFonts w:ascii="Times New Roman" w:hAnsi="Times New Roman" w:cs="Times New Roman"/>
          <w:sz w:val="24"/>
          <w:szCs w:val="24"/>
        </w:rPr>
        <w:t xml:space="preserve"> D</w:t>
      </w:r>
      <w:r>
        <w:rPr>
          <w:rFonts w:ascii="Times New Roman" w:hAnsi="Times New Roman" w:cs="Times New Roman" w:hint="eastAsia"/>
          <w:sz w:val="24"/>
          <w:szCs w:val="24"/>
        </w:rPr>
        <w:t xml:space="preserve">ynamic </w:t>
      </w:r>
      <w:bookmarkStart w:id="5" w:name="OLE_LINK6"/>
      <w:r>
        <w:rPr>
          <w:rFonts w:ascii="Times New Roman" w:hAnsi="Times New Roman" w:cs="Times New Roman"/>
          <w:sz w:val="24"/>
          <w:szCs w:val="24"/>
        </w:rPr>
        <w:t>A</w:t>
      </w:r>
      <w:r>
        <w:rPr>
          <w:rFonts w:ascii="Times New Roman" w:hAnsi="Times New Roman" w:cs="Times New Roman" w:hint="eastAsia"/>
          <w:sz w:val="24"/>
          <w:szCs w:val="24"/>
        </w:rPr>
        <w:t>nalysis</w:t>
      </w:r>
      <w:r>
        <w:rPr>
          <w:rFonts w:ascii="Times New Roman" w:hAnsi="Times New Roman" w:cs="Times New Roman"/>
          <w:sz w:val="24"/>
          <w:szCs w:val="24"/>
        </w:rPr>
        <w:t xml:space="preserve"> O</w:t>
      </w:r>
      <w:r>
        <w:rPr>
          <w:rFonts w:ascii="Times New Roman" w:hAnsi="Times New Roman" w:cs="Times New Roman" w:hint="eastAsia"/>
          <w:sz w:val="24"/>
          <w:szCs w:val="24"/>
        </w:rPr>
        <w:t>f</w:t>
      </w:r>
      <w:r>
        <w:rPr>
          <w:rFonts w:ascii="Times New Roman" w:hAnsi="Times New Roman" w:cs="Times New Roman"/>
          <w:sz w:val="24"/>
          <w:szCs w:val="24"/>
        </w:rPr>
        <w:t xml:space="preserve"> S</w:t>
      </w:r>
      <w:r>
        <w:rPr>
          <w:rFonts w:ascii="Times New Roman" w:hAnsi="Times New Roman" w:cs="Times New Roman" w:hint="eastAsia"/>
          <w:sz w:val="24"/>
          <w:szCs w:val="24"/>
        </w:rPr>
        <w:t>teel</w:t>
      </w:r>
      <w:r>
        <w:rPr>
          <w:rFonts w:ascii="Times New Roman" w:hAnsi="Times New Roman" w:cs="Times New Roman"/>
          <w:sz w:val="24"/>
          <w:szCs w:val="24"/>
        </w:rPr>
        <w:t xml:space="preserve"> T</w:t>
      </w:r>
      <w:r>
        <w:rPr>
          <w:rFonts w:ascii="Times New Roman" w:hAnsi="Times New Roman" w:cs="Times New Roman" w:hint="eastAsia"/>
          <w:sz w:val="24"/>
          <w:szCs w:val="24"/>
        </w:rPr>
        <w:t xml:space="preserve">russ </w:t>
      </w:r>
      <w:r>
        <w:rPr>
          <w:rFonts w:ascii="Times New Roman" w:hAnsi="Times New Roman" w:cs="Times New Roman"/>
          <w:sz w:val="24"/>
          <w:szCs w:val="24"/>
        </w:rPr>
        <w:t>B</w:t>
      </w:r>
      <w:r>
        <w:rPr>
          <w:rFonts w:ascii="Times New Roman" w:hAnsi="Times New Roman" w:cs="Times New Roman" w:hint="eastAsia"/>
          <w:sz w:val="24"/>
          <w:szCs w:val="24"/>
        </w:rPr>
        <w:t xml:space="preserve">ridge </w:t>
      </w:r>
      <w:r>
        <w:rPr>
          <w:rFonts w:ascii="Times New Roman" w:hAnsi="Times New Roman" w:cs="Times New Roman"/>
          <w:sz w:val="24"/>
          <w:szCs w:val="24"/>
        </w:rPr>
        <w:t>B</w:t>
      </w:r>
      <w:r>
        <w:rPr>
          <w:rFonts w:ascii="Times New Roman" w:hAnsi="Times New Roman" w:cs="Times New Roman" w:hint="eastAsia"/>
          <w:sz w:val="24"/>
          <w:szCs w:val="24"/>
        </w:rPr>
        <w:t>ased</w:t>
      </w:r>
      <w:r>
        <w:rPr>
          <w:rFonts w:ascii="Times New Roman" w:hAnsi="Times New Roman" w:cs="Times New Roman"/>
          <w:sz w:val="24"/>
          <w:szCs w:val="24"/>
        </w:rPr>
        <w:t xml:space="preserve"> O</w:t>
      </w:r>
      <w:r>
        <w:rPr>
          <w:rFonts w:ascii="Times New Roman" w:hAnsi="Times New Roman" w:cs="Times New Roman" w:hint="eastAsia"/>
          <w:sz w:val="24"/>
          <w:szCs w:val="24"/>
        </w:rPr>
        <w:t>n</w:t>
      </w:r>
      <w:r>
        <w:rPr>
          <w:rFonts w:ascii="Times New Roman" w:hAnsi="Times New Roman" w:cs="Times New Roman"/>
          <w:sz w:val="24"/>
          <w:szCs w:val="24"/>
        </w:rPr>
        <w:t xml:space="preserve"> </w:t>
      </w:r>
      <w:proofErr w:type="gramStart"/>
      <w:r>
        <w:rPr>
          <w:rFonts w:ascii="Times New Roman" w:hAnsi="Times New Roman" w:cs="Times New Roman"/>
          <w:sz w:val="24"/>
          <w:szCs w:val="24"/>
        </w:rPr>
        <w:t>ANSYS</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J].</w:t>
      </w:r>
      <w:bookmarkEnd w:id="5"/>
      <w:r>
        <w:rPr>
          <w:rFonts w:ascii="Times New Roman" w:hAnsi="Times New Roman" w:cs="Times New Roman" w:hint="eastAsia"/>
          <w:sz w:val="24"/>
          <w:szCs w:val="24"/>
        </w:rPr>
        <w:t xml:space="preserve"> Low Temperature Architecture Technology, 2013, 35(1): 40-42.</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[7] Ha </w:t>
      </w:r>
      <w:proofErr w:type="spellStart"/>
      <w:r>
        <w:rPr>
          <w:rFonts w:ascii="Times New Roman" w:hAnsi="Times New Roman" w:cs="Times New Roman" w:hint="eastAsia"/>
          <w:sz w:val="24"/>
          <w:szCs w:val="24"/>
        </w:rPr>
        <w:t>Sen</w:t>
      </w:r>
      <w:proofErr w:type="spellEnd"/>
      <w:r>
        <w:rPr>
          <w:rFonts w:ascii="Times New Roman" w:hAnsi="Times New Roman" w:cs="Times New Roman" w:hint="eastAsia"/>
          <w:sz w:val="24"/>
          <w:szCs w:val="24"/>
        </w:rPr>
        <w:t xml:space="preserve">, Lei </w:t>
      </w:r>
      <w:proofErr w:type="spellStart"/>
      <w:r>
        <w:rPr>
          <w:rFonts w:ascii="Times New Roman" w:hAnsi="Times New Roman" w:cs="Times New Roman" w:hint="eastAsia"/>
          <w:sz w:val="24"/>
          <w:szCs w:val="24"/>
        </w:rPr>
        <w:t>Youkun</w:t>
      </w:r>
      <w:proofErr w:type="spellEnd"/>
      <w:r>
        <w:rPr>
          <w:rFonts w:ascii="Times New Roman" w:hAnsi="Times New Roman" w:cs="Times New Roman" w:hint="eastAsia"/>
          <w:sz w:val="24"/>
          <w:szCs w:val="24"/>
        </w:rPr>
        <w:t xml:space="preserve">. Analysis Of Steel Truss Bridge Based On </w:t>
      </w:r>
      <w:proofErr w:type="gramStart"/>
      <w:r>
        <w:rPr>
          <w:rFonts w:ascii="Times New Roman" w:hAnsi="Times New Roman" w:cs="Times New Roman" w:hint="eastAsia"/>
          <w:sz w:val="24"/>
          <w:szCs w:val="24"/>
        </w:rPr>
        <w:t>ANSYS[</w:t>
      </w:r>
      <w:proofErr w:type="gramEnd"/>
      <w:r>
        <w:rPr>
          <w:rFonts w:ascii="Times New Roman" w:hAnsi="Times New Roman" w:cs="Times New Roman" w:hint="eastAsia"/>
          <w:sz w:val="24"/>
          <w:szCs w:val="24"/>
        </w:rPr>
        <w:t>J]. Guangdong Building Materials</w:t>
      </w:r>
      <w:proofErr w:type="gramStart"/>
      <w:r>
        <w:rPr>
          <w:rFonts w:ascii="Times New Roman" w:hAnsi="Times New Roman" w:cs="Times New Roman" w:hint="eastAsia"/>
          <w:sz w:val="24"/>
          <w:szCs w:val="24"/>
        </w:rPr>
        <w:t>,2017,33</w:t>
      </w:r>
      <w:proofErr w:type="gramEnd"/>
      <w:r>
        <w:rPr>
          <w:rFonts w:ascii="Times New Roman" w:hAnsi="Times New Roman" w:cs="Times New Roman" w:hint="eastAsia"/>
          <w:sz w:val="24"/>
          <w:szCs w:val="24"/>
        </w:rPr>
        <w:t>(3):32-33</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[8] HAO </w:t>
      </w:r>
      <w:proofErr w:type="spellStart"/>
      <w:r>
        <w:rPr>
          <w:rFonts w:ascii="Times New Roman" w:hAnsi="Times New Roman" w:cs="Times New Roman" w:hint="eastAsia"/>
          <w:sz w:val="24"/>
          <w:szCs w:val="24"/>
        </w:rPr>
        <w:t>Tian-tian</w:t>
      </w:r>
      <w:proofErr w:type="spellEnd"/>
      <w:r>
        <w:rPr>
          <w:rFonts w:ascii="Times New Roman" w:hAnsi="Times New Roman" w:cs="Times New Roman" w:hint="eastAsia"/>
          <w:sz w:val="24"/>
          <w:szCs w:val="24"/>
        </w:rPr>
        <w:t>, JIANG A-</w:t>
      </w:r>
      <w:proofErr w:type="spellStart"/>
      <w:proofErr w:type="gramStart"/>
      <w:r>
        <w:rPr>
          <w:rFonts w:ascii="Times New Roman" w:hAnsi="Times New Roman" w:cs="Times New Roman" w:hint="eastAsia"/>
          <w:sz w:val="24"/>
          <w:szCs w:val="24"/>
        </w:rPr>
        <w:t>lan</w:t>
      </w:r>
      <w:proofErr w:type="spellEnd"/>
      <w:proofErr w:type="gramEnd"/>
      <w:r>
        <w:rPr>
          <w:rFonts w:ascii="Times New Roman" w:hAnsi="Times New Roman" w:cs="Times New Roman" w:hint="eastAsia"/>
          <w:sz w:val="24"/>
          <w:szCs w:val="24"/>
        </w:rPr>
        <w:t xml:space="preserve">. Research On Dynamic Characteristics Of Through Truss Steel </w:t>
      </w:r>
      <w:proofErr w:type="gramStart"/>
      <w:r>
        <w:rPr>
          <w:rFonts w:ascii="Times New Roman" w:hAnsi="Times New Roman" w:cs="Times New Roman" w:hint="eastAsia"/>
          <w:sz w:val="24"/>
          <w:szCs w:val="24"/>
        </w:rPr>
        <w:t>Bridge[</w:t>
      </w:r>
      <w:proofErr w:type="gramEnd"/>
      <w:r>
        <w:rPr>
          <w:rFonts w:ascii="Times New Roman" w:hAnsi="Times New Roman" w:cs="Times New Roman" w:hint="eastAsia"/>
          <w:sz w:val="24"/>
          <w:szCs w:val="24"/>
        </w:rPr>
        <w:t>J]. Low Temperature Architecture Technology, 2012, 34(12):37-39.</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bookmarkStart w:id="6" w:name="OLE_LINK1"/>
      <w:r>
        <w:rPr>
          <w:rFonts w:ascii="Times New Roman" w:hAnsi="Times New Roman" w:cs="Times New Roman" w:hint="eastAsia"/>
          <w:sz w:val="24"/>
          <w:szCs w:val="24"/>
        </w:rPr>
        <w:t>[9]</w:t>
      </w:r>
      <w:bookmarkEnd w:id="6"/>
      <w:r>
        <w:rPr>
          <w:rFonts w:ascii="Times New Roman" w:hAnsi="Times New Roman" w:cs="Times New Roman" w:hint="eastAsia"/>
          <w:sz w:val="24"/>
          <w:szCs w:val="24"/>
        </w:rPr>
        <w:t xml:space="preserve"> ZHANG Yuan-</w:t>
      </w:r>
      <w:proofErr w:type="spellStart"/>
      <w:r>
        <w:rPr>
          <w:rFonts w:ascii="Times New Roman" w:hAnsi="Times New Roman" w:cs="Times New Roman" w:hint="eastAsia"/>
          <w:sz w:val="24"/>
          <w:szCs w:val="24"/>
        </w:rPr>
        <w:t>liang</w:t>
      </w:r>
      <w:proofErr w:type="spellEnd"/>
      <w:r>
        <w:rPr>
          <w:rFonts w:ascii="Times New Roman" w:hAnsi="Times New Roman" w:cs="Times New Roman" w:hint="eastAsia"/>
          <w:sz w:val="24"/>
          <w:szCs w:val="24"/>
        </w:rPr>
        <w:t xml:space="preserve">, HE </w:t>
      </w:r>
      <w:proofErr w:type="spellStart"/>
      <w:r>
        <w:rPr>
          <w:rFonts w:ascii="Times New Roman" w:hAnsi="Times New Roman" w:cs="Times New Roman" w:hint="eastAsia"/>
          <w:sz w:val="24"/>
          <w:szCs w:val="24"/>
        </w:rPr>
        <w:t>Jian</w:t>
      </w:r>
      <w:proofErr w:type="spellEnd"/>
      <w:r>
        <w:rPr>
          <w:rFonts w:ascii="Times New Roman" w:hAnsi="Times New Roman" w:cs="Times New Roman" w:hint="eastAsia"/>
          <w:sz w:val="24"/>
          <w:szCs w:val="24"/>
        </w:rPr>
        <w:t>, LIANG Pei-</w:t>
      </w:r>
      <w:proofErr w:type="spellStart"/>
      <w:r>
        <w:rPr>
          <w:rFonts w:ascii="Times New Roman" w:hAnsi="Times New Roman" w:cs="Times New Roman" w:hint="eastAsia"/>
          <w:sz w:val="24"/>
          <w:szCs w:val="24"/>
        </w:rPr>
        <w:t>xin</w:t>
      </w:r>
      <w:proofErr w:type="spellEnd"/>
      <w:r>
        <w:rPr>
          <w:rFonts w:ascii="Times New Roman" w:hAnsi="Times New Roman" w:cs="Times New Roman" w:hint="eastAsia"/>
          <w:sz w:val="24"/>
          <w:szCs w:val="24"/>
        </w:rPr>
        <w:t xml:space="preserve"> and so on. Design and Standardization Study of the Long-span Cable Bridge across </w:t>
      </w:r>
      <w:proofErr w:type="gramStart"/>
      <w:r>
        <w:rPr>
          <w:rFonts w:ascii="Times New Roman" w:hAnsi="Times New Roman" w:cs="Times New Roman" w:hint="eastAsia"/>
          <w:sz w:val="24"/>
          <w:szCs w:val="24"/>
        </w:rPr>
        <w:t>Rivers[</w:t>
      </w:r>
      <w:proofErr w:type="gramEnd"/>
      <w:r>
        <w:rPr>
          <w:rFonts w:ascii="Times New Roman" w:hAnsi="Times New Roman" w:cs="Times New Roman" w:hint="eastAsia"/>
          <w:sz w:val="24"/>
          <w:szCs w:val="24"/>
        </w:rPr>
        <w:t>J]. Jiangsu Construction</w:t>
      </w:r>
      <w:proofErr w:type="gramStart"/>
      <w:r>
        <w:rPr>
          <w:rFonts w:ascii="Times New Roman" w:hAnsi="Times New Roman" w:cs="Times New Roman" w:hint="eastAsia"/>
          <w:sz w:val="24"/>
          <w:szCs w:val="24"/>
        </w:rPr>
        <w:t>,2015</w:t>
      </w:r>
      <w:proofErr w:type="gramEnd"/>
      <w:r>
        <w:rPr>
          <w:rFonts w:ascii="Times New Roman" w:hAnsi="Times New Roman" w:cs="Times New Roman" w:hint="eastAsia"/>
          <w:sz w:val="24"/>
          <w:szCs w:val="24"/>
        </w:rPr>
        <w:t>,(6):26-29</w:t>
      </w:r>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[10]Li </w:t>
      </w:r>
      <w:proofErr w:type="spellStart"/>
      <w:r>
        <w:rPr>
          <w:rFonts w:ascii="Times New Roman" w:hAnsi="Times New Roman" w:cs="Times New Roman" w:hint="eastAsia"/>
          <w:sz w:val="24"/>
          <w:szCs w:val="24"/>
        </w:rPr>
        <w:t>Xinkui</w:t>
      </w:r>
      <w:proofErr w:type="spellEnd"/>
      <w:r>
        <w:rPr>
          <w:rFonts w:ascii="Times New Roman" w:hAnsi="Times New Roman" w:cs="Times New Roman" w:hint="eastAsia"/>
          <w:sz w:val="24"/>
          <w:szCs w:val="24"/>
        </w:rPr>
        <w:t xml:space="preserve">. The Method of Optimization for Design of Simply Supported Steel Truss Bridge Based on Reliability </w:t>
      </w:r>
      <w:proofErr w:type="gramStart"/>
      <w:r>
        <w:rPr>
          <w:rFonts w:ascii="Times New Roman" w:hAnsi="Times New Roman" w:cs="Times New Roman" w:hint="eastAsia"/>
          <w:sz w:val="24"/>
          <w:szCs w:val="24"/>
        </w:rPr>
        <w:t>Theory[</w:t>
      </w:r>
      <w:proofErr w:type="gramEnd"/>
      <w:r>
        <w:rPr>
          <w:rFonts w:ascii="Times New Roman" w:hAnsi="Times New Roman" w:cs="Times New Roman" w:hint="eastAsia"/>
          <w:sz w:val="24"/>
          <w:szCs w:val="24"/>
        </w:rPr>
        <w:t xml:space="preserve">D]. </w:t>
      </w:r>
      <w:proofErr w:type="gramStart"/>
      <w:r>
        <w:rPr>
          <w:rFonts w:ascii="Times New Roman" w:hAnsi="Times New Roman" w:cs="Times New Roman" w:hint="eastAsia"/>
          <w:sz w:val="24"/>
          <w:szCs w:val="24"/>
        </w:rPr>
        <w:t>Dalian Maritime University, 2008.</w:t>
      </w:r>
      <w:proofErr w:type="gramEnd"/>
    </w:p>
    <w:p w:rsidR="008B060A" w:rsidRDefault="00C8307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[11] Tan </w:t>
      </w:r>
      <w:proofErr w:type="spellStart"/>
      <w:r>
        <w:rPr>
          <w:rFonts w:ascii="Times New Roman" w:hAnsi="Times New Roman" w:cs="Times New Roman" w:hint="eastAsia"/>
          <w:sz w:val="24"/>
          <w:szCs w:val="24"/>
        </w:rPr>
        <w:t>Jinhua</w:t>
      </w:r>
      <w:proofErr w:type="spellEnd"/>
      <w:r>
        <w:rPr>
          <w:rFonts w:ascii="Times New Roman" w:hAnsi="Times New Roman" w:cs="Times New Roman" w:hint="eastAsia"/>
          <w:sz w:val="24"/>
          <w:szCs w:val="24"/>
        </w:rPr>
        <w:t xml:space="preserve">. Numerical Simulation of Three-Dimensional Crack Propagation </w:t>
      </w:r>
      <w:r>
        <w:rPr>
          <w:rFonts w:ascii="Times New Roman" w:hAnsi="Times New Roman" w:cs="Times New Roman" w:hint="eastAsia"/>
          <w:sz w:val="24"/>
          <w:szCs w:val="24"/>
        </w:rPr>
        <w:lastRenderedPageBreak/>
        <w:t xml:space="preserve">in Steel Truss </w:t>
      </w:r>
      <w:proofErr w:type="gramStart"/>
      <w:r>
        <w:rPr>
          <w:rFonts w:ascii="Times New Roman" w:hAnsi="Times New Roman" w:cs="Times New Roman" w:hint="eastAsia"/>
          <w:sz w:val="24"/>
          <w:szCs w:val="24"/>
        </w:rPr>
        <w:t>Bridges[</w:t>
      </w:r>
      <w:proofErr w:type="gramEnd"/>
      <w:r>
        <w:rPr>
          <w:rFonts w:ascii="Times New Roman" w:hAnsi="Times New Roman" w:cs="Times New Roman" w:hint="eastAsia"/>
          <w:sz w:val="24"/>
          <w:szCs w:val="24"/>
        </w:rPr>
        <w:t>J]. Sichuan Construction</w:t>
      </w:r>
      <w:proofErr w:type="gramStart"/>
      <w:r>
        <w:rPr>
          <w:rFonts w:ascii="Times New Roman" w:hAnsi="Times New Roman" w:cs="Times New Roman" w:hint="eastAsia"/>
          <w:sz w:val="24"/>
          <w:szCs w:val="24"/>
        </w:rPr>
        <w:t>,2008,28</w:t>
      </w:r>
      <w:proofErr w:type="gramEnd"/>
      <w:r>
        <w:rPr>
          <w:rFonts w:ascii="Times New Roman" w:hAnsi="Times New Roman" w:cs="Times New Roman" w:hint="eastAsia"/>
          <w:sz w:val="24"/>
          <w:szCs w:val="24"/>
        </w:rPr>
        <w:t>(3):164-165.</w:t>
      </w:r>
    </w:p>
    <w:p w:rsidR="00743C6B" w:rsidRDefault="00C8307B" w:rsidP="005C0CD4">
      <w:pPr>
        <w:adjustRightInd w:val="0"/>
        <w:snapToGrid w:val="0"/>
        <w:spacing w:line="300" w:lineRule="auto"/>
        <w:ind w:firstLineChars="200" w:firstLine="480"/>
        <w:rPr>
          <w:rFonts w:ascii="Times New Roman" w:hAnsi="Times New Roman" w:cs="Times New Roman" w:hint="eastAsia"/>
          <w:sz w:val="24"/>
          <w:szCs w:val="24"/>
        </w:rPr>
      </w:pPr>
      <w:proofErr w:type="gramStart"/>
      <w:r>
        <w:rPr>
          <w:rFonts w:ascii="Times New Roman" w:hAnsi="Times New Roman" w:cs="Times New Roman" w:hint="eastAsia"/>
          <w:sz w:val="24"/>
          <w:szCs w:val="24"/>
        </w:rPr>
        <w:t>[12]</w:t>
      </w:r>
      <w:r w:rsidR="00743C6B">
        <w:rPr>
          <w:rFonts w:ascii="Times New Roman" w:hAnsi="Times New Roman" w:cs="Times New Roman" w:hint="eastAsia"/>
          <w:sz w:val="24"/>
          <w:szCs w:val="24"/>
        </w:rPr>
        <w:t xml:space="preserve"> </w:t>
      </w:r>
      <w:r w:rsidR="00743C6B" w:rsidRPr="00743C6B">
        <w:rPr>
          <w:rFonts w:ascii="Times New Roman" w:hAnsi="Times New Roman" w:cs="Times New Roman"/>
          <w:sz w:val="24"/>
          <w:szCs w:val="24"/>
        </w:rPr>
        <w:t xml:space="preserve">Zhang </w:t>
      </w:r>
      <w:proofErr w:type="spellStart"/>
      <w:r w:rsidR="00743C6B" w:rsidRPr="00743C6B">
        <w:rPr>
          <w:rFonts w:ascii="Times New Roman" w:hAnsi="Times New Roman" w:cs="Times New Roman"/>
          <w:sz w:val="24"/>
          <w:szCs w:val="24"/>
        </w:rPr>
        <w:t>Chenglong</w:t>
      </w:r>
      <w:proofErr w:type="spellEnd"/>
      <w:r w:rsidR="00743C6B" w:rsidRPr="00743C6B">
        <w:rPr>
          <w:rFonts w:ascii="Times New Roman" w:hAnsi="Times New Roman" w:cs="Times New Roman"/>
          <w:sz w:val="24"/>
          <w:szCs w:val="24"/>
        </w:rPr>
        <w:t xml:space="preserve">, Wang </w:t>
      </w:r>
      <w:proofErr w:type="spellStart"/>
      <w:r w:rsidR="00743C6B" w:rsidRPr="00743C6B">
        <w:rPr>
          <w:rFonts w:ascii="Times New Roman" w:hAnsi="Times New Roman" w:cs="Times New Roman"/>
          <w:sz w:val="24"/>
          <w:szCs w:val="24"/>
        </w:rPr>
        <w:t>Qiang</w:t>
      </w:r>
      <w:proofErr w:type="spellEnd"/>
      <w:r w:rsidR="00743C6B" w:rsidRPr="00743C6B">
        <w:rPr>
          <w:rFonts w:ascii="Times New Roman" w:hAnsi="Times New Roman" w:cs="Times New Roman"/>
          <w:sz w:val="24"/>
          <w:szCs w:val="24"/>
        </w:rPr>
        <w:t xml:space="preserve">, He </w:t>
      </w:r>
      <w:proofErr w:type="spellStart"/>
      <w:r w:rsidR="00743C6B" w:rsidRPr="00743C6B">
        <w:rPr>
          <w:rFonts w:ascii="Times New Roman" w:hAnsi="Times New Roman" w:cs="Times New Roman"/>
          <w:sz w:val="24"/>
          <w:szCs w:val="24"/>
        </w:rPr>
        <w:t>Xiaohui</w:t>
      </w:r>
      <w:proofErr w:type="spellEnd"/>
      <w:r w:rsidR="00743C6B" w:rsidRPr="00743C6B">
        <w:rPr>
          <w:rFonts w:ascii="Times New Roman" w:hAnsi="Times New Roman" w:cs="Times New Roman"/>
          <w:sz w:val="24"/>
          <w:szCs w:val="24"/>
        </w:rPr>
        <w:t>, Mao Di.</w:t>
      </w:r>
      <w:proofErr w:type="gramEnd"/>
      <w:r w:rsidR="00743C6B" w:rsidRPr="00743C6B">
        <w:rPr>
          <w:rFonts w:ascii="Times New Roman" w:hAnsi="Times New Roman" w:cs="Times New Roman"/>
          <w:sz w:val="24"/>
          <w:szCs w:val="24"/>
        </w:rPr>
        <w:t xml:space="preserve"> Numerical simulation of </w:t>
      </w:r>
      <w:proofErr w:type="spellStart"/>
      <w:r w:rsidR="00743C6B">
        <w:rPr>
          <w:rFonts w:ascii="Times New Roman" w:hAnsi="Times New Roman" w:cs="Times New Roman" w:hint="eastAsia"/>
          <w:sz w:val="24"/>
          <w:szCs w:val="24"/>
        </w:rPr>
        <w:t>tre</w:t>
      </w:r>
      <w:proofErr w:type="spellEnd"/>
      <w:r w:rsidR="00743C6B" w:rsidRPr="00743C6B">
        <w:rPr>
          <w:rFonts w:ascii="Times New Roman" w:hAnsi="Times New Roman" w:cs="Times New Roman"/>
          <w:sz w:val="24"/>
          <w:szCs w:val="24"/>
        </w:rPr>
        <w:t xml:space="preserve">-component force coefficient of fabricated steel truss </w:t>
      </w:r>
      <w:proofErr w:type="gramStart"/>
      <w:r w:rsidR="00743C6B" w:rsidRPr="00743C6B">
        <w:rPr>
          <w:rFonts w:ascii="Times New Roman" w:hAnsi="Times New Roman" w:cs="Times New Roman"/>
          <w:sz w:val="24"/>
          <w:szCs w:val="24"/>
        </w:rPr>
        <w:t>bridge[</w:t>
      </w:r>
      <w:proofErr w:type="gramEnd"/>
      <w:r w:rsidR="00743C6B" w:rsidRPr="00743C6B">
        <w:rPr>
          <w:rFonts w:ascii="Times New Roman" w:hAnsi="Times New Roman" w:cs="Times New Roman"/>
          <w:sz w:val="24"/>
          <w:szCs w:val="24"/>
        </w:rPr>
        <w:t>J]. Ordnance Industry Automation, 2014, 33(04): 88-91.</w:t>
      </w:r>
    </w:p>
    <w:p w:rsidR="0074445C" w:rsidRPr="0074445C" w:rsidRDefault="00743C6B" w:rsidP="00743C6B">
      <w:pPr>
        <w:adjustRightInd w:val="0"/>
        <w:snapToGrid w:val="0"/>
        <w:spacing w:line="300" w:lineRule="auto"/>
        <w:ind w:firstLineChars="150" w:firstLine="360"/>
        <w:rPr>
          <w:rFonts w:ascii="Times New Roman" w:hAnsi="Times New Roman" w:cs="Times New Roman"/>
          <w:sz w:val="24"/>
          <w:szCs w:val="24"/>
        </w:rPr>
      </w:pPr>
      <w:r>
        <w:rPr>
          <w:rFonts w:ascii="Times New Roman" w:hAnsi="Times New Roman" w:cs="Times New Roman" w:hint="eastAsia"/>
          <w:sz w:val="24"/>
          <w:szCs w:val="24"/>
        </w:rPr>
        <w:t xml:space="preserve"> </w:t>
      </w:r>
      <w:proofErr w:type="gramStart"/>
      <w:r w:rsidR="0074445C">
        <w:rPr>
          <w:rFonts w:ascii="Times New Roman" w:hAnsi="Times New Roman" w:cs="Times New Roman" w:hint="eastAsia"/>
          <w:sz w:val="24"/>
          <w:szCs w:val="24"/>
        </w:rPr>
        <w:t>[1</w:t>
      </w:r>
      <w:r w:rsidR="0074445C">
        <w:rPr>
          <w:rFonts w:ascii="Times New Roman" w:hAnsi="Times New Roman" w:cs="Times New Roman"/>
          <w:sz w:val="24"/>
          <w:szCs w:val="24"/>
        </w:rPr>
        <w:t>3</w:t>
      </w:r>
      <w:r w:rsidR="0074445C">
        <w:rPr>
          <w:rFonts w:ascii="Times New Roman" w:hAnsi="Times New Roman" w:cs="Times New Roman" w:hint="eastAsia"/>
          <w:sz w:val="24"/>
          <w:szCs w:val="24"/>
        </w:rPr>
        <w:t>]</w:t>
      </w:r>
      <w:r w:rsidR="0074445C" w:rsidRPr="0074445C">
        <w:rPr>
          <w:rFonts w:ascii="Times New Roman" w:hAnsi="Times New Roman" w:cs="Times New Roman"/>
          <w:sz w:val="24"/>
          <w:szCs w:val="24"/>
        </w:rPr>
        <w:t xml:space="preserve"> </w:t>
      </w:r>
      <w:proofErr w:type="spellStart"/>
      <w:r w:rsidR="0074445C" w:rsidRPr="0074445C">
        <w:rPr>
          <w:rFonts w:ascii="Times New Roman" w:hAnsi="Times New Roman" w:cs="Times New Roman"/>
          <w:sz w:val="24"/>
          <w:szCs w:val="24"/>
        </w:rPr>
        <w:t>Huaping</w:t>
      </w:r>
      <w:proofErr w:type="spellEnd"/>
      <w:r w:rsidR="0074445C" w:rsidRPr="0074445C">
        <w:rPr>
          <w:rFonts w:ascii="Times New Roman" w:hAnsi="Times New Roman" w:cs="Times New Roman"/>
          <w:sz w:val="24"/>
          <w:szCs w:val="24"/>
        </w:rPr>
        <w:t xml:space="preserve"> Wang, Yi-Qing Ni, </w:t>
      </w:r>
      <w:proofErr w:type="spellStart"/>
      <w:r w:rsidR="0074445C" w:rsidRPr="0074445C">
        <w:rPr>
          <w:rFonts w:ascii="Times New Roman" w:hAnsi="Times New Roman" w:cs="Times New Roman"/>
          <w:sz w:val="24"/>
          <w:szCs w:val="24"/>
        </w:rPr>
        <w:t>Jian-Guo</w:t>
      </w:r>
      <w:proofErr w:type="spellEnd"/>
      <w:r w:rsidR="0074445C" w:rsidRPr="0074445C">
        <w:rPr>
          <w:rFonts w:ascii="Times New Roman" w:hAnsi="Times New Roman" w:cs="Times New Roman"/>
          <w:sz w:val="24"/>
          <w:szCs w:val="24"/>
        </w:rPr>
        <w:t xml:space="preserve"> Dai, </w:t>
      </w:r>
      <w:proofErr w:type="spellStart"/>
      <w:r w:rsidR="0074445C" w:rsidRPr="0074445C">
        <w:rPr>
          <w:rFonts w:ascii="Times New Roman" w:hAnsi="Times New Roman" w:cs="Times New Roman"/>
          <w:sz w:val="24"/>
          <w:szCs w:val="24"/>
        </w:rPr>
        <w:t>Maodan</w:t>
      </w:r>
      <w:proofErr w:type="spellEnd"/>
      <w:r w:rsidR="0074445C" w:rsidRPr="0074445C">
        <w:rPr>
          <w:rFonts w:ascii="Times New Roman" w:hAnsi="Times New Roman" w:cs="Times New Roman"/>
          <w:sz w:val="24"/>
          <w:szCs w:val="24"/>
        </w:rPr>
        <w:t xml:space="preserve"> Yuan.</w:t>
      </w:r>
      <w:proofErr w:type="gramEnd"/>
      <w:r w:rsidR="0074445C" w:rsidRPr="0074445C">
        <w:rPr>
          <w:rFonts w:ascii="Times New Roman" w:hAnsi="Times New Roman" w:cs="Times New Roman"/>
          <w:sz w:val="24"/>
          <w:szCs w:val="24"/>
        </w:rPr>
        <w:t xml:space="preserve"> </w:t>
      </w:r>
      <w:proofErr w:type="gramStart"/>
      <w:r w:rsidR="0074445C" w:rsidRPr="0074445C">
        <w:rPr>
          <w:rFonts w:ascii="Times New Roman" w:hAnsi="Times New Roman" w:cs="Times New Roman"/>
          <w:sz w:val="24"/>
          <w:szCs w:val="24"/>
        </w:rPr>
        <w:t xml:space="preserve">Interfacial </w:t>
      </w:r>
      <w:proofErr w:type="spellStart"/>
      <w:r w:rsidR="0074445C" w:rsidRPr="0074445C">
        <w:rPr>
          <w:rFonts w:ascii="Times New Roman" w:hAnsi="Times New Roman" w:cs="Times New Roman"/>
          <w:sz w:val="24"/>
          <w:szCs w:val="24"/>
        </w:rPr>
        <w:t>debonding</w:t>
      </w:r>
      <w:proofErr w:type="spellEnd"/>
      <w:r w:rsidR="0074445C" w:rsidRPr="0074445C">
        <w:rPr>
          <w:rFonts w:ascii="Times New Roman" w:hAnsi="Times New Roman" w:cs="Times New Roman"/>
          <w:sz w:val="24"/>
          <w:szCs w:val="24"/>
        </w:rPr>
        <w:t xml:space="preserve"> detection of strengthened steel structures by using smart CFRP-FBG composites.</w:t>
      </w:r>
      <w:proofErr w:type="gramEnd"/>
      <w:r w:rsidR="0074445C" w:rsidRPr="0074445C">
        <w:rPr>
          <w:rFonts w:ascii="Times New Roman" w:hAnsi="Times New Roman" w:cs="Times New Roman"/>
          <w:sz w:val="24"/>
          <w:szCs w:val="24"/>
        </w:rPr>
        <w:t xml:space="preserve"> </w:t>
      </w:r>
      <w:proofErr w:type="gramStart"/>
      <w:r w:rsidR="0074445C" w:rsidRPr="0074445C">
        <w:rPr>
          <w:rFonts w:ascii="Times New Roman" w:hAnsi="Times New Roman" w:cs="Times New Roman"/>
          <w:sz w:val="24"/>
          <w:szCs w:val="24"/>
        </w:rPr>
        <w:t>Smart Materials and Structures, 2019, 28</w:t>
      </w:r>
      <w:r w:rsidR="0074445C" w:rsidRPr="0074445C">
        <w:rPr>
          <w:rFonts w:ascii="Times New Roman" w:hAnsi="Times New Roman" w:cs="Times New Roman" w:hint="eastAsia"/>
          <w:sz w:val="24"/>
          <w:szCs w:val="24"/>
        </w:rPr>
        <w:t>-</w:t>
      </w:r>
      <w:r w:rsidR="0074445C" w:rsidRPr="0074445C">
        <w:rPr>
          <w:rFonts w:ascii="Times New Roman" w:hAnsi="Times New Roman" w:cs="Times New Roman"/>
          <w:sz w:val="24"/>
          <w:szCs w:val="24"/>
        </w:rPr>
        <w:t>115001</w:t>
      </w:r>
      <w:r w:rsidR="0074445C" w:rsidRPr="0074445C">
        <w:rPr>
          <w:rFonts w:ascii="Times New Roman" w:hAnsi="Times New Roman" w:cs="Times New Roman" w:hint="eastAsia"/>
          <w:sz w:val="24"/>
          <w:szCs w:val="24"/>
        </w:rPr>
        <w:t>-</w:t>
      </w:r>
      <w:r w:rsidR="0074445C" w:rsidRPr="0074445C">
        <w:rPr>
          <w:rFonts w:ascii="Times New Roman" w:hAnsi="Times New Roman" w:cs="Times New Roman"/>
          <w:sz w:val="24"/>
          <w:szCs w:val="24"/>
        </w:rPr>
        <w:t>1</w:t>
      </w:r>
      <w:r w:rsidR="0074445C" w:rsidRPr="0074445C">
        <w:rPr>
          <w:rFonts w:ascii="Times New Roman" w:hAnsi="Times New Roman" w:cs="Times New Roman" w:hint="eastAsia"/>
          <w:sz w:val="24"/>
          <w:szCs w:val="24"/>
        </w:rPr>
        <w:t>-</w:t>
      </w:r>
      <w:r w:rsidR="0074445C" w:rsidRPr="0074445C">
        <w:rPr>
          <w:rFonts w:ascii="Times New Roman" w:hAnsi="Times New Roman" w:cs="Times New Roman"/>
          <w:sz w:val="24"/>
          <w:szCs w:val="24"/>
        </w:rPr>
        <w:t>13.</w:t>
      </w:r>
      <w:proofErr w:type="gramEnd"/>
      <w:r w:rsidR="0074445C" w:rsidRPr="0074445C">
        <w:rPr>
          <w:rFonts w:ascii="Times New Roman" w:hAnsi="Times New Roman" w:cs="Times New Roman"/>
          <w:sz w:val="24"/>
          <w:szCs w:val="24"/>
        </w:rPr>
        <w:t xml:space="preserve"> </w:t>
      </w:r>
    </w:p>
    <w:p w:rsidR="0074445C" w:rsidRDefault="0074445C" w:rsidP="005C0CD4">
      <w:pPr>
        <w:adjustRightInd w:val="0"/>
        <w:snapToGrid w:val="0"/>
        <w:spacing w:line="30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[1</w:t>
      </w:r>
      <w:r>
        <w:rPr>
          <w:rFonts w:ascii="Times New Roman" w:hAnsi="Times New Roman" w:cs="Times New Roman"/>
          <w:sz w:val="24"/>
          <w:szCs w:val="24"/>
        </w:rPr>
        <w:t>4</w:t>
      </w:r>
      <w:r>
        <w:rPr>
          <w:rFonts w:ascii="Times New Roman" w:hAnsi="Times New Roman" w:cs="Times New Roman" w:hint="eastAsia"/>
          <w:sz w:val="24"/>
          <w:szCs w:val="24"/>
        </w:rPr>
        <w:t>]</w:t>
      </w:r>
      <w:r w:rsidRPr="0074445C">
        <w:rPr>
          <w:rFonts w:ascii="Times New Roman" w:hAnsi="Times New Roman" w:cs="Times New Roman"/>
          <w:sz w:val="24"/>
          <w:szCs w:val="24"/>
        </w:rPr>
        <w:t xml:space="preserve"> </w:t>
      </w:r>
      <w:proofErr w:type="spellStart"/>
      <w:r w:rsidRPr="0074445C">
        <w:rPr>
          <w:rFonts w:ascii="Times New Roman" w:hAnsi="Times New Roman" w:cs="Times New Roman"/>
          <w:sz w:val="24"/>
          <w:szCs w:val="24"/>
        </w:rPr>
        <w:t>Huaping</w:t>
      </w:r>
      <w:proofErr w:type="spellEnd"/>
      <w:r w:rsidRPr="0074445C">
        <w:rPr>
          <w:rFonts w:ascii="Times New Roman" w:hAnsi="Times New Roman" w:cs="Times New Roman"/>
          <w:sz w:val="24"/>
          <w:szCs w:val="24"/>
        </w:rPr>
        <w:t xml:space="preserve"> Wang, </w:t>
      </w:r>
      <w:proofErr w:type="spellStart"/>
      <w:r w:rsidRPr="0074445C">
        <w:rPr>
          <w:rFonts w:ascii="Times New Roman" w:hAnsi="Times New Roman" w:cs="Times New Roman"/>
          <w:sz w:val="24"/>
          <w:szCs w:val="24"/>
        </w:rPr>
        <w:t>Jian-Guo</w:t>
      </w:r>
      <w:proofErr w:type="spellEnd"/>
      <w:r w:rsidRPr="0074445C">
        <w:rPr>
          <w:rFonts w:ascii="Times New Roman" w:hAnsi="Times New Roman" w:cs="Times New Roman"/>
          <w:sz w:val="24"/>
          <w:szCs w:val="24"/>
        </w:rPr>
        <w:t xml:space="preserve"> Dai. Strain transfer analysis of fiber Bragg grating sensor assembled composite structures subjected to thermal loading. Composites Part B: Engineering, 2019, 162, 303-313.</w:t>
      </w:r>
    </w:p>
    <w:p w:rsidR="00743C6B" w:rsidRDefault="00743C6B" w:rsidP="00743C6B">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sidR="004C6C08">
        <w:rPr>
          <w:rFonts w:ascii="Times New Roman" w:hAnsi="Times New Roman" w:cs="Times New Roman" w:hint="eastAsia"/>
          <w:sz w:val="24"/>
          <w:szCs w:val="24"/>
        </w:rPr>
        <w:t>5</w:t>
      </w:r>
      <w:r>
        <w:rPr>
          <w:rFonts w:ascii="Times New Roman" w:hAnsi="Times New Roman" w:cs="Times New Roman" w:hint="eastAsia"/>
          <w:sz w:val="24"/>
          <w:szCs w:val="24"/>
        </w:rPr>
        <w:t>]</w:t>
      </w:r>
      <w:r w:rsidRPr="00743C6B">
        <w:rPr>
          <w:rFonts w:ascii="Times New Roman" w:hAnsi="Times New Roman" w:cs="Times New Roman" w:hint="eastAsia"/>
          <w:sz w:val="24"/>
          <w:szCs w:val="24"/>
        </w:rPr>
        <w:t xml:space="preserve"> </w:t>
      </w:r>
      <w:r w:rsidR="00A8604C" w:rsidRPr="00A8604C">
        <w:rPr>
          <w:rFonts w:ascii="Times New Roman" w:hAnsi="Times New Roman" w:cs="Times New Roman"/>
          <w:sz w:val="24"/>
          <w:szCs w:val="24"/>
        </w:rPr>
        <w:t>JTG/T</w:t>
      </w:r>
      <w:r w:rsidR="009B6586">
        <w:rPr>
          <w:rFonts w:ascii="Times New Roman" w:hAnsi="Times New Roman" w:cs="Times New Roman" w:hint="eastAsia"/>
          <w:sz w:val="24"/>
          <w:szCs w:val="24"/>
        </w:rPr>
        <w:t xml:space="preserve"> 33</w:t>
      </w:r>
      <w:r w:rsidR="00A8604C" w:rsidRPr="00A8604C">
        <w:rPr>
          <w:rFonts w:ascii="Times New Roman" w:hAnsi="Times New Roman" w:cs="Times New Roman"/>
          <w:sz w:val="24"/>
          <w:szCs w:val="24"/>
        </w:rPr>
        <w:t>60-01-20</w:t>
      </w:r>
      <w:r w:rsidR="009B6586">
        <w:rPr>
          <w:rFonts w:ascii="Times New Roman" w:hAnsi="Times New Roman" w:cs="Times New Roman" w:hint="eastAsia"/>
          <w:sz w:val="24"/>
          <w:szCs w:val="24"/>
        </w:rPr>
        <w:t>18</w:t>
      </w:r>
      <w:r w:rsidR="00A8604C" w:rsidRPr="00A8604C">
        <w:rPr>
          <w:rFonts w:ascii="Times New Roman" w:hAnsi="Times New Roman" w:cs="Times New Roman"/>
          <w:sz w:val="24"/>
          <w:szCs w:val="24"/>
        </w:rPr>
        <w:t xml:space="preserve">, </w:t>
      </w:r>
      <w:r w:rsidR="009B6586">
        <w:rPr>
          <w:rFonts w:ascii="Times New Roman" w:hAnsi="Times New Roman" w:cs="Times New Roman" w:hint="eastAsia"/>
          <w:sz w:val="24"/>
          <w:szCs w:val="24"/>
        </w:rPr>
        <w:t>Wind-resistant design s</w:t>
      </w:r>
      <w:r w:rsidR="009B6586">
        <w:rPr>
          <w:rFonts w:ascii="Times New Roman" w:hAnsi="Times New Roman" w:cs="Times New Roman"/>
          <w:sz w:val="24"/>
          <w:szCs w:val="24"/>
        </w:rPr>
        <w:t>peciation</w:t>
      </w:r>
      <w:r w:rsidR="00A8604C" w:rsidRPr="00A8604C">
        <w:rPr>
          <w:rFonts w:ascii="Times New Roman" w:hAnsi="Times New Roman" w:cs="Times New Roman"/>
          <w:sz w:val="24"/>
          <w:szCs w:val="24"/>
        </w:rPr>
        <w:t xml:space="preserve"> for highway bridges[S].</w:t>
      </w:r>
      <w:r w:rsidR="00A8604C" w:rsidRPr="00A8604C">
        <w:t xml:space="preserve"> </w:t>
      </w:r>
      <w:r w:rsidR="00A8604C">
        <w:rPr>
          <w:rFonts w:ascii="Times New Roman" w:hAnsi="Times New Roman" w:cs="Times New Roman" w:hint="eastAsia"/>
          <w:sz w:val="24"/>
          <w:szCs w:val="24"/>
        </w:rPr>
        <w:t>China</w:t>
      </w:r>
      <w:r w:rsidR="00A8604C" w:rsidRPr="00A8604C">
        <w:rPr>
          <w:rFonts w:ascii="Times New Roman" w:hAnsi="Times New Roman" w:cs="Times New Roman"/>
          <w:sz w:val="24"/>
          <w:szCs w:val="24"/>
        </w:rPr>
        <w:t xml:space="preserve"> Communications</w:t>
      </w:r>
      <w:r w:rsidR="00A8604C">
        <w:rPr>
          <w:rFonts w:ascii="Times New Roman" w:hAnsi="Times New Roman" w:cs="Times New Roman"/>
          <w:sz w:val="24"/>
          <w:szCs w:val="24"/>
        </w:rPr>
        <w:t>’</w:t>
      </w:r>
      <w:r w:rsidR="00A8604C" w:rsidRPr="00A8604C">
        <w:rPr>
          <w:rFonts w:ascii="Times New Roman" w:hAnsi="Times New Roman" w:cs="Times New Roman"/>
          <w:sz w:val="24"/>
          <w:szCs w:val="24"/>
        </w:rPr>
        <w:t xml:space="preserve"> P</w:t>
      </w:r>
      <w:r w:rsidR="00A8604C">
        <w:rPr>
          <w:rFonts w:ascii="Times New Roman" w:hAnsi="Times New Roman" w:cs="Times New Roman" w:hint="eastAsia"/>
          <w:sz w:val="24"/>
          <w:szCs w:val="24"/>
        </w:rPr>
        <w:t>ress</w:t>
      </w:r>
      <w:r w:rsidR="00A8604C" w:rsidRPr="00A8604C">
        <w:rPr>
          <w:rFonts w:ascii="Times New Roman" w:hAnsi="Times New Roman" w:cs="Times New Roman"/>
          <w:sz w:val="24"/>
          <w:szCs w:val="24"/>
        </w:rPr>
        <w:t xml:space="preserve"> Co., Ltd</w:t>
      </w:r>
      <w:r w:rsidR="009B6586">
        <w:rPr>
          <w:rFonts w:ascii="Times New Roman" w:hAnsi="Times New Roman" w:cs="Times New Roman" w:hint="eastAsia"/>
          <w:sz w:val="24"/>
          <w:szCs w:val="24"/>
        </w:rPr>
        <w:t>, 2019</w:t>
      </w:r>
      <w:r w:rsidR="00A8604C" w:rsidRPr="00A8604C">
        <w:rPr>
          <w:rFonts w:ascii="Times New Roman" w:hAnsi="Times New Roman" w:cs="Times New Roman"/>
          <w:sz w:val="24"/>
          <w:szCs w:val="24"/>
        </w:rPr>
        <w:t>.</w:t>
      </w:r>
    </w:p>
    <w:p w:rsidR="00743C6B" w:rsidRDefault="00743C6B" w:rsidP="005C0CD4">
      <w:pPr>
        <w:adjustRightInd w:val="0"/>
        <w:snapToGrid w:val="0"/>
        <w:spacing w:line="300" w:lineRule="auto"/>
        <w:ind w:firstLineChars="200" w:firstLine="480"/>
        <w:rPr>
          <w:rFonts w:ascii="Times New Roman" w:hAnsi="Times New Roman" w:cs="Times New Roman" w:hint="eastAsia"/>
          <w:sz w:val="24"/>
          <w:szCs w:val="24"/>
        </w:rPr>
      </w:pPr>
      <w:r>
        <w:rPr>
          <w:rFonts w:ascii="Times New Roman" w:hAnsi="Times New Roman" w:cs="Times New Roman" w:hint="eastAsia"/>
          <w:sz w:val="24"/>
          <w:szCs w:val="24"/>
        </w:rPr>
        <w:t>[16]</w:t>
      </w:r>
      <w:r w:rsidR="004C6C08" w:rsidRPr="004C6C08">
        <w:rPr>
          <w:rFonts w:ascii="Times New Roman" w:hAnsi="Times New Roman" w:cs="Times New Roman" w:hint="eastAsia"/>
          <w:sz w:val="24"/>
          <w:szCs w:val="24"/>
        </w:rPr>
        <w:t xml:space="preserve"> </w:t>
      </w:r>
      <w:r w:rsidR="004C6C08" w:rsidRPr="004C6C08">
        <w:rPr>
          <w:rFonts w:ascii="Times New Roman" w:hAnsi="Times New Roman" w:cs="Times New Roman"/>
          <w:sz w:val="24"/>
          <w:szCs w:val="24"/>
        </w:rPr>
        <w:t xml:space="preserve">GB 50009-2012, Load </w:t>
      </w:r>
      <w:r w:rsidR="00A8604C">
        <w:rPr>
          <w:rFonts w:ascii="Times New Roman" w:hAnsi="Times New Roman" w:cs="Times New Roman" w:hint="eastAsia"/>
          <w:sz w:val="24"/>
          <w:szCs w:val="24"/>
        </w:rPr>
        <w:t>c</w:t>
      </w:r>
      <w:r w:rsidR="004C6C08" w:rsidRPr="004C6C08">
        <w:rPr>
          <w:rFonts w:ascii="Times New Roman" w:hAnsi="Times New Roman" w:cs="Times New Roman"/>
          <w:sz w:val="24"/>
          <w:szCs w:val="24"/>
        </w:rPr>
        <w:t xml:space="preserve">ode for </w:t>
      </w:r>
      <w:r w:rsidR="00A8604C">
        <w:rPr>
          <w:rFonts w:ascii="Times New Roman" w:hAnsi="Times New Roman" w:cs="Times New Roman" w:hint="eastAsia"/>
          <w:sz w:val="24"/>
          <w:szCs w:val="24"/>
        </w:rPr>
        <w:t>the design of b</w:t>
      </w:r>
      <w:r w:rsidR="004C6C08" w:rsidRPr="004C6C08">
        <w:rPr>
          <w:rFonts w:ascii="Times New Roman" w:hAnsi="Times New Roman" w:cs="Times New Roman"/>
          <w:sz w:val="24"/>
          <w:szCs w:val="24"/>
        </w:rPr>
        <w:t xml:space="preserve">uilding </w:t>
      </w:r>
      <w:r w:rsidR="00A8604C">
        <w:rPr>
          <w:rFonts w:ascii="Times New Roman" w:hAnsi="Times New Roman" w:cs="Times New Roman" w:hint="eastAsia"/>
          <w:sz w:val="24"/>
          <w:szCs w:val="24"/>
        </w:rPr>
        <w:t>s</w:t>
      </w:r>
      <w:r w:rsidR="004C6C08" w:rsidRPr="004C6C08">
        <w:rPr>
          <w:rFonts w:ascii="Times New Roman" w:hAnsi="Times New Roman" w:cs="Times New Roman"/>
          <w:sz w:val="24"/>
          <w:szCs w:val="24"/>
        </w:rPr>
        <w:t>tructures[S].</w:t>
      </w:r>
      <w:r w:rsidR="00A8604C" w:rsidRPr="00A8604C">
        <w:rPr>
          <w:rFonts w:ascii="Arial" w:hAnsi="Arial" w:cs="Arial"/>
          <w:color w:val="333333"/>
          <w:sz w:val="18"/>
          <w:szCs w:val="18"/>
          <w:shd w:val="clear" w:color="auto" w:fill="FFFFFF"/>
        </w:rPr>
        <w:t xml:space="preserve"> </w:t>
      </w:r>
      <w:r w:rsidR="00A8604C">
        <w:rPr>
          <w:rFonts w:ascii="Times New Roman" w:hAnsi="Times New Roman" w:cs="Times New Roman" w:hint="eastAsia"/>
          <w:sz w:val="24"/>
          <w:szCs w:val="24"/>
        </w:rPr>
        <w:t xml:space="preserve">Beijing: </w:t>
      </w:r>
      <w:r w:rsidR="00A8604C" w:rsidRPr="00A8604C">
        <w:rPr>
          <w:rFonts w:ascii="Times New Roman" w:hAnsi="Times New Roman" w:cs="Times New Roman"/>
          <w:sz w:val="24"/>
          <w:szCs w:val="24"/>
        </w:rPr>
        <w:t>China Architecture &amp; Building Press</w:t>
      </w:r>
      <w:r w:rsidR="00A8604C">
        <w:rPr>
          <w:rFonts w:ascii="Times New Roman" w:hAnsi="Times New Roman" w:cs="Times New Roman" w:hint="eastAsia"/>
          <w:sz w:val="24"/>
          <w:szCs w:val="24"/>
        </w:rPr>
        <w:t>, 2012.</w:t>
      </w:r>
    </w:p>
    <w:p w:rsidR="00743C6B" w:rsidRDefault="00743C6B" w:rsidP="005C0CD4">
      <w:pPr>
        <w:adjustRightInd w:val="0"/>
        <w:snapToGrid w:val="0"/>
        <w:spacing w:line="30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[17]</w:t>
      </w:r>
      <w:r w:rsidR="004C6C08" w:rsidRPr="004C6C08">
        <w:rPr>
          <w:rFonts w:ascii="Times New Roman" w:hAnsi="Times New Roman" w:cs="Times New Roman" w:hint="eastAsia"/>
          <w:sz w:val="24"/>
          <w:szCs w:val="24"/>
        </w:rPr>
        <w:t xml:space="preserve"> </w:t>
      </w:r>
      <w:r w:rsidR="004C6C08">
        <w:rPr>
          <w:rFonts w:ascii="Times New Roman" w:hAnsi="Times New Roman" w:cs="Times New Roman" w:hint="eastAsia"/>
          <w:sz w:val="24"/>
          <w:szCs w:val="24"/>
        </w:rPr>
        <w:t>GB50017-2017</w:t>
      </w:r>
      <w:r w:rsidR="004C6C08">
        <w:rPr>
          <w:rFonts w:ascii="Times New Roman" w:hAnsi="Times New Roman" w:cs="Times New Roman" w:hint="eastAsia"/>
          <w:sz w:val="24"/>
          <w:szCs w:val="24"/>
        </w:rPr>
        <w:t>，</w:t>
      </w:r>
      <w:r w:rsidR="004C6C08">
        <w:rPr>
          <w:rFonts w:ascii="Times New Roman" w:hAnsi="Times New Roman" w:cs="Times New Roman" w:hint="eastAsia"/>
          <w:sz w:val="24"/>
          <w:szCs w:val="24"/>
        </w:rPr>
        <w:t>Steel Structure Design Code[S]. Beijing: China Planning Publishing House,</w:t>
      </w:r>
      <w:r w:rsidR="009B6586">
        <w:rPr>
          <w:rFonts w:ascii="Times New Roman" w:hAnsi="Times New Roman" w:cs="Times New Roman" w:hint="eastAsia"/>
          <w:sz w:val="24"/>
          <w:szCs w:val="24"/>
        </w:rPr>
        <w:t xml:space="preserve"> </w:t>
      </w:r>
      <w:r w:rsidR="004C6C08">
        <w:rPr>
          <w:rFonts w:ascii="Times New Roman" w:hAnsi="Times New Roman" w:cs="Times New Roman" w:hint="eastAsia"/>
          <w:sz w:val="24"/>
          <w:szCs w:val="24"/>
        </w:rPr>
        <w:t>2018.</w:t>
      </w:r>
    </w:p>
    <w:p w:rsidR="0074445C" w:rsidRPr="009B6586" w:rsidRDefault="0074445C" w:rsidP="005C0CD4">
      <w:pPr>
        <w:adjustRightInd w:val="0"/>
        <w:snapToGrid w:val="0"/>
        <w:spacing w:line="300" w:lineRule="auto"/>
        <w:ind w:firstLineChars="200" w:firstLine="480"/>
        <w:rPr>
          <w:rFonts w:ascii="Times New Roman" w:hAnsi="Times New Roman" w:cs="Times New Roman"/>
          <w:sz w:val="24"/>
          <w:szCs w:val="24"/>
        </w:rPr>
      </w:pPr>
    </w:p>
    <w:p w:rsidR="008B060A" w:rsidRDefault="008B060A" w:rsidP="005C0CD4">
      <w:pPr>
        <w:adjustRightInd w:val="0"/>
        <w:snapToGrid w:val="0"/>
        <w:spacing w:line="300" w:lineRule="auto"/>
        <w:ind w:firstLineChars="200" w:firstLine="480"/>
        <w:rPr>
          <w:rFonts w:ascii="Times New Roman" w:hAnsi="Times New Roman" w:cs="Times New Roman"/>
          <w:sz w:val="24"/>
          <w:szCs w:val="24"/>
        </w:rPr>
      </w:pPr>
    </w:p>
    <w:p w:rsidR="0074445C" w:rsidRDefault="0074445C" w:rsidP="005C0CD4">
      <w:pPr>
        <w:adjustRightInd w:val="0"/>
        <w:snapToGrid w:val="0"/>
        <w:spacing w:line="300" w:lineRule="auto"/>
        <w:rPr>
          <w:rFonts w:ascii="Times New Roman" w:hAnsi="Times New Roman" w:cs="Times New Roman"/>
          <w:sz w:val="24"/>
          <w:szCs w:val="24"/>
        </w:rPr>
      </w:pPr>
    </w:p>
    <w:sectPr w:rsidR="007444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74D" w:rsidRDefault="0092374D" w:rsidP="0074445C">
      <w:r>
        <w:separator/>
      </w:r>
    </w:p>
  </w:endnote>
  <w:endnote w:type="continuationSeparator" w:id="0">
    <w:p w:rsidR="0092374D" w:rsidRDefault="0092374D" w:rsidP="0074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74D" w:rsidRDefault="0092374D" w:rsidP="0074445C">
      <w:r>
        <w:separator/>
      </w:r>
    </w:p>
  </w:footnote>
  <w:footnote w:type="continuationSeparator" w:id="0">
    <w:p w:rsidR="0092374D" w:rsidRDefault="0092374D" w:rsidP="007444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5725F"/>
    <w:multiLevelType w:val="hybridMultilevel"/>
    <w:tmpl w:val="23549BE6"/>
    <w:lvl w:ilvl="0" w:tplc="F8F2E87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44B18BA"/>
    <w:multiLevelType w:val="hybridMultilevel"/>
    <w:tmpl w:val="AC1A00A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73F87"/>
    <w:rsid w:val="00186BF4"/>
    <w:rsid w:val="00282C61"/>
    <w:rsid w:val="003B03F8"/>
    <w:rsid w:val="003B7C16"/>
    <w:rsid w:val="004C6C08"/>
    <w:rsid w:val="004E7470"/>
    <w:rsid w:val="004F0F09"/>
    <w:rsid w:val="005713C6"/>
    <w:rsid w:val="00582E70"/>
    <w:rsid w:val="005C0CD4"/>
    <w:rsid w:val="005C7A80"/>
    <w:rsid w:val="005F26F2"/>
    <w:rsid w:val="00650B82"/>
    <w:rsid w:val="006650DB"/>
    <w:rsid w:val="00743C6B"/>
    <w:rsid w:val="0074445C"/>
    <w:rsid w:val="007C7B16"/>
    <w:rsid w:val="00801074"/>
    <w:rsid w:val="00801288"/>
    <w:rsid w:val="008B060A"/>
    <w:rsid w:val="0092374D"/>
    <w:rsid w:val="00952DB6"/>
    <w:rsid w:val="00982034"/>
    <w:rsid w:val="009B6586"/>
    <w:rsid w:val="00A727D8"/>
    <w:rsid w:val="00A8604C"/>
    <w:rsid w:val="00AA0092"/>
    <w:rsid w:val="00B53101"/>
    <w:rsid w:val="00C07029"/>
    <w:rsid w:val="00C8307B"/>
    <w:rsid w:val="00E13DAD"/>
    <w:rsid w:val="00E25CE2"/>
    <w:rsid w:val="00EC3FCB"/>
    <w:rsid w:val="00F7074D"/>
    <w:rsid w:val="206F63A2"/>
    <w:rsid w:val="36B94DA8"/>
    <w:rsid w:val="48873F87"/>
    <w:rsid w:val="76D80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3">
    <w:name w:val="Normal (Web)"/>
    <w:basedOn w:val="a"/>
    <w:rPr>
      <w:sz w:val="24"/>
    </w:rPr>
  </w:style>
  <w:style w:type="paragraph" w:customStyle="1" w:styleId="17">
    <w:name w:val="正文+17"/>
    <w:basedOn w:val="a"/>
    <w:qFormat/>
    <w:pPr>
      <w:spacing w:line="340" w:lineRule="exact"/>
      <w:ind w:firstLineChars="200" w:firstLine="200"/>
    </w:pPr>
    <w:rPr>
      <w:rFonts w:ascii="宋体" w:eastAsia="宋体" w:hAnsi="宋体"/>
      <w:sz w:val="24"/>
    </w:rPr>
  </w:style>
  <w:style w:type="paragraph" w:styleId="a4">
    <w:name w:val="header"/>
    <w:basedOn w:val="a"/>
    <w:link w:val="Char"/>
    <w:rsid w:val="0074445C"/>
    <w:pPr>
      <w:tabs>
        <w:tab w:val="center" w:pos="4320"/>
        <w:tab w:val="right" w:pos="8640"/>
      </w:tabs>
    </w:pPr>
  </w:style>
  <w:style w:type="character" w:customStyle="1" w:styleId="Char">
    <w:name w:val="页眉 Char"/>
    <w:basedOn w:val="a0"/>
    <w:link w:val="a4"/>
    <w:rsid w:val="0074445C"/>
    <w:rPr>
      <w:rFonts w:asciiTheme="minorHAnsi" w:eastAsiaTheme="minorEastAsia" w:hAnsiTheme="minorHAnsi" w:cstheme="minorBidi"/>
      <w:kern w:val="2"/>
      <w:sz w:val="21"/>
      <w:szCs w:val="22"/>
    </w:rPr>
  </w:style>
  <w:style w:type="paragraph" w:styleId="a5">
    <w:name w:val="footer"/>
    <w:basedOn w:val="a"/>
    <w:link w:val="Char0"/>
    <w:rsid w:val="0074445C"/>
    <w:pPr>
      <w:tabs>
        <w:tab w:val="center" w:pos="4320"/>
        <w:tab w:val="right" w:pos="8640"/>
      </w:tabs>
    </w:pPr>
  </w:style>
  <w:style w:type="character" w:customStyle="1" w:styleId="Char0">
    <w:name w:val="页脚 Char"/>
    <w:basedOn w:val="a0"/>
    <w:link w:val="a5"/>
    <w:rsid w:val="0074445C"/>
    <w:rPr>
      <w:rFonts w:asciiTheme="minorHAnsi" w:eastAsiaTheme="minorEastAsia" w:hAnsiTheme="minorHAnsi" w:cstheme="minorBidi"/>
      <w:kern w:val="2"/>
      <w:sz w:val="21"/>
      <w:szCs w:val="22"/>
    </w:rPr>
  </w:style>
  <w:style w:type="paragraph" w:styleId="a6">
    <w:name w:val="Balloon Text"/>
    <w:basedOn w:val="a"/>
    <w:link w:val="Char1"/>
    <w:rsid w:val="00E25CE2"/>
    <w:rPr>
      <w:sz w:val="18"/>
      <w:szCs w:val="18"/>
    </w:rPr>
  </w:style>
  <w:style w:type="character" w:customStyle="1" w:styleId="Char1">
    <w:name w:val="批注框文本 Char"/>
    <w:basedOn w:val="a0"/>
    <w:link w:val="a6"/>
    <w:rsid w:val="00E25CE2"/>
    <w:rPr>
      <w:rFonts w:asciiTheme="minorHAnsi" w:eastAsiaTheme="minorEastAsia" w:hAnsiTheme="minorHAnsi" w:cstheme="minorBidi"/>
      <w:kern w:val="2"/>
      <w:sz w:val="18"/>
      <w:szCs w:val="18"/>
    </w:rPr>
  </w:style>
  <w:style w:type="paragraph" w:styleId="a7">
    <w:name w:val="List Paragraph"/>
    <w:basedOn w:val="a"/>
    <w:uiPriority w:val="99"/>
    <w:rsid w:val="00B5310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3">
    <w:name w:val="Normal (Web)"/>
    <w:basedOn w:val="a"/>
    <w:rPr>
      <w:sz w:val="24"/>
    </w:rPr>
  </w:style>
  <w:style w:type="paragraph" w:customStyle="1" w:styleId="17">
    <w:name w:val="正文+17"/>
    <w:basedOn w:val="a"/>
    <w:qFormat/>
    <w:pPr>
      <w:spacing w:line="340" w:lineRule="exact"/>
      <w:ind w:firstLineChars="200" w:firstLine="200"/>
    </w:pPr>
    <w:rPr>
      <w:rFonts w:ascii="宋体" w:eastAsia="宋体" w:hAnsi="宋体"/>
      <w:sz w:val="24"/>
    </w:rPr>
  </w:style>
  <w:style w:type="paragraph" w:styleId="a4">
    <w:name w:val="header"/>
    <w:basedOn w:val="a"/>
    <w:link w:val="Char"/>
    <w:rsid w:val="0074445C"/>
    <w:pPr>
      <w:tabs>
        <w:tab w:val="center" w:pos="4320"/>
        <w:tab w:val="right" w:pos="8640"/>
      </w:tabs>
    </w:pPr>
  </w:style>
  <w:style w:type="character" w:customStyle="1" w:styleId="Char">
    <w:name w:val="页眉 Char"/>
    <w:basedOn w:val="a0"/>
    <w:link w:val="a4"/>
    <w:rsid w:val="0074445C"/>
    <w:rPr>
      <w:rFonts w:asciiTheme="minorHAnsi" w:eastAsiaTheme="minorEastAsia" w:hAnsiTheme="minorHAnsi" w:cstheme="minorBidi"/>
      <w:kern w:val="2"/>
      <w:sz w:val="21"/>
      <w:szCs w:val="22"/>
    </w:rPr>
  </w:style>
  <w:style w:type="paragraph" w:styleId="a5">
    <w:name w:val="footer"/>
    <w:basedOn w:val="a"/>
    <w:link w:val="Char0"/>
    <w:rsid w:val="0074445C"/>
    <w:pPr>
      <w:tabs>
        <w:tab w:val="center" w:pos="4320"/>
        <w:tab w:val="right" w:pos="8640"/>
      </w:tabs>
    </w:pPr>
  </w:style>
  <w:style w:type="character" w:customStyle="1" w:styleId="Char0">
    <w:name w:val="页脚 Char"/>
    <w:basedOn w:val="a0"/>
    <w:link w:val="a5"/>
    <w:rsid w:val="0074445C"/>
    <w:rPr>
      <w:rFonts w:asciiTheme="minorHAnsi" w:eastAsiaTheme="minorEastAsia" w:hAnsiTheme="minorHAnsi" w:cstheme="minorBidi"/>
      <w:kern w:val="2"/>
      <w:sz w:val="21"/>
      <w:szCs w:val="22"/>
    </w:rPr>
  </w:style>
  <w:style w:type="paragraph" w:styleId="a6">
    <w:name w:val="Balloon Text"/>
    <w:basedOn w:val="a"/>
    <w:link w:val="Char1"/>
    <w:rsid w:val="00E25CE2"/>
    <w:rPr>
      <w:sz w:val="18"/>
      <w:szCs w:val="18"/>
    </w:rPr>
  </w:style>
  <w:style w:type="character" w:customStyle="1" w:styleId="Char1">
    <w:name w:val="批注框文本 Char"/>
    <w:basedOn w:val="a0"/>
    <w:link w:val="a6"/>
    <w:rsid w:val="00E25CE2"/>
    <w:rPr>
      <w:rFonts w:asciiTheme="minorHAnsi" w:eastAsiaTheme="minorEastAsia" w:hAnsiTheme="minorHAnsi" w:cstheme="minorBidi"/>
      <w:kern w:val="2"/>
      <w:sz w:val="18"/>
      <w:szCs w:val="18"/>
    </w:rPr>
  </w:style>
  <w:style w:type="paragraph" w:styleId="a7">
    <w:name w:val="List Paragraph"/>
    <w:basedOn w:val="a"/>
    <w:uiPriority w:val="99"/>
    <w:rsid w:val="00B5310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6A49E-8253-49D9-8770-9F4E2164D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2904</Words>
  <Characters>16557</Characters>
  <Application>Microsoft Office Word</Application>
  <DocSecurity>0</DocSecurity>
  <Lines>137</Lines>
  <Paragraphs>38</Paragraphs>
  <ScaleCrop>false</ScaleCrop>
  <Company/>
  <LinksUpToDate>false</LinksUpToDate>
  <CharactersWithSpaces>19423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为什么没有尾巴</dc:creator>
  <cp:lastModifiedBy>gao</cp:lastModifiedBy>
  <cp:revision>29</cp:revision>
  <dcterms:created xsi:type="dcterms:W3CDTF">2021-04-21T06:57:00Z</dcterms:created>
  <dcterms:modified xsi:type="dcterms:W3CDTF">2021-04-28T14:59:00Z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34FFC52C2423434DBF77456616FEAD4B</vt:lpwstr>
  </property>
</Properties>
</file>