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61A" w:rsidRDefault="001C148C" w:rsidP="00883913">
      <w:pPr>
        <w:spacing w:after="0"/>
        <w:rPr>
          <w:rFonts w:ascii="Times New Roman" w:hAnsi="Times New Roman" w:cs="Times New Roman"/>
          <w:sz w:val="24"/>
          <w:szCs w:val="24"/>
        </w:rPr>
      </w:pPr>
      <w:r>
        <w:rPr>
          <w:rFonts w:ascii="Times New Roman" w:hAnsi="Times New Roman" w:cs="Times New Roman"/>
          <w:sz w:val="24"/>
          <w:szCs w:val="24"/>
        </w:rPr>
        <w:t xml:space="preserve">                                                                            </w:t>
      </w:r>
      <w:r w:rsidR="000D1C6A">
        <w:rPr>
          <w:rFonts w:ascii="Times New Roman" w:hAnsi="Times New Roman" w:cs="Times New Roman"/>
          <w:sz w:val="24"/>
          <w:szCs w:val="24"/>
        </w:rPr>
        <w:t xml:space="preserve">                     Beijing, 25</w:t>
      </w:r>
      <w:r w:rsidRPr="001C148C">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p w:rsidR="001C148C" w:rsidRDefault="001C148C" w:rsidP="00883913">
      <w:pPr>
        <w:spacing w:after="0"/>
        <w:rPr>
          <w:rFonts w:ascii="Times New Roman" w:hAnsi="Times New Roman" w:cs="Times New Roman"/>
          <w:sz w:val="24"/>
          <w:szCs w:val="24"/>
        </w:rPr>
      </w:pPr>
    </w:p>
    <w:p w:rsidR="001C148C" w:rsidRDefault="001C148C" w:rsidP="00883913">
      <w:pPr>
        <w:spacing w:after="0"/>
        <w:rPr>
          <w:rFonts w:ascii="Times New Roman" w:hAnsi="Times New Roman" w:cs="Times New Roman"/>
          <w:sz w:val="24"/>
          <w:szCs w:val="24"/>
        </w:rPr>
      </w:pPr>
    </w:p>
    <w:p w:rsidR="001C148C" w:rsidRDefault="001C148C" w:rsidP="00883913">
      <w:pPr>
        <w:spacing w:after="0"/>
        <w:rPr>
          <w:rFonts w:ascii="Times New Roman" w:hAnsi="Times New Roman" w:cs="Times New Roman"/>
          <w:sz w:val="24"/>
          <w:szCs w:val="24"/>
        </w:rPr>
      </w:pPr>
    </w:p>
    <w:p w:rsidR="001C148C" w:rsidRDefault="001C148C" w:rsidP="00883913">
      <w:pPr>
        <w:spacing w:after="0"/>
        <w:rPr>
          <w:rFonts w:ascii="Times New Roman" w:hAnsi="Times New Roman" w:cs="Times New Roman"/>
          <w:sz w:val="24"/>
          <w:szCs w:val="24"/>
        </w:rPr>
      </w:pPr>
    </w:p>
    <w:p w:rsidR="001C148C" w:rsidRDefault="001C148C" w:rsidP="00883913">
      <w:pPr>
        <w:spacing w:after="0"/>
        <w:rPr>
          <w:rFonts w:ascii="Times New Roman" w:hAnsi="Times New Roman" w:cs="Times New Roman"/>
          <w:sz w:val="24"/>
          <w:szCs w:val="24"/>
        </w:rPr>
      </w:pPr>
    </w:p>
    <w:p w:rsidR="001C148C" w:rsidRDefault="001C148C" w:rsidP="00883913">
      <w:pPr>
        <w:spacing w:after="0"/>
        <w:rPr>
          <w:rFonts w:ascii="Times New Roman" w:hAnsi="Times New Roman" w:cs="Times New Roman"/>
          <w:sz w:val="24"/>
          <w:szCs w:val="24"/>
        </w:rPr>
      </w:pPr>
    </w:p>
    <w:p w:rsidR="001C148C" w:rsidRDefault="001C148C" w:rsidP="00883913">
      <w:pPr>
        <w:spacing w:after="0"/>
        <w:rPr>
          <w:rFonts w:ascii="Times New Roman" w:hAnsi="Times New Roman" w:cs="Times New Roman"/>
          <w:sz w:val="24"/>
          <w:szCs w:val="24"/>
        </w:rPr>
      </w:pPr>
      <w:r>
        <w:rPr>
          <w:rFonts w:ascii="Times New Roman" w:hAnsi="Times New Roman" w:cs="Times New Roman"/>
          <w:sz w:val="24"/>
          <w:szCs w:val="24"/>
        </w:rPr>
        <w:t xml:space="preserve">Dear Editor, </w:t>
      </w:r>
    </w:p>
    <w:p w:rsidR="001C148C" w:rsidRDefault="001C148C" w:rsidP="00883913">
      <w:pPr>
        <w:spacing w:after="0"/>
        <w:rPr>
          <w:rFonts w:ascii="Times New Roman" w:hAnsi="Times New Roman" w:cs="Times New Roman"/>
          <w:sz w:val="24"/>
          <w:szCs w:val="24"/>
        </w:rPr>
      </w:pPr>
    </w:p>
    <w:p w:rsidR="009B33A1" w:rsidRDefault="004500F2" w:rsidP="0022016A">
      <w:pPr>
        <w:spacing w:after="60"/>
        <w:jc w:val="both"/>
        <w:rPr>
          <w:rFonts w:ascii="Times New Roman" w:hAnsi="Times New Roman" w:cs="Times New Roman"/>
          <w:sz w:val="24"/>
          <w:szCs w:val="24"/>
        </w:rPr>
      </w:pPr>
      <w:r>
        <w:rPr>
          <w:rFonts w:ascii="Times New Roman" w:hAnsi="Times New Roman" w:cs="Times New Roman"/>
          <w:sz w:val="24"/>
          <w:szCs w:val="24"/>
        </w:rPr>
        <w:t>I would</w:t>
      </w:r>
      <w:r w:rsidR="003A1EE6">
        <w:rPr>
          <w:rFonts w:ascii="Times New Roman" w:hAnsi="Times New Roman" w:cs="Times New Roman"/>
          <w:sz w:val="24"/>
          <w:szCs w:val="24"/>
        </w:rPr>
        <w:t xml:space="preserve"> like to submit the manuscript entitled</w:t>
      </w:r>
      <w:r w:rsidR="0022016A">
        <w:rPr>
          <w:rFonts w:ascii="Times New Roman" w:hAnsi="Times New Roman" w:cs="Times New Roman"/>
          <w:sz w:val="24"/>
          <w:szCs w:val="24"/>
        </w:rPr>
        <w:t xml:space="preserve"> "</w:t>
      </w:r>
      <w:r w:rsidR="0022016A" w:rsidRPr="0022016A">
        <w:rPr>
          <w:rFonts w:ascii="Times New Roman" w:hAnsi="Times New Roman" w:cs="Times New Roman"/>
          <w:i/>
          <w:sz w:val="24"/>
          <w:szCs w:val="24"/>
        </w:rPr>
        <w:t>Impact of Foreign Direct Investment on Welfare in Africa: Empirical evidence from Guinea</w:t>
      </w:r>
      <w:r w:rsidR="0022016A">
        <w:rPr>
          <w:rFonts w:ascii="Times New Roman" w:hAnsi="Times New Roman" w:cs="Times New Roman"/>
          <w:sz w:val="24"/>
          <w:szCs w:val="24"/>
        </w:rPr>
        <w:t>"</w:t>
      </w:r>
      <w:r w:rsidR="00E8244D">
        <w:rPr>
          <w:rFonts w:ascii="Times New Roman" w:hAnsi="Times New Roman" w:cs="Times New Roman"/>
          <w:sz w:val="24"/>
          <w:szCs w:val="24"/>
        </w:rPr>
        <w:t xml:space="preserve"> written</w:t>
      </w:r>
      <w:r w:rsidR="003A1EE6">
        <w:rPr>
          <w:rFonts w:ascii="Times New Roman" w:hAnsi="Times New Roman" w:cs="Times New Roman"/>
          <w:sz w:val="24"/>
          <w:szCs w:val="24"/>
        </w:rPr>
        <w:t xml:space="preserve"> </w:t>
      </w:r>
      <w:r w:rsidR="0022016A">
        <w:rPr>
          <w:rFonts w:ascii="Times New Roman" w:hAnsi="Times New Roman" w:cs="Times New Roman"/>
          <w:sz w:val="24"/>
          <w:szCs w:val="24"/>
        </w:rPr>
        <w:t>by Oumar Keita, PhD student and Professor Yu Baorong at the school of Insurance and Economics, University of Interna</w:t>
      </w:r>
      <w:bookmarkStart w:id="0" w:name="_GoBack"/>
      <w:bookmarkEnd w:id="0"/>
      <w:r w:rsidR="0022016A">
        <w:rPr>
          <w:rFonts w:ascii="Times New Roman" w:hAnsi="Times New Roman" w:cs="Times New Roman"/>
          <w:sz w:val="24"/>
          <w:szCs w:val="24"/>
        </w:rPr>
        <w:t>tional Business and Economics</w:t>
      </w:r>
      <w:r w:rsidR="00E8244D">
        <w:rPr>
          <w:rFonts w:ascii="Times New Roman" w:hAnsi="Times New Roman" w:cs="Times New Roman"/>
          <w:sz w:val="24"/>
          <w:szCs w:val="24"/>
        </w:rPr>
        <w:t>,</w:t>
      </w:r>
      <w:r w:rsidR="0022016A">
        <w:rPr>
          <w:rFonts w:ascii="Times New Roman" w:hAnsi="Times New Roman" w:cs="Times New Roman"/>
          <w:sz w:val="24"/>
          <w:szCs w:val="24"/>
        </w:rPr>
        <w:t xml:space="preserve"> </w:t>
      </w:r>
      <w:r w:rsidR="005D37CD">
        <w:rPr>
          <w:rFonts w:ascii="Times New Roman" w:hAnsi="Times New Roman" w:cs="Times New Roman"/>
          <w:sz w:val="24"/>
          <w:szCs w:val="24"/>
        </w:rPr>
        <w:t xml:space="preserve">to be considered for publication as </w:t>
      </w:r>
      <w:r w:rsidR="00526510">
        <w:rPr>
          <w:rFonts w:ascii="Times New Roman" w:hAnsi="Times New Roman" w:cs="Times New Roman"/>
          <w:sz w:val="24"/>
          <w:szCs w:val="24"/>
        </w:rPr>
        <w:t xml:space="preserve">an original paper in your journal. </w:t>
      </w:r>
    </w:p>
    <w:p w:rsidR="004500F2" w:rsidRDefault="009B33A1" w:rsidP="0022016A">
      <w:pPr>
        <w:spacing w:after="60"/>
        <w:jc w:val="both"/>
        <w:rPr>
          <w:rFonts w:ascii="Times New Roman" w:hAnsi="Times New Roman" w:cs="Times New Roman"/>
          <w:sz w:val="24"/>
          <w:szCs w:val="24"/>
        </w:rPr>
      </w:pPr>
      <w:r>
        <w:rPr>
          <w:rFonts w:ascii="Times New Roman" w:hAnsi="Times New Roman" w:cs="Times New Roman"/>
          <w:sz w:val="24"/>
          <w:szCs w:val="24"/>
        </w:rPr>
        <w:t>This empirical study which aimed to fill the gap</w:t>
      </w:r>
      <w:r w:rsidR="00FA3112">
        <w:rPr>
          <w:rFonts w:ascii="Times New Roman" w:hAnsi="Times New Roman" w:cs="Times New Roman"/>
          <w:sz w:val="24"/>
          <w:szCs w:val="24"/>
        </w:rPr>
        <w:t xml:space="preserve"> in the literature related to the</w:t>
      </w:r>
      <w:r>
        <w:rPr>
          <w:rFonts w:ascii="Times New Roman" w:hAnsi="Times New Roman" w:cs="Times New Roman"/>
          <w:sz w:val="24"/>
          <w:szCs w:val="24"/>
        </w:rPr>
        <w:t xml:space="preserve"> interaction between FDI and poverty reduction in Guinea</w:t>
      </w:r>
      <w:r w:rsidR="004967D8">
        <w:rPr>
          <w:rFonts w:ascii="Times New Roman" w:hAnsi="Times New Roman" w:cs="Times New Roman"/>
          <w:sz w:val="24"/>
          <w:szCs w:val="24"/>
        </w:rPr>
        <w:t xml:space="preserve">, </w:t>
      </w:r>
      <w:r w:rsidR="00FA3112">
        <w:rPr>
          <w:rFonts w:ascii="Times New Roman" w:hAnsi="Times New Roman" w:cs="Times New Roman"/>
          <w:sz w:val="24"/>
          <w:szCs w:val="24"/>
        </w:rPr>
        <w:t>examine the extent to which foreign direct investment has contributed to welfare in the Guinean context from 1990 to 2017.</w:t>
      </w:r>
      <w:r w:rsidR="006C24D7">
        <w:rPr>
          <w:rFonts w:ascii="Times New Roman" w:hAnsi="Times New Roman" w:cs="Times New Roman"/>
          <w:sz w:val="24"/>
          <w:szCs w:val="24"/>
        </w:rPr>
        <w:t xml:space="preserve"> After performing the adequate eco</w:t>
      </w:r>
      <w:r w:rsidR="00031349">
        <w:rPr>
          <w:rFonts w:ascii="Times New Roman" w:hAnsi="Times New Roman" w:cs="Times New Roman"/>
          <w:sz w:val="24"/>
          <w:szCs w:val="24"/>
        </w:rPr>
        <w:t>nometric framework, the outcomes</w:t>
      </w:r>
      <w:r w:rsidR="006C24D7">
        <w:rPr>
          <w:rFonts w:ascii="Times New Roman" w:hAnsi="Times New Roman" w:cs="Times New Roman"/>
          <w:sz w:val="24"/>
          <w:szCs w:val="24"/>
        </w:rPr>
        <w:t xml:space="preserve"> reveal that FDI impact on welfare </w:t>
      </w:r>
      <w:r w:rsidR="00CB31C6">
        <w:rPr>
          <w:rFonts w:ascii="Times New Roman" w:hAnsi="Times New Roman" w:cs="Times New Roman"/>
          <w:sz w:val="24"/>
          <w:szCs w:val="24"/>
        </w:rPr>
        <w:t xml:space="preserve">in Guinea is very mitigated due to the resource seeking nature of foreign capital in the country. The large proportion of FDI is concentrated in extractive industries (Mines) which linkages and spillovers with the local economy are very limited. </w:t>
      </w:r>
      <w:r w:rsidR="00A30F8D">
        <w:rPr>
          <w:rFonts w:ascii="Times New Roman" w:hAnsi="Times New Roman" w:cs="Times New Roman"/>
          <w:sz w:val="24"/>
          <w:szCs w:val="24"/>
        </w:rPr>
        <w:t>Hence, g</w:t>
      </w:r>
      <w:r w:rsidR="002D444B">
        <w:rPr>
          <w:rFonts w:ascii="Times New Roman" w:hAnsi="Times New Roman" w:cs="Times New Roman"/>
          <w:sz w:val="24"/>
          <w:szCs w:val="24"/>
        </w:rPr>
        <w:t>overnment should introduce new policies and incentives in order to attract more market seeking or other types of FDI that may pro</w:t>
      </w:r>
      <w:r w:rsidR="00006A15">
        <w:rPr>
          <w:rFonts w:ascii="Times New Roman" w:hAnsi="Times New Roman" w:cs="Times New Roman"/>
          <w:sz w:val="24"/>
          <w:szCs w:val="24"/>
        </w:rPr>
        <w:t>mote inclusive growth and alleviate</w:t>
      </w:r>
      <w:r w:rsidR="002D444B">
        <w:rPr>
          <w:rFonts w:ascii="Times New Roman" w:hAnsi="Times New Roman" w:cs="Times New Roman"/>
          <w:sz w:val="24"/>
          <w:szCs w:val="24"/>
        </w:rPr>
        <w:t xml:space="preserve"> poverty. </w:t>
      </w:r>
      <w:r w:rsidR="00031349">
        <w:rPr>
          <w:rFonts w:ascii="Times New Roman" w:hAnsi="Times New Roman" w:cs="Times New Roman"/>
          <w:sz w:val="24"/>
          <w:szCs w:val="24"/>
        </w:rPr>
        <w:t xml:space="preserve">We believe that these findings will be of interest to the readers of your journal. </w:t>
      </w:r>
    </w:p>
    <w:p w:rsidR="004500F2" w:rsidRDefault="00B506B1" w:rsidP="0022016A">
      <w:pPr>
        <w:spacing w:after="60"/>
        <w:jc w:val="both"/>
        <w:rPr>
          <w:rFonts w:ascii="Times New Roman" w:hAnsi="Times New Roman" w:cs="Times New Roman"/>
          <w:sz w:val="24"/>
          <w:szCs w:val="24"/>
        </w:rPr>
      </w:pPr>
      <w:r>
        <w:rPr>
          <w:rFonts w:ascii="Times New Roman" w:hAnsi="Times New Roman" w:cs="Times New Roman"/>
          <w:sz w:val="24"/>
          <w:szCs w:val="24"/>
        </w:rPr>
        <w:t xml:space="preserve">We declare that this manuscript is original, has not been published before and is not currently being considered for publication elsewhere. </w:t>
      </w:r>
    </w:p>
    <w:p w:rsidR="001E4DCF" w:rsidRDefault="001E4DCF" w:rsidP="0022016A">
      <w:pPr>
        <w:spacing w:after="60"/>
        <w:jc w:val="both"/>
        <w:rPr>
          <w:rFonts w:ascii="Times New Roman" w:hAnsi="Times New Roman" w:cs="Times New Roman"/>
          <w:sz w:val="24"/>
          <w:szCs w:val="24"/>
        </w:rPr>
      </w:pPr>
      <w:r w:rsidRPr="001E4DCF">
        <w:rPr>
          <w:rFonts w:ascii="Times New Roman" w:hAnsi="Times New Roman" w:cs="Times New Roman"/>
          <w:sz w:val="24"/>
          <w:szCs w:val="24"/>
        </w:rPr>
        <w:t>We know of no conflicts of interest associated with this publication, and there has been no significant financial support for this work that could have influenced its outcome</w:t>
      </w:r>
      <w:r>
        <w:rPr>
          <w:rFonts w:ascii="Times New Roman" w:hAnsi="Times New Roman" w:cs="Times New Roman"/>
          <w:sz w:val="24"/>
          <w:szCs w:val="24"/>
        </w:rPr>
        <w:t>s</w:t>
      </w:r>
      <w:r w:rsidRPr="001E4DCF">
        <w:rPr>
          <w:rFonts w:ascii="Times New Roman" w:hAnsi="Times New Roman" w:cs="Times New Roman"/>
          <w:sz w:val="24"/>
          <w:szCs w:val="24"/>
        </w:rPr>
        <w:t xml:space="preserve">. </w:t>
      </w:r>
      <w:r w:rsidRPr="001E4DCF">
        <w:rPr>
          <w:rFonts w:ascii="Times New Roman" w:hAnsi="Times New Roman" w:cs="Times New Roman"/>
          <w:sz w:val="24"/>
          <w:szCs w:val="24"/>
          <w:lang w:eastAsia="ja-JP"/>
        </w:rPr>
        <w:t>A</w:t>
      </w:r>
      <w:r>
        <w:rPr>
          <w:rFonts w:ascii="Times New Roman" w:hAnsi="Times New Roman" w:cs="Times New Roman"/>
          <w:sz w:val="24"/>
          <w:szCs w:val="24"/>
        </w:rPr>
        <w:t xml:space="preserve">s </w:t>
      </w:r>
      <w:r w:rsidR="000D53A1">
        <w:rPr>
          <w:rFonts w:ascii="Times New Roman" w:hAnsi="Times New Roman" w:cs="Times New Roman"/>
          <w:sz w:val="24"/>
          <w:szCs w:val="24"/>
        </w:rPr>
        <w:t>corresponding a</w:t>
      </w:r>
      <w:r w:rsidRPr="001E4DCF">
        <w:rPr>
          <w:rFonts w:ascii="Times New Roman" w:hAnsi="Times New Roman" w:cs="Times New Roman"/>
          <w:sz w:val="24"/>
          <w:szCs w:val="24"/>
        </w:rPr>
        <w:t>uthor</w:t>
      </w:r>
      <w:r w:rsidRPr="001E4DCF">
        <w:rPr>
          <w:rFonts w:ascii="Times New Roman" w:hAnsi="Times New Roman" w:cs="Times New Roman"/>
          <w:sz w:val="24"/>
          <w:szCs w:val="24"/>
          <w:lang w:eastAsia="ja-JP"/>
        </w:rPr>
        <w:t>, I</w:t>
      </w:r>
      <w:r w:rsidRPr="001E4DCF">
        <w:rPr>
          <w:rFonts w:ascii="Times New Roman" w:hAnsi="Times New Roman" w:cs="Times New Roman"/>
          <w:sz w:val="24"/>
          <w:szCs w:val="24"/>
        </w:rPr>
        <w:t xml:space="preserve"> confirm that the manuscript has been read and approved for submission by all the named authors.</w:t>
      </w:r>
    </w:p>
    <w:p w:rsidR="00B506B1" w:rsidRDefault="001E4DCF" w:rsidP="0022016A">
      <w:pPr>
        <w:spacing w:after="60"/>
        <w:jc w:val="both"/>
        <w:rPr>
          <w:rFonts w:ascii="Times New Roman" w:hAnsi="Times New Roman" w:cs="Times New Roman"/>
          <w:sz w:val="24"/>
          <w:szCs w:val="24"/>
        </w:rPr>
      </w:pPr>
      <w:r w:rsidRPr="001E4DCF">
        <w:rPr>
          <w:rFonts w:ascii="Times New Roman" w:hAnsi="Times New Roman" w:cs="Times New Roman"/>
          <w:sz w:val="24"/>
          <w:szCs w:val="24"/>
        </w:rPr>
        <w:t>We hope you find our manuscript suitable for publication and look forward to hearing from you</w:t>
      </w:r>
      <w:r w:rsidRPr="001E4DCF">
        <w:rPr>
          <w:rFonts w:ascii="Times New Roman" w:hAnsi="Times New Roman" w:cs="Times New Roman"/>
          <w:sz w:val="24"/>
          <w:szCs w:val="24"/>
          <w:lang w:eastAsia="ja-JP"/>
        </w:rPr>
        <w:t xml:space="preserve"> in due course</w:t>
      </w:r>
      <w:r w:rsidRPr="001E4DCF">
        <w:rPr>
          <w:rFonts w:ascii="Times New Roman" w:hAnsi="Times New Roman" w:cs="Times New Roman"/>
          <w:sz w:val="24"/>
          <w:szCs w:val="24"/>
        </w:rPr>
        <w:t xml:space="preserve">.  </w:t>
      </w:r>
    </w:p>
    <w:p w:rsidR="00626E52" w:rsidRDefault="00626E52" w:rsidP="0022016A">
      <w:pPr>
        <w:spacing w:after="60"/>
        <w:jc w:val="both"/>
        <w:rPr>
          <w:rFonts w:ascii="Times New Roman" w:hAnsi="Times New Roman" w:cs="Times New Roman"/>
          <w:sz w:val="24"/>
          <w:szCs w:val="24"/>
        </w:rPr>
      </w:pPr>
    </w:p>
    <w:p w:rsidR="00626E52" w:rsidRDefault="00626E52" w:rsidP="0022016A">
      <w:pPr>
        <w:spacing w:after="60"/>
        <w:jc w:val="both"/>
        <w:rPr>
          <w:rFonts w:ascii="Times New Roman" w:hAnsi="Times New Roman" w:cs="Times New Roman"/>
          <w:sz w:val="24"/>
          <w:szCs w:val="24"/>
        </w:rPr>
      </w:pPr>
      <w:r>
        <w:rPr>
          <w:rFonts w:ascii="Times New Roman" w:hAnsi="Times New Roman" w:cs="Times New Roman"/>
          <w:sz w:val="24"/>
          <w:szCs w:val="24"/>
        </w:rPr>
        <w:t xml:space="preserve">Sincerely, </w:t>
      </w:r>
    </w:p>
    <w:p w:rsidR="00626E52" w:rsidRDefault="00626E52" w:rsidP="0022016A">
      <w:pPr>
        <w:spacing w:after="60"/>
        <w:jc w:val="both"/>
        <w:rPr>
          <w:rFonts w:ascii="Times New Roman" w:hAnsi="Times New Roman" w:cs="Times New Roman"/>
          <w:sz w:val="24"/>
          <w:szCs w:val="24"/>
        </w:rPr>
      </w:pPr>
    </w:p>
    <w:p w:rsidR="00626E52" w:rsidRDefault="00626E52" w:rsidP="0022016A">
      <w:pPr>
        <w:spacing w:after="60"/>
        <w:jc w:val="both"/>
        <w:rPr>
          <w:rFonts w:ascii="Times New Roman" w:hAnsi="Times New Roman" w:cs="Times New Roman"/>
          <w:sz w:val="24"/>
          <w:szCs w:val="24"/>
        </w:rPr>
      </w:pPr>
      <w:r>
        <w:rPr>
          <w:rFonts w:ascii="Times New Roman" w:hAnsi="Times New Roman" w:cs="Times New Roman"/>
          <w:sz w:val="24"/>
          <w:szCs w:val="24"/>
        </w:rPr>
        <w:t>Oumar Keita, PhD student at the</w:t>
      </w:r>
    </w:p>
    <w:p w:rsidR="00626E52" w:rsidRDefault="00626E52" w:rsidP="0022016A">
      <w:pPr>
        <w:spacing w:after="60"/>
        <w:jc w:val="both"/>
        <w:rPr>
          <w:rFonts w:ascii="Times New Roman" w:hAnsi="Times New Roman" w:cs="Times New Roman"/>
          <w:sz w:val="24"/>
          <w:szCs w:val="24"/>
        </w:rPr>
      </w:pPr>
      <w:r>
        <w:rPr>
          <w:rFonts w:ascii="Times New Roman" w:hAnsi="Times New Roman" w:cs="Times New Roman"/>
          <w:sz w:val="24"/>
          <w:szCs w:val="24"/>
        </w:rPr>
        <w:t>School of Insurance &amp; Economics</w:t>
      </w:r>
    </w:p>
    <w:p w:rsidR="00626E52" w:rsidRDefault="00626E52" w:rsidP="0022016A">
      <w:pPr>
        <w:spacing w:after="60"/>
        <w:jc w:val="both"/>
        <w:rPr>
          <w:rFonts w:ascii="Times New Roman" w:hAnsi="Times New Roman" w:cs="Times New Roman"/>
          <w:sz w:val="24"/>
          <w:szCs w:val="24"/>
        </w:rPr>
      </w:pPr>
      <w:r>
        <w:rPr>
          <w:rFonts w:ascii="Times New Roman" w:hAnsi="Times New Roman" w:cs="Times New Roman"/>
          <w:sz w:val="24"/>
          <w:szCs w:val="24"/>
        </w:rPr>
        <w:t>University of International Business and Economics</w:t>
      </w:r>
    </w:p>
    <w:p w:rsidR="00626E52" w:rsidRPr="001E4DCF" w:rsidRDefault="00626E52" w:rsidP="0022016A">
      <w:pPr>
        <w:spacing w:after="60"/>
        <w:jc w:val="both"/>
        <w:rPr>
          <w:rFonts w:ascii="Times New Roman" w:hAnsi="Times New Roman" w:cs="Times New Roman"/>
          <w:sz w:val="24"/>
          <w:szCs w:val="24"/>
        </w:rPr>
      </w:pPr>
      <w:r>
        <w:rPr>
          <w:rFonts w:ascii="Times New Roman" w:hAnsi="Times New Roman" w:cs="Times New Roman"/>
          <w:sz w:val="24"/>
          <w:szCs w:val="24"/>
        </w:rPr>
        <w:t>Beijing, CHINA</w:t>
      </w:r>
    </w:p>
    <w:p w:rsidR="001C148C" w:rsidRPr="002352FE" w:rsidRDefault="00CB31C6" w:rsidP="0022016A">
      <w:pPr>
        <w:spacing w:after="60"/>
        <w:jc w:val="both"/>
        <w:rPr>
          <w:rFonts w:ascii="Times New Roman" w:hAnsi="Times New Roman" w:cs="Times New Roman"/>
          <w:sz w:val="24"/>
          <w:szCs w:val="24"/>
        </w:rPr>
      </w:pPr>
      <w:r>
        <w:rPr>
          <w:rFonts w:ascii="Times New Roman" w:hAnsi="Times New Roman" w:cs="Times New Roman"/>
          <w:sz w:val="24"/>
          <w:szCs w:val="24"/>
        </w:rPr>
        <w:t xml:space="preserve">  </w:t>
      </w:r>
      <w:r w:rsidR="009B33A1">
        <w:rPr>
          <w:rFonts w:ascii="Times New Roman" w:hAnsi="Times New Roman" w:cs="Times New Roman"/>
          <w:sz w:val="24"/>
          <w:szCs w:val="24"/>
        </w:rPr>
        <w:t xml:space="preserve"> </w:t>
      </w:r>
      <w:r w:rsidR="0022016A">
        <w:rPr>
          <w:rFonts w:ascii="Times New Roman" w:hAnsi="Times New Roman" w:cs="Times New Roman"/>
          <w:sz w:val="24"/>
          <w:szCs w:val="24"/>
        </w:rPr>
        <w:t xml:space="preserve">   </w:t>
      </w:r>
    </w:p>
    <w:sectPr w:rsidR="001C148C" w:rsidRPr="002352FE" w:rsidSect="00D11273">
      <w:pgSz w:w="12240" w:h="15840"/>
      <w:pgMar w:top="135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2B"/>
    <w:rsid w:val="00006A15"/>
    <w:rsid w:val="00031349"/>
    <w:rsid w:val="000D1C6A"/>
    <w:rsid w:val="000D53A1"/>
    <w:rsid w:val="001C148C"/>
    <w:rsid w:val="001E4DCF"/>
    <w:rsid w:val="0022016A"/>
    <w:rsid w:val="002352FE"/>
    <w:rsid w:val="002D444B"/>
    <w:rsid w:val="003A1EE6"/>
    <w:rsid w:val="004500F2"/>
    <w:rsid w:val="004967D8"/>
    <w:rsid w:val="00526510"/>
    <w:rsid w:val="005D37CD"/>
    <w:rsid w:val="0060332B"/>
    <w:rsid w:val="00626E52"/>
    <w:rsid w:val="006C24D7"/>
    <w:rsid w:val="00883913"/>
    <w:rsid w:val="008D261A"/>
    <w:rsid w:val="009B33A1"/>
    <w:rsid w:val="00A30F8D"/>
    <w:rsid w:val="00B506B1"/>
    <w:rsid w:val="00CB31C6"/>
    <w:rsid w:val="00D11273"/>
    <w:rsid w:val="00E8244D"/>
    <w:rsid w:val="00FA3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C289"/>
  <w15:chartTrackingRefBased/>
  <w15:docId w15:val="{100B6F49-F4BB-46E4-B47E-F6AE86F5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dc:creator>
  <cp:keywords/>
  <dc:description/>
  <cp:lastModifiedBy>OUMAR</cp:lastModifiedBy>
  <cp:revision>123</cp:revision>
  <dcterms:created xsi:type="dcterms:W3CDTF">2021-04-12T05:12:00Z</dcterms:created>
  <dcterms:modified xsi:type="dcterms:W3CDTF">2021-04-25T13:50:00Z</dcterms:modified>
</cp:coreProperties>
</file>