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80" w:line="462" w:lineRule="auto"/>
        <w:ind w:left="1467" w:right="1938" w:firstLine="4"/>
        <w:rPr>
          <w:rFonts w:ascii="Times New Roman" w:hAnsi="Times New Roman" w:eastAsia="Times New Roman" w:cs="Times New Roman"/>
          <w:sz w:val="28"/>
          <w:szCs w:val="28"/>
        </w:rPr>
      </w:pPr>
      <w:r>
        <w:rPr>
          <w:rFonts w:ascii="Times New Roman" w:hAnsi="Times New Roman" w:eastAsia="Times New Roman" w:cs="Times New Roman"/>
          <w:b/>
          <w:bCs/>
          <w:sz w:val="28"/>
          <w:szCs w:val="28"/>
        </w:rPr>
        <w:t>The</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b/>
          <w:bCs/>
          <w:sz w:val="28"/>
          <w:szCs w:val="28"/>
        </w:rPr>
        <w:t>Impact</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b/>
          <w:bCs/>
          <w:sz w:val="28"/>
          <w:szCs w:val="28"/>
        </w:rPr>
        <w:t>of</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b/>
          <w:bCs/>
          <w:sz w:val="28"/>
          <w:szCs w:val="28"/>
        </w:rPr>
        <w:t>COVID-19</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b/>
          <w:bCs/>
          <w:sz w:val="28"/>
          <w:szCs w:val="28"/>
        </w:rPr>
        <w:t>on</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b/>
          <w:bCs/>
          <w:sz w:val="28"/>
          <w:szCs w:val="28"/>
        </w:rPr>
        <w:t>Informal</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b/>
          <w:bCs/>
          <w:sz w:val="28"/>
          <w:szCs w:val="28"/>
        </w:rPr>
        <w:t>Employment</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b/>
          <w:bCs/>
          <w:sz w:val="28"/>
          <w:szCs w:val="28"/>
        </w:rPr>
        <w:t>and</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b/>
          <w:bCs/>
          <w:sz w:val="28"/>
          <w:szCs w:val="28"/>
        </w:rPr>
        <w:t>the</w:t>
      </w:r>
      <w:r>
        <w:rPr>
          <w:rFonts w:ascii="Times New Roman" w:hAnsi="Times New Roman" w:eastAsia="Times New Roman" w:cs="Times New Roman"/>
          <w:spacing w:val="-1"/>
          <w:sz w:val="28"/>
          <w:szCs w:val="28"/>
        </w:rPr>
        <w:t xml:space="preserve"> </w:t>
      </w:r>
      <w:r>
        <w:rPr>
          <w:rFonts w:ascii="Times New Roman" w:hAnsi="Times New Roman" w:eastAsia="Times New Roman" w:cs="Times New Roman"/>
          <w:b/>
          <w:bCs/>
          <w:sz w:val="28"/>
          <w:szCs w:val="28"/>
        </w:rPr>
        <w:t>Measures</w:t>
      </w:r>
      <w:r>
        <w:rPr>
          <w:rFonts w:ascii="Times New Roman" w:hAnsi="Times New Roman" w:eastAsia="Times New Roman" w:cs="Times New Roman"/>
          <w:sz w:val="28"/>
          <w:szCs w:val="28"/>
        </w:rPr>
        <w:t xml:space="preserve">  </w:t>
      </w:r>
      <w:r>
        <w:rPr>
          <w:rFonts w:ascii="Times New Roman" w:hAnsi="Times New Roman" w:eastAsia="Times New Roman" w:cs="Times New Roman"/>
          <w:b/>
          <w:bCs/>
          <w:spacing w:val="-1"/>
          <w:sz w:val="28"/>
          <w:szCs w:val="28"/>
        </w:rPr>
        <w:t>Taken</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b/>
          <w:bCs/>
          <w:spacing w:val="-1"/>
          <w:sz w:val="28"/>
          <w:szCs w:val="28"/>
        </w:rPr>
        <w:t>by</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b/>
          <w:bCs/>
          <w:spacing w:val="-1"/>
          <w:sz w:val="28"/>
          <w:szCs w:val="28"/>
        </w:rPr>
        <w:t>the</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b/>
          <w:bCs/>
          <w:spacing w:val="-1"/>
          <w:sz w:val="28"/>
          <w:szCs w:val="28"/>
        </w:rPr>
        <w:t>Chinese</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b/>
          <w:bCs/>
          <w:spacing w:val="-1"/>
          <w:sz w:val="28"/>
          <w:szCs w:val="28"/>
        </w:rPr>
        <w:t>G</w:t>
      </w:r>
      <w:r>
        <w:rPr>
          <w:rFonts w:ascii="Times New Roman" w:hAnsi="Times New Roman" w:eastAsia="Times New Roman" w:cs="Times New Roman"/>
          <w:b/>
          <w:bCs/>
          <w:sz w:val="28"/>
          <w:szCs w:val="28"/>
        </w:rPr>
        <w:t>overnment</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b/>
          <w:bCs/>
          <w:sz w:val="28"/>
          <w:szCs w:val="28"/>
        </w:rPr>
        <w:t>——</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b/>
          <w:bCs/>
          <w:sz w:val="28"/>
          <w:szCs w:val="28"/>
        </w:rPr>
        <w:t>The</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b/>
          <w:bCs/>
          <w:sz w:val="28"/>
          <w:szCs w:val="28"/>
        </w:rPr>
        <w:t>Analysis</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b/>
          <w:bCs/>
          <w:sz w:val="28"/>
          <w:szCs w:val="28"/>
        </w:rPr>
        <w:t>of</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b/>
          <w:bCs/>
          <w:sz w:val="28"/>
          <w:szCs w:val="28"/>
        </w:rPr>
        <w:t>Street</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b/>
          <w:bCs/>
          <w:sz w:val="28"/>
          <w:szCs w:val="28"/>
        </w:rPr>
        <w:t>Vending</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Economy</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b/>
          <w:bCs/>
          <w:sz w:val="28"/>
          <w:szCs w:val="28"/>
        </w:rPr>
        <w:t>in</w:t>
      </w:r>
      <w:r>
        <w:rPr>
          <w:rFonts w:ascii="Times New Roman" w:hAnsi="Times New Roman" w:eastAsia="Times New Roman" w:cs="Times New Roman"/>
          <w:spacing w:val="-3"/>
          <w:sz w:val="28"/>
          <w:szCs w:val="28"/>
        </w:rPr>
        <w:t xml:space="preserve"> </w:t>
      </w:r>
      <w:r>
        <w:rPr>
          <w:rFonts w:ascii="Times New Roman" w:hAnsi="Times New Roman" w:eastAsia="Times New Roman" w:cs="Times New Roman"/>
          <w:b/>
          <w:bCs/>
          <w:sz w:val="28"/>
          <w:szCs w:val="28"/>
        </w:rPr>
        <w:t>Nanjing</w:t>
      </w:r>
    </w:p>
    <w:p>
      <w:pPr>
        <w:spacing w:line="273" w:lineRule="auto"/>
        <w:jc w:val="center"/>
        <w:rPr>
          <w:rFonts w:hint="eastAsia" w:ascii="Times New Roman" w:hAnsi="Times New Roman" w:eastAsia="宋体" w:cs="Times New Roman"/>
          <w:i/>
          <w:iCs/>
          <w:spacing w:val="1"/>
          <w:position w:val="4"/>
          <w:sz w:val="26"/>
          <w:szCs w:val="26"/>
          <w:lang w:val="en-US" w:eastAsia="zh-CN"/>
        </w:rPr>
      </w:pPr>
      <w:r>
        <w:rPr>
          <w:rFonts w:hint="eastAsia" w:ascii="Times New Roman" w:hAnsi="Times New Roman" w:eastAsia="Times New Roman" w:cs="Times New Roman"/>
          <w:i/>
          <w:iCs/>
          <w:spacing w:val="1"/>
          <w:position w:val="4"/>
          <w:sz w:val="26"/>
          <w:szCs w:val="26"/>
        </w:rPr>
        <w:t>Siqi Xu</w:t>
      </w:r>
      <w:r>
        <w:rPr>
          <w:rFonts w:hint="eastAsia" w:ascii="Times New Roman" w:hAnsi="Times New Roman" w:eastAsia="宋体" w:cs="Times New Roman"/>
          <w:i/>
          <w:iCs/>
          <w:spacing w:val="1"/>
          <w:position w:val="4"/>
          <w:sz w:val="26"/>
          <w:szCs w:val="26"/>
          <w:vertAlign w:val="superscript"/>
          <w:lang w:val="en-US" w:eastAsia="zh-CN"/>
        </w:rPr>
        <w:t>1</w:t>
      </w:r>
      <w:r>
        <w:rPr>
          <w:rFonts w:hint="eastAsia" w:ascii="Times New Roman" w:hAnsi="Times New Roman" w:eastAsia="宋体" w:cs="Times New Roman"/>
          <w:i/>
          <w:iCs/>
          <w:spacing w:val="1"/>
          <w:position w:val="4"/>
          <w:sz w:val="26"/>
          <w:szCs w:val="26"/>
          <w:lang w:val="en-US" w:eastAsia="zh-CN"/>
        </w:rPr>
        <w:t xml:space="preserve">, </w:t>
      </w:r>
      <w:r>
        <w:rPr>
          <w:rFonts w:hint="eastAsia" w:ascii="Times New Roman" w:hAnsi="Times New Roman" w:eastAsia="Times New Roman" w:cs="Times New Roman"/>
          <w:i/>
          <w:iCs/>
          <w:spacing w:val="1"/>
          <w:position w:val="4"/>
          <w:sz w:val="26"/>
          <w:szCs w:val="26"/>
        </w:rPr>
        <w:t xml:space="preserve"> Xin He</w:t>
      </w:r>
      <w:r>
        <w:rPr>
          <w:rFonts w:hint="eastAsia" w:ascii="Times New Roman" w:hAnsi="Times New Roman" w:eastAsia="宋体" w:cs="Times New Roman"/>
          <w:i/>
          <w:iCs/>
          <w:spacing w:val="1"/>
          <w:position w:val="4"/>
          <w:sz w:val="26"/>
          <w:szCs w:val="26"/>
          <w:vertAlign w:val="superscript"/>
          <w:lang w:val="en-US" w:eastAsia="zh-CN"/>
        </w:rPr>
        <w:t>2</w:t>
      </w:r>
      <w:r>
        <w:rPr>
          <w:rFonts w:hint="eastAsia" w:ascii="Times New Roman" w:hAnsi="Times New Roman" w:eastAsia="宋体" w:cs="Times New Roman"/>
          <w:i/>
          <w:iCs/>
          <w:spacing w:val="1"/>
          <w:position w:val="4"/>
          <w:sz w:val="26"/>
          <w:szCs w:val="26"/>
          <w:lang w:val="en-US" w:eastAsia="zh-CN"/>
        </w:rPr>
        <w:t>*</w:t>
      </w:r>
    </w:p>
    <w:p>
      <w:pPr>
        <w:spacing w:line="273" w:lineRule="auto"/>
        <w:jc w:val="center"/>
        <w:rPr>
          <w:rFonts w:hint="default" w:ascii="Times New Roman" w:hAnsi="Times New Roman" w:eastAsia="宋体" w:cs="Times New Roman"/>
          <w:i/>
          <w:iCs/>
          <w:spacing w:val="1"/>
          <w:position w:val="4"/>
          <w:sz w:val="26"/>
          <w:szCs w:val="26"/>
          <w:lang w:val="en-US" w:eastAsia="zh-CN"/>
        </w:rPr>
      </w:pPr>
      <w:r>
        <w:rPr>
          <w:rFonts w:hint="eastAsia" w:ascii="Times New Roman" w:hAnsi="Times New Roman" w:eastAsia="宋体" w:cs="Times New Roman"/>
          <w:i/>
          <w:iCs/>
          <w:spacing w:val="1"/>
          <w:position w:val="4"/>
          <w:sz w:val="26"/>
          <w:szCs w:val="26"/>
          <w:lang w:val="en-US" w:eastAsia="zh-CN"/>
        </w:rPr>
        <w:t>1.</w:t>
      </w:r>
      <w:r>
        <w:rPr>
          <w:rFonts w:hint="eastAsia" w:ascii="Times New Roman" w:hAnsi="Times New Roman" w:eastAsia="Times New Roman" w:cs="Times New Roman"/>
          <w:i/>
          <w:iCs/>
          <w:spacing w:val="1"/>
          <w:position w:val="4"/>
          <w:sz w:val="26"/>
          <w:szCs w:val="26"/>
        </w:rPr>
        <w:t xml:space="preserve"> Harbin Institute of Technology, Weihai</w:t>
      </w:r>
      <w:r>
        <w:rPr>
          <w:rFonts w:hint="eastAsia" w:ascii="Times New Roman" w:hAnsi="Times New Roman" w:eastAsia="宋体" w:cs="Times New Roman"/>
          <w:i/>
          <w:iCs/>
          <w:spacing w:val="1"/>
          <w:position w:val="4"/>
          <w:sz w:val="26"/>
          <w:szCs w:val="26"/>
          <w:lang w:val="en-US" w:eastAsia="zh-CN"/>
        </w:rPr>
        <w:t>, Shandong, China</w:t>
      </w:r>
    </w:p>
    <w:p>
      <w:pPr>
        <w:spacing w:line="273" w:lineRule="auto"/>
        <w:jc w:val="center"/>
        <w:rPr>
          <w:rFonts w:hint="eastAsia" w:ascii="Times New Roman" w:hAnsi="Times New Roman" w:eastAsia="Times New Roman" w:cs="Times New Roman"/>
          <w:i/>
          <w:iCs/>
          <w:spacing w:val="1"/>
          <w:position w:val="4"/>
          <w:sz w:val="26"/>
          <w:szCs w:val="26"/>
        </w:rPr>
      </w:pPr>
    </w:p>
    <w:p>
      <w:pPr>
        <w:numPr>
          <w:ilvl w:val="0"/>
          <w:numId w:val="1"/>
        </w:numPr>
        <w:spacing w:line="273" w:lineRule="auto"/>
        <w:jc w:val="center"/>
        <w:rPr>
          <w:rFonts w:hint="eastAsia" w:ascii="Times New Roman" w:hAnsi="Times New Roman" w:eastAsia="Times New Roman" w:cs="Times New Roman"/>
          <w:i/>
          <w:iCs/>
          <w:spacing w:val="1"/>
          <w:position w:val="4"/>
          <w:sz w:val="26"/>
          <w:szCs w:val="26"/>
        </w:rPr>
      </w:pPr>
      <w:bookmarkStart w:id="0" w:name="OLE_LINK1"/>
      <w:r>
        <w:rPr>
          <w:rFonts w:hint="eastAsia" w:ascii="Times New Roman" w:hAnsi="Times New Roman" w:eastAsia="Times New Roman" w:cs="Times New Roman"/>
          <w:i/>
          <w:iCs/>
          <w:spacing w:val="1"/>
          <w:position w:val="4"/>
          <w:sz w:val="26"/>
          <w:szCs w:val="26"/>
        </w:rPr>
        <w:t>East China Architectural Design and Research Institute</w:t>
      </w:r>
      <w:r>
        <w:rPr>
          <w:rFonts w:hint="eastAsia" w:ascii="Times New Roman" w:hAnsi="Times New Roman" w:eastAsia="宋体" w:cs="Times New Roman"/>
          <w:i/>
          <w:iCs/>
          <w:spacing w:val="1"/>
          <w:position w:val="4"/>
          <w:sz w:val="26"/>
          <w:szCs w:val="26"/>
          <w:lang w:val="en-US" w:eastAsia="zh-CN"/>
        </w:rPr>
        <w:t>, Shanghai, China</w:t>
      </w:r>
      <w:bookmarkStart w:id="1" w:name="_GoBack"/>
      <w:bookmarkEnd w:id="1"/>
    </w:p>
    <w:bookmarkEnd w:id="0"/>
    <w:p>
      <w:pPr>
        <w:spacing w:line="273" w:lineRule="auto"/>
        <w:jc w:val="center"/>
        <w:rPr>
          <w:rFonts w:hint="eastAsia" w:ascii="Times New Roman" w:hAnsi="Times New Roman" w:eastAsia="Times New Roman" w:cs="Times New Roman"/>
          <w:i/>
          <w:iCs/>
          <w:spacing w:val="1"/>
          <w:position w:val="4"/>
          <w:sz w:val="26"/>
          <w:szCs w:val="26"/>
        </w:rPr>
      </w:pPr>
    </w:p>
    <w:p>
      <w:pPr>
        <w:spacing w:line="273" w:lineRule="auto"/>
        <w:jc w:val="center"/>
        <w:rPr>
          <w:rFonts w:hint="eastAsia" w:ascii="Times New Roman" w:hAnsi="Times New Roman" w:eastAsia="Times New Roman" w:cs="Times New Roman"/>
          <w:i/>
          <w:iCs/>
          <w:spacing w:val="1"/>
          <w:position w:val="4"/>
          <w:sz w:val="26"/>
          <w:szCs w:val="26"/>
        </w:rPr>
      </w:pPr>
      <w:r>
        <w:rPr>
          <w:rFonts w:hint="eastAsia" w:ascii="Times New Roman" w:hAnsi="Times New Roman" w:eastAsia="宋体" w:cs="Times New Roman"/>
          <w:i/>
          <w:iCs/>
          <w:spacing w:val="1"/>
          <w:position w:val="4"/>
          <w:sz w:val="26"/>
          <w:szCs w:val="26"/>
          <w:lang w:val="en-US" w:eastAsia="zh-CN"/>
        </w:rPr>
        <w:t xml:space="preserve">Email: </w:t>
      </w:r>
      <w:r>
        <w:rPr>
          <w:rFonts w:hint="eastAsia" w:ascii="Times New Roman" w:hAnsi="Times New Roman" w:eastAsia="Times New Roman" w:cs="Times New Roman"/>
          <w:i/>
          <w:iCs/>
          <w:spacing w:val="1"/>
          <w:position w:val="4"/>
          <w:sz w:val="26"/>
          <w:szCs w:val="26"/>
        </w:rPr>
        <w:t>hexin_2022@126.com</w:t>
      </w:r>
    </w:p>
    <w:p>
      <w:pPr>
        <w:spacing w:line="273" w:lineRule="auto"/>
        <w:jc w:val="center"/>
        <w:rPr>
          <w:rFonts w:hint="eastAsia" w:ascii="Times New Roman" w:hAnsi="Times New Roman" w:eastAsia="Times New Roman" w:cs="Times New Roman"/>
          <w:i/>
          <w:iCs/>
          <w:spacing w:val="1"/>
          <w:position w:val="4"/>
          <w:sz w:val="26"/>
          <w:szCs w:val="26"/>
        </w:rPr>
      </w:pPr>
    </w:p>
    <w:p>
      <w:pPr>
        <w:spacing w:line="274" w:lineRule="auto"/>
        <w:jc w:val="center"/>
        <w:rPr>
          <w:rFonts w:ascii="Arial"/>
          <w:sz w:val="21"/>
        </w:rPr>
      </w:pPr>
    </w:p>
    <w:p>
      <w:pPr>
        <w:spacing w:line="20" w:lineRule="exact"/>
        <w:ind w:firstLine="3617"/>
        <w:textAlignment w:val="center"/>
      </w:pPr>
      <w:r>
        <w:pict>
          <v:shape id="_x0000_s1026" o:spid="_x0000_s1026" style="height:1.05pt;width:235.55pt;" filled="f" stroked="t" coordsize="4711,20" path="m0,10l4710,10e">
            <v:fill on="f" focussize="0,0"/>
            <v:stroke weight="1pt" color="#000000" miterlimit="4" joinstyle="miter"/>
            <v:imagedata o:title=""/>
            <o:lock v:ext="edit"/>
            <w10:wrap type="none"/>
            <w10:anchorlock/>
          </v:shape>
        </w:pic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0" w:line="511" w:lineRule="auto"/>
        <w:ind w:left="1441" w:right="1442"/>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Abstract:</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revitalize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Chinese economic activities under the influence of the pandemic,</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the  Chinese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government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adjusts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policies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attitudes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about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street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vending.</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Taking</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Nanjing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as 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typical example of a city of street vending,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paper expounds in-depth on the positive        impact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street vending on the economy after the pandemic. Meantime,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it also describes the  new</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management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policies of street vending made by the Nanjing government to develop with 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good trend. In addition,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paper directly reflects Nanjing people's views on street vending 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resulting behavior through professional data. Finally,</w:t>
      </w:r>
      <w:r>
        <w:rPr>
          <w:rFonts w:ascii="Times New Roman" w:hAnsi="Times New Roman" w:eastAsia="Times New Roman" w:cs="Times New Roman"/>
          <w:spacing w:val="-17"/>
          <w:sz w:val="24"/>
          <w:szCs w:val="24"/>
        </w:rPr>
        <w:t xml:space="preserve"> </w:t>
      </w:r>
      <w:r>
        <w:rPr>
          <w:rFonts w:ascii="Times New Roman" w:hAnsi="Times New Roman" w:eastAsia="Times New Roman" w:cs="Times New Roman"/>
          <w:sz w:val="24"/>
          <w:szCs w:val="24"/>
        </w:rPr>
        <w:t>through the analysis of the         advantages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street vending,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it proves that the support from street vending in the Chinese       economy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non-negligible after the pandemic.</w:t>
      </w:r>
    </w:p>
    <w:p>
      <w:pPr>
        <w:spacing w:line="421" w:lineRule="auto"/>
        <w:rPr>
          <w:rFonts w:ascii="Arial"/>
          <w:sz w:val="21"/>
        </w:rPr>
      </w:pPr>
    </w:p>
    <w:p>
      <w:pPr>
        <w:spacing w:before="69" w:line="1270" w:lineRule="exact"/>
        <w:ind w:firstLine="1445"/>
        <w:rPr>
          <w:rFonts w:ascii="Times New Roman" w:hAnsi="Times New Roman" w:eastAsia="Times New Roman" w:cs="Times New Roman"/>
          <w:sz w:val="24"/>
          <w:szCs w:val="24"/>
        </w:rPr>
      </w:pPr>
      <w:r>
        <w:rPr>
          <w:rFonts w:ascii="Times New Roman" w:hAnsi="Times New Roman" w:eastAsia="Times New Roman" w:cs="Times New Roman"/>
          <w:b/>
          <w:bCs/>
          <w:position w:val="80"/>
          <w:sz w:val="24"/>
          <w:szCs w:val="24"/>
        </w:rPr>
        <w:t>Keywords:</w:t>
      </w:r>
      <w:r>
        <w:rPr>
          <w:rFonts w:ascii="Times New Roman" w:hAnsi="Times New Roman" w:eastAsia="Times New Roman" w:cs="Times New Roman"/>
          <w:spacing w:val="-11"/>
          <w:position w:val="80"/>
          <w:sz w:val="24"/>
          <w:szCs w:val="24"/>
        </w:rPr>
        <w:t xml:space="preserve"> </w:t>
      </w:r>
      <w:r>
        <w:rPr>
          <w:rFonts w:ascii="Times New Roman" w:hAnsi="Times New Roman" w:eastAsia="Times New Roman" w:cs="Times New Roman"/>
          <w:position w:val="80"/>
          <w:sz w:val="24"/>
          <w:szCs w:val="24"/>
        </w:rPr>
        <w:t>Pandemic,</w:t>
      </w:r>
      <w:r>
        <w:rPr>
          <w:rFonts w:ascii="Times New Roman" w:hAnsi="Times New Roman" w:eastAsia="Times New Roman" w:cs="Times New Roman"/>
          <w:spacing w:val="-11"/>
          <w:position w:val="80"/>
          <w:sz w:val="24"/>
          <w:szCs w:val="24"/>
        </w:rPr>
        <w:t xml:space="preserve"> </w:t>
      </w:r>
      <w:r>
        <w:rPr>
          <w:rFonts w:ascii="Times New Roman" w:hAnsi="Times New Roman" w:eastAsia="Times New Roman" w:cs="Times New Roman"/>
          <w:position w:val="80"/>
          <w:sz w:val="24"/>
          <w:szCs w:val="24"/>
        </w:rPr>
        <w:t>Economy,</w:t>
      </w:r>
      <w:r>
        <w:rPr>
          <w:rFonts w:ascii="Times New Roman" w:hAnsi="Times New Roman" w:eastAsia="Times New Roman" w:cs="Times New Roman"/>
          <w:spacing w:val="-11"/>
          <w:position w:val="80"/>
          <w:sz w:val="24"/>
          <w:szCs w:val="24"/>
        </w:rPr>
        <w:t xml:space="preserve"> </w:t>
      </w:r>
      <w:r>
        <w:rPr>
          <w:rFonts w:ascii="Times New Roman" w:hAnsi="Times New Roman" w:eastAsia="Times New Roman" w:cs="Times New Roman"/>
          <w:position w:val="80"/>
          <w:sz w:val="24"/>
          <w:szCs w:val="24"/>
        </w:rPr>
        <w:t>Street</w:t>
      </w:r>
      <w:r>
        <w:rPr>
          <w:rFonts w:ascii="Times New Roman" w:hAnsi="Times New Roman" w:eastAsia="Times New Roman" w:cs="Times New Roman"/>
          <w:spacing w:val="-2"/>
          <w:position w:val="80"/>
          <w:sz w:val="24"/>
          <w:szCs w:val="24"/>
        </w:rPr>
        <w:t xml:space="preserve"> </w:t>
      </w:r>
      <w:r>
        <w:rPr>
          <w:rFonts w:ascii="Times New Roman" w:hAnsi="Times New Roman" w:eastAsia="Times New Roman" w:cs="Times New Roman"/>
          <w:position w:val="80"/>
          <w:sz w:val="24"/>
          <w:szCs w:val="24"/>
        </w:rPr>
        <w:t>Vending,</w:t>
      </w:r>
      <w:r>
        <w:rPr>
          <w:rFonts w:ascii="Times New Roman" w:hAnsi="Times New Roman" w:eastAsia="Times New Roman" w:cs="Times New Roman"/>
          <w:spacing w:val="-11"/>
          <w:position w:val="80"/>
          <w:sz w:val="24"/>
          <w:szCs w:val="24"/>
        </w:rPr>
        <w:t xml:space="preserve"> </w:t>
      </w:r>
      <w:r>
        <w:rPr>
          <w:rFonts w:ascii="Times New Roman" w:hAnsi="Times New Roman" w:eastAsia="Times New Roman" w:cs="Times New Roman"/>
          <w:position w:val="80"/>
          <w:sz w:val="24"/>
          <w:szCs w:val="24"/>
        </w:rPr>
        <w:t>Development,</w:t>
      </w:r>
      <w:r>
        <w:rPr>
          <w:rFonts w:ascii="Times New Roman" w:hAnsi="Times New Roman" w:eastAsia="Times New Roman" w:cs="Times New Roman"/>
          <w:spacing w:val="-11"/>
          <w:position w:val="80"/>
          <w:sz w:val="24"/>
          <w:szCs w:val="24"/>
        </w:rPr>
        <w:t xml:space="preserve"> </w:t>
      </w:r>
      <w:r>
        <w:rPr>
          <w:rFonts w:ascii="Times New Roman" w:hAnsi="Times New Roman" w:eastAsia="Times New Roman" w:cs="Times New Roman"/>
          <w:position w:val="80"/>
          <w:sz w:val="24"/>
          <w:szCs w:val="24"/>
        </w:rPr>
        <w:t>Survey,</w:t>
      </w:r>
      <w:r>
        <w:rPr>
          <w:rFonts w:ascii="Times New Roman" w:hAnsi="Times New Roman" w:eastAsia="Times New Roman" w:cs="Times New Roman"/>
          <w:spacing w:val="-11"/>
          <w:position w:val="80"/>
          <w:sz w:val="24"/>
          <w:szCs w:val="24"/>
        </w:rPr>
        <w:t xml:space="preserve"> </w:t>
      </w:r>
      <w:r>
        <w:rPr>
          <w:rFonts w:ascii="Times New Roman" w:hAnsi="Times New Roman" w:eastAsia="Times New Roman" w:cs="Times New Roman"/>
          <w:position w:val="80"/>
          <w:sz w:val="24"/>
          <w:szCs w:val="24"/>
        </w:rPr>
        <w:t>Nanjing</w:t>
      </w:r>
    </w:p>
    <w:p>
      <w:pPr>
        <w:spacing w:line="320" w:lineRule="exact"/>
        <w:ind w:firstLine="1455"/>
        <w:rPr>
          <w:rFonts w:ascii="Times New Roman" w:hAnsi="Times New Roman" w:eastAsia="Times New Roman" w:cs="Times New Roman"/>
          <w:sz w:val="24"/>
          <w:szCs w:val="24"/>
        </w:rPr>
      </w:pPr>
      <w:r>
        <w:rPr>
          <w:rFonts w:ascii="Times New Roman" w:hAnsi="Times New Roman" w:eastAsia="Times New Roman" w:cs="Times New Roman"/>
          <w:b/>
          <w:bCs/>
          <w:spacing w:val="-1"/>
          <w:position w:val="2"/>
          <w:sz w:val="24"/>
          <w:szCs w:val="24"/>
        </w:rPr>
        <w:t>1</w:t>
      </w:r>
      <w:r>
        <w:rPr>
          <w:rFonts w:ascii="Times New Roman" w:hAnsi="Times New Roman" w:eastAsia="Times New Roman" w:cs="Times New Roman"/>
          <w:b/>
          <w:bCs/>
          <w:i/>
          <w:iCs/>
          <w:spacing w:val="-1"/>
          <w:position w:val="2"/>
          <w:sz w:val="24"/>
          <w:szCs w:val="24"/>
        </w:rPr>
        <w:t>.</w:t>
      </w:r>
      <w:r>
        <w:rPr>
          <w:rFonts w:ascii="Times New Roman" w:hAnsi="Times New Roman" w:eastAsia="Times New Roman" w:cs="Times New Roman"/>
          <w:spacing w:val="-14"/>
          <w:position w:val="2"/>
          <w:sz w:val="24"/>
          <w:szCs w:val="24"/>
        </w:rPr>
        <w:t xml:space="preserve"> </w:t>
      </w:r>
      <w:r>
        <w:rPr>
          <w:rFonts w:ascii="Times New Roman" w:hAnsi="Times New Roman" w:eastAsia="Times New Roman" w:cs="Times New Roman"/>
          <w:b/>
          <w:bCs/>
          <w:spacing w:val="-1"/>
          <w:position w:val="2"/>
          <w:sz w:val="24"/>
          <w:szCs w:val="24"/>
        </w:rPr>
        <w:t>Intro</w:t>
      </w:r>
      <w:r>
        <w:rPr>
          <w:rFonts w:ascii="Times New Roman" w:hAnsi="Times New Roman" w:eastAsia="Times New Roman" w:cs="Times New Roman"/>
          <w:b/>
          <w:bCs/>
          <w:position w:val="2"/>
          <w:sz w:val="24"/>
          <w:szCs w:val="24"/>
        </w:rPr>
        <w:t>duction</w:t>
      </w:r>
    </w:p>
    <w:p>
      <w:pPr>
        <w:spacing w:before="276" w:line="508" w:lineRule="auto"/>
        <w:ind w:left="1437" w:right="1523" w:firstLine="425"/>
        <w:rPr>
          <w:rFonts w:ascii="Times New Roman" w:hAnsi="Times New Roman" w:eastAsia="Times New Roman" w:cs="Times New Roman"/>
          <w:sz w:val="24"/>
          <w:szCs w:val="24"/>
        </w:rPr>
      </w:pP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pandemic has seriously affected Chinese economic development,</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z w:val="24"/>
          <w:szCs w:val="24"/>
        </w:rPr>
        <w:t>such as tourism     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industries;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unemployment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 these industries has increased sharply,</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 xml:space="preserve">and many companies </w:t>
      </w:r>
      <w:r>
        <w:rPr>
          <w:rFonts w:ascii="Times New Roman" w:hAnsi="Times New Roman" w:eastAsia="Times New Roman" w:cs="Times New Roman"/>
          <w:spacing w:val="-1"/>
          <w:sz w:val="24"/>
          <w:szCs w:val="24"/>
        </w:rPr>
        <w:t>are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ev</w:t>
      </w:r>
      <w:r>
        <w:rPr>
          <w:rFonts w:ascii="Times New Roman" w:hAnsi="Times New Roman" w:eastAsia="Times New Roman" w:cs="Times New Roman"/>
          <w:sz w:val="24"/>
          <w:szCs w:val="24"/>
        </w:rPr>
        <w:t>en</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facing</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bankruptcy.</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According</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national</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employment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data</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announced</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by</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the           National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Bureau</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Statistics, 2.29 million new jobs were created in urban areas nationwide  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2020,</w:t>
      </w:r>
      <w:r>
        <w:rPr>
          <w:rFonts w:ascii="Times New Roman" w:hAnsi="Times New Roman" w:eastAsia="Times New Roman" w:cs="Times New Roman"/>
          <w:spacing w:val="-19"/>
          <w:sz w:val="24"/>
          <w:szCs w:val="24"/>
        </w:rPr>
        <w:t xml:space="preserve"> </w:t>
      </w:r>
      <w:r>
        <w:rPr>
          <w:rFonts w:ascii="Times New Roman" w:hAnsi="Times New Roman" w:eastAsia="Times New Roman" w:cs="Times New Roman"/>
          <w:sz w:val="24"/>
          <w:szCs w:val="24"/>
        </w:rPr>
        <w:t>down 950,000 year-on-year. The national urban registered unemployment rate was</w:t>
      </w:r>
    </w:p>
    <w:p>
      <w:pPr>
        <w:spacing w:before="108" w:line="186" w:lineRule="auto"/>
        <w:ind w:firstLine="5920"/>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p>
      <w:pPr>
        <w:sectPr>
          <w:pgSz w:w="11906" w:h="16838"/>
          <w:pgMar w:top="0" w:right="0" w:bottom="0" w:left="0" w:header="0" w:footer="0" w:gutter="0"/>
          <w:cols w:space="720" w:num="1"/>
        </w:sect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69" w:line="510" w:lineRule="auto"/>
        <w:ind w:left="1439" w:right="1615" w:firstLine="10"/>
        <w:rPr>
          <w:rFonts w:ascii="Times New Roman" w:hAnsi="Times New Roman" w:eastAsia="Times New Roman" w:cs="Times New Roman"/>
          <w:sz w:val="24"/>
          <w:szCs w:val="24"/>
        </w:rPr>
      </w:pPr>
      <w:r>
        <w:rPr>
          <w:rFonts w:ascii="Times New Roman" w:hAnsi="Times New Roman" w:eastAsia="Times New Roman" w:cs="Times New Roman"/>
          <w:sz w:val="24"/>
          <w:szCs w:val="24"/>
        </w:rPr>
        <w:t>3.66%</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at the end of the first quarter,</w:t>
      </w:r>
      <w:r>
        <w:rPr>
          <w:rFonts w:ascii="Times New Roman" w:hAnsi="Times New Roman" w:eastAsia="Times New Roman" w:cs="Times New Roman"/>
          <w:spacing w:val="-19"/>
          <w:sz w:val="24"/>
          <w:szCs w:val="24"/>
        </w:rPr>
        <w:t xml:space="preserve"> </w:t>
      </w:r>
      <w:r>
        <w:rPr>
          <w:rFonts w:ascii="Times New Roman" w:hAnsi="Times New Roman" w:eastAsia="Times New Roman" w:cs="Times New Roman"/>
          <w:sz w:val="24"/>
          <w:szCs w:val="24"/>
        </w:rPr>
        <w:t>making the employment situation severe [1]. Chinese   central and local governments have adjusted and optimized the attitudes and policies toward 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street vending economy based on the current condition. For the macro-economy,</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z w:val="24"/>
          <w:szCs w:val="24"/>
        </w:rPr>
        <w:t>the       pandemic</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has caused a tremendous impact on Chinese economy and society,</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z w:val="24"/>
          <w:szCs w:val="24"/>
        </w:rPr>
        <w:t>so protecting   people's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livelihood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employment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has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become the priority at present. The street vending   economy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plays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irreplaceable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role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stimulating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vitality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GDP because of its            superiorities that are low cost, low threshold, and a wide variety of consumption.</w:t>
      </w:r>
    </w:p>
    <w:p>
      <w:pPr>
        <w:spacing w:before="27" w:line="509" w:lineRule="auto"/>
        <w:ind w:left="1439" w:right="1526" w:firstLine="435"/>
        <w:rPr>
          <w:rFonts w:ascii="Times New Roman" w:hAnsi="Times New Roman" w:eastAsia="Times New Roman" w:cs="Times New Roman"/>
          <w:sz w:val="24"/>
          <w:szCs w:val="24"/>
        </w:rPr>
      </w:pPr>
      <w:r>
        <w:rPr>
          <w:rFonts w:ascii="Times New Roman" w:hAnsi="Times New Roman" w:eastAsia="Times New Roman" w:cs="Times New Roman"/>
          <w:sz w:val="24"/>
          <w:szCs w:val="24"/>
        </w:rPr>
        <w:t>Street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vending</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could</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appeal</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large-scale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crowds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due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distinctive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cheap</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nature of the goods sold. Face-to-face communication between vendors and consumers will also      enhance opportunities for human contact and relieve mental and economic pressure after the pandemic.</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Thus,</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it is affirmed that the existence and development of street vending can         effectively save social resources,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reduce management costs,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and achieve social stability and  development.</w:t>
      </w:r>
    </w:p>
    <w:p>
      <w:pPr>
        <w:spacing w:before="26" w:line="510" w:lineRule="auto"/>
        <w:ind w:left="1441" w:right="1441" w:firstLine="422"/>
        <w:rPr>
          <w:rFonts w:ascii="Times New Roman" w:hAnsi="Times New Roman" w:eastAsia="Times New Roman" w:cs="Times New Roman"/>
          <w:sz w:val="24"/>
          <w:szCs w:val="24"/>
        </w:rPr>
      </w:pPr>
      <w:r>
        <w:rPr>
          <w:rFonts w:ascii="Times New Roman" w:hAnsi="Times New Roman" w:eastAsia="Times New Roman" w:cs="Times New Roman"/>
          <w:sz w:val="24"/>
          <w:szCs w:val="24"/>
        </w:rPr>
        <w:t>Recently,</w:t>
      </w:r>
      <w:r>
        <w:rPr>
          <w:rFonts w:ascii="Times New Roman" w:hAnsi="Times New Roman" w:eastAsia="Times New Roman" w:cs="Times New Roman"/>
          <w:spacing w:val="-20"/>
          <w:sz w:val="24"/>
          <w:szCs w:val="24"/>
        </w:rPr>
        <w:t xml:space="preserve"> </w:t>
      </w:r>
      <w:r>
        <w:rPr>
          <w:rFonts w:ascii="Times New Roman" w:hAnsi="Times New Roman" w:eastAsia="Times New Roman" w:cs="Times New Roman"/>
          <w:sz w:val="24"/>
          <w:szCs w:val="24"/>
        </w:rPr>
        <w:t>the street vending economy has been rising as China prepares to resume            economic</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social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activities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affected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coronavirus. It has been a hot topic in recent     years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to solve the economic status of street vendors,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regulatory dilemma of road                administration,</w:t>
      </w:r>
      <w:r>
        <w:rPr>
          <w:rFonts w:ascii="Times New Roman" w:hAnsi="Times New Roman" w:eastAsia="Times New Roman" w:cs="Times New Roman"/>
          <w:spacing w:val="-21"/>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influence of street vending in the city. Through the analysis of the       economic impact of street vending,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new policy of the government,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view of the masses, 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inherent advantages,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paper discusses the plight of the regulations and the               development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the street vending economy,</w:t>
      </w:r>
      <w:r>
        <w:rPr>
          <w:rFonts w:ascii="Times New Roman" w:hAnsi="Times New Roman" w:eastAsia="Times New Roman" w:cs="Times New Roman"/>
          <w:spacing w:val="-17"/>
          <w:sz w:val="24"/>
          <w:szCs w:val="24"/>
        </w:rPr>
        <w:t xml:space="preserve"> </w:t>
      </w:r>
      <w:r>
        <w:rPr>
          <w:rFonts w:ascii="Times New Roman" w:hAnsi="Times New Roman" w:eastAsia="Times New Roman" w:cs="Times New Roman"/>
          <w:sz w:val="24"/>
          <w:szCs w:val="24"/>
        </w:rPr>
        <w:t>which provides a reference for the management  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street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vending in big cities in China.</w:t>
      </w:r>
    </w:p>
    <w:p>
      <w:pPr>
        <w:spacing w:line="270" w:lineRule="auto"/>
        <w:rPr>
          <w:rFonts w:ascii="Arial"/>
          <w:sz w:val="21"/>
        </w:rPr>
      </w:pPr>
    </w:p>
    <w:p>
      <w:pPr>
        <w:spacing w:line="270" w:lineRule="auto"/>
        <w:rPr>
          <w:rFonts w:ascii="Arial"/>
          <w:sz w:val="21"/>
        </w:rPr>
      </w:pPr>
    </w:p>
    <w:p>
      <w:pPr>
        <w:spacing w:before="69" w:line="319" w:lineRule="exact"/>
        <w:ind w:firstLine="1445"/>
        <w:outlineLvl w:val="0"/>
        <w:rPr>
          <w:rFonts w:ascii="Times New Roman" w:hAnsi="Times New Roman" w:eastAsia="Times New Roman" w:cs="Times New Roman"/>
          <w:sz w:val="24"/>
          <w:szCs w:val="24"/>
        </w:rPr>
      </w:pPr>
      <w:r>
        <w:rPr>
          <w:rFonts w:ascii="Times New Roman" w:hAnsi="Times New Roman" w:eastAsia="Times New Roman" w:cs="Times New Roman"/>
          <w:b/>
          <w:bCs/>
          <w:position w:val="4"/>
          <w:sz w:val="24"/>
          <w:szCs w:val="24"/>
        </w:rPr>
        <w:t>2.</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The</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impact</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of</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b/>
          <w:bCs/>
          <w:position w:val="4"/>
          <w:sz w:val="24"/>
          <w:szCs w:val="24"/>
        </w:rPr>
        <w:t>the</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b/>
          <w:bCs/>
          <w:position w:val="4"/>
          <w:sz w:val="24"/>
          <w:szCs w:val="24"/>
        </w:rPr>
        <w:t>pandemic</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b/>
          <w:bCs/>
          <w:position w:val="4"/>
          <w:sz w:val="24"/>
          <w:szCs w:val="24"/>
        </w:rPr>
        <w:t>on</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b/>
          <w:bCs/>
          <w:position w:val="4"/>
          <w:sz w:val="24"/>
          <w:szCs w:val="24"/>
        </w:rPr>
        <w:t>the</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b/>
          <w:bCs/>
          <w:position w:val="4"/>
          <w:sz w:val="24"/>
          <w:szCs w:val="24"/>
        </w:rPr>
        <w:t>economy</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b/>
          <w:bCs/>
          <w:position w:val="4"/>
          <w:sz w:val="24"/>
          <w:szCs w:val="24"/>
        </w:rPr>
        <w:t>of</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b/>
          <w:bCs/>
          <w:position w:val="4"/>
          <w:sz w:val="24"/>
          <w:szCs w:val="24"/>
        </w:rPr>
        <w:t>the</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b/>
          <w:bCs/>
          <w:position w:val="4"/>
          <w:sz w:val="24"/>
          <w:szCs w:val="24"/>
        </w:rPr>
        <w:t>street</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b/>
          <w:bCs/>
          <w:position w:val="4"/>
          <w:sz w:val="24"/>
          <w:szCs w:val="24"/>
        </w:rPr>
        <w:t>peddlers</w:t>
      </w: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9" w:line="186" w:lineRule="auto"/>
        <w:ind w:firstLine="5897"/>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p>
      <w:pPr>
        <w:sectPr>
          <w:pgSz w:w="11906" w:h="16838"/>
          <w:pgMar w:top="0" w:right="0" w:bottom="0" w:left="0" w:header="0" w:footer="0" w:gutter="0"/>
          <w:cols w:space="720" w:num="1"/>
        </w:sect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9" w:line="513" w:lineRule="auto"/>
        <w:ind w:left="1439" w:right="1581" w:firstLine="421"/>
        <w:rPr>
          <w:rFonts w:ascii="Times New Roman" w:hAnsi="Times New Roman" w:eastAsia="Times New Roman" w:cs="Times New Roman"/>
          <w:sz w:val="24"/>
          <w:szCs w:val="24"/>
        </w:rPr>
      </w:pPr>
      <w:r>
        <w:rPr>
          <w:rFonts w:ascii="Times New Roman" w:hAnsi="Times New Roman" w:eastAsia="Times New Roman" w:cs="Times New Roman"/>
          <w:sz w:val="24"/>
          <w:szCs w:val="24"/>
        </w:rPr>
        <w:t>Under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strong impact of the pandemic,</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positive trend of pandemic prevention and control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 China has been consolidated. However,</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maintaining the achievements of the         pandemic</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prevention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control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preventing the resurgence of the pandemic remains      arduous.</w:t>
      </w:r>
    </w:p>
    <w:p>
      <w:pPr>
        <w:spacing w:line="508" w:lineRule="auto"/>
        <w:ind w:left="1441" w:right="1472" w:firstLine="361"/>
        <w:rPr>
          <w:rFonts w:ascii="Times New Roman" w:hAnsi="Times New Roman" w:eastAsia="Times New Roman" w:cs="Times New Roman"/>
          <w:sz w:val="24"/>
          <w:szCs w:val="24"/>
        </w:rPr>
      </w:pP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Chinese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government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stresses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restoring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economic</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social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order in an all-round way with</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great efforts,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ensuring stability in six areas,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which is "six guarantees.”For the first time,  the "six guarantees" were published forward: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ensuring employment,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ensuring primary            livelihood,</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ensuring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market entities,</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ensuring food and energy security,</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ensuring the stability 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industrial and supply chains,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 ensuring operation at the community level.</w:t>
      </w:r>
    </w:p>
    <w:p>
      <w:pPr>
        <w:spacing w:before="30" w:line="510" w:lineRule="auto"/>
        <w:ind w:left="1439" w:right="1482" w:firstLine="409"/>
        <w:rPr>
          <w:rFonts w:ascii="Times New Roman" w:hAnsi="Times New Roman" w:eastAsia="Times New Roman" w:cs="Times New Roman"/>
          <w:sz w:val="24"/>
          <w:szCs w:val="24"/>
        </w:rPr>
      </w:pPr>
      <w:r>
        <w:rPr>
          <w:rFonts w:ascii="Times New Roman" w:hAnsi="Times New Roman" w:eastAsia="Times New Roman" w:cs="Times New Roman"/>
          <w:sz w:val="24"/>
          <w:szCs w:val="24"/>
        </w:rPr>
        <w:t>As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most products are backlogged during the pandemic,</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many products cannot be             circulated. In other words, the supply chains of commodities encountered a severe challenge. Since the street vending economy is a kind of employment approach that all people can          participate in,</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it can reduce employment pressure. The street vending economy,</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providing a   platform,</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can effectively boost consumption,</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thus solving the backlog of products and            restoring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supply chain to regular operation. Therefore,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when the stable status of supply     chain operations is guaranteed, the issues of relative industries, like employment in                 manufacturing factories, will be relieved, which is one of the influential driving forces for the delicate operation of our economy.</w:t>
      </w:r>
    </w:p>
    <w:p>
      <w:pPr>
        <w:spacing w:before="27" w:line="509" w:lineRule="auto"/>
        <w:ind w:left="1441" w:right="1567" w:firstLine="422"/>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From the v</w:t>
      </w:r>
      <w:r>
        <w:rPr>
          <w:rFonts w:ascii="Times New Roman" w:hAnsi="Times New Roman" w:eastAsia="Times New Roman" w:cs="Times New Roman"/>
          <w:sz w:val="24"/>
          <w:szCs w:val="24"/>
        </w:rPr>
        <w:t>iewpoint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consumers, 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variety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products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relatively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low</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prices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street vending,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from snacks,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fruits, vegetables, meet the needs of low consumption levels.     From</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operators' viewpoint,</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the operating costs of street vending are low,</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and there are no other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fees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such</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rent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employee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wages. The universality is a dominant feature of street        vending,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achieving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short-term economic growth and circulation. Since the pandemic is not   yet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entirely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over,</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it is urgent to restore the current everyday life of the people. However,</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the</w:t>
      </w:r>
    </w:p>
    <w:p>
      <w:pPr>
        <w:spacing w:before="208" w:line="186" w:lineRule="auto"/>
        <w:ind w:firstLine="5902"/>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p>
      <w:pPr>
        <w:sectPr>
          <w:pgSz w:w="11906" w:h="16838"/>
          <w:pgMar w:top="0" w:right="0" w:bottom="0" w:left="0" w:header="0" w:footer="0" w:gutter="0"/>
          <w:cols w:space="720" w:num="1"/>
        </w:sect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9" w:line="505" w:lineRule="auto"/>
        <w:ind w:left="1441" w:right="1948" w:firstLine="10"/>
        <w:rPr>
          <w:rFonts w:ascii="Times New Roman" w:hAnsi="Times New Roman" w:eastAsia="Times New Roman" w:cs="Times New Roman"/>
          <w:sz w:val="24"/>
          <w:szCs w:val="24"/>
        </w:rPr>
      </w:pPr>
      <w:r>
        <w:rPr>
          <w:rFonts w:ascii="Times New Roman" w:hAnsi="Times New Roman" w:eastAsia="Times New Roman" w:cs="Times New Roman"/>
          <w:sz w:val="24"/>
          <w:szCs w:val="24"/>
        </w:rPr>
        <w:t>street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vending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economy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generally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exists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primarily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multiple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street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vending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more lively and bustling,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increasing social vitality and human activity to some extent,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even     restoring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pre-pandemic</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economic status.</w:t>
      </w:r>
    </w:p>
    <w:p>
      <w:pPr>
        <w:spacing w:line="270" w:lineRule="auto"/>
        <w:rPr>
          <w:rFonts w:ascii="Arial"/>
          <w:sz w:val="21"/>
        </w:rPr>
      </w:pPr>
    </w:p>
    <w:p>
      <w:pPr>
        <w:spacing w:line="270" w:lineRule="auto"/>
        <w:rPr>
          <w:rFonts w:ascii="Arial"/>
          <w:sz w:val="21"/>
        </w:rPr>
      </w:pPr>
    </w:p>
    <w:p>
      <w:pPr>
        <w:spacing w:before="69" w:line="319" w:lineRule="exact"/>
        <w:ind w:firstLine="1443"/>
        <w:outlineLvl w:val="0"/>
        <w:rPr>
          <w:rFonts w:ascii="Times New Roman" w:hAnsi="Times New Roman" w:eastAsia="Times New Roman" w:cs="Times New Roman"/>
          <w:sz w:val="24"/>
          <w:szCs w:val="24"/>
        </w:rPr>
      </w:pPr>
      <w:r>
        <w:rPr>
          <w:rFonts w:ascii="Times New Roman" w:hAnsi="Times New Roman" w:eastAsia="Times New Roman" w:cs="Times New Roman"/>
          <w:b/>
          <w:bCs/>
          <w:spacing w:val="-1"/>
          <w:position w:val="4"/>
          <w:sz w:val="24"/>
          <w:szCs w:val="24"/>
        </w:rPr>
        <w:t>3.</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Analysis</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of</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street</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vending</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economy</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during</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the</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pandemic</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in</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Nanjing</w:t>
      </w:r>
    </w:p>
    <w:p>
      <w:pPr>
        <w:spacing w:before="274" w:line="510" w:lineRule="auto"/>
        <w:ind w:left="1437" w:right="1493" w:firstLine="437"/>
        <w:rPr>
          <w:rFonts w:ascii="Times New Roman" w:hAnsi="Times New Roman" w:eastAsia="Times New Roman" w:cs="Times New Roman"/>
          <w:sz w:val="24"/>
          <w:szCs w:val="24"/>
        </w:rPr>
      </w:pPr>
      <w:r>
        <w:rPr>
          <w:rFonts w:ascii="Times New Roman" w:hAnsi="Times New Roman" w:eastAsia="Times New Roman" w:cs="Times New Roman"/>
          <w:sz w:val="24"/>
          <w:szCs w:val="24"/>
        </w:rPr>
        <w:t>Since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January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2020, 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impact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of the pandemic has inevitably affected the lives of         </w:t>
      </w:r>
      <w:r>
        <w:rPr>
          <w:rFonts w:ascii="Times New Roman" w:hAnsi="Times New Roman" w:eastAsia="Times New Roman" w:cs="Times New Roman"/>
          <w:spacing w:val="1"/>
          <w:sz w:val="24"/>
          <w:szCs w:val="24"/>
        </w:rPr>
        <w:t>Nanjing citizens,</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1"/>
          <w:sz w:val="24"/>
          <w:szCs w:val="24"/>
        </w:rPr>
        <w:t>with consumption and income bei</w:t>
      </w:r>
      <w:r>
        <w:rPr>
          <w:rFonts w:ascii="Times New Roman" w:hAnsi="Times New Roman" w:eastAsia="Times New Roman" w:cs="Times New Roman"/>
          <w:sz w:val="24"/>
          <w:szCs w:val="24"/>
        </w:rPr>
        <w:t>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significantly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affected.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loss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ofjobs 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reduced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sources of income have also led to a downgrading of consumption in all sectors. Under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pandemic,</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the store economy has been under heavy pressure. After closing down,  closing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stores, surrendering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rents, the street vending economy becomes its first choice.           Compared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other industries with high costs and significant initial investments, the low-cost, low-risk</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"street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vending"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provides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 new way of employment and entrepreneurship for           entrepreneurs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who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urgently need cash flow to stop the bleeding under the pandemic.</w:t>
      </w:r>
    </w:p>
    <w:p>
      <w:pPr>
        <w:spacing w:line="270" w:lineRule="auto"/>
        <w:rPr>
          <w:rFonts w:ascii="Arial"/>
          <w:sz w:val="21"/>
        </w:rPr>
      </w:pPr>
    </w:p>
    <w:p>
      <w:pPr>
        <w:spacing w:line="270" w:lineRule="auto"/>
        <w:rPr>
          <w:rFonts w:ascii="Arial"/>
          <w:sz w:val="21"/>
        </w:rPr>
      </w:pPr>
    </w:p>
    <w:p>
      <w:pPr>
        <w:spacing w:before="69" w:line="319" w:lineRule="exact"/>
        <w:ind w:firstLine="1443"/>
        <w:outlineLvl w:val="0"/>
        <w:rPr>
          <w:rFonts w:ascii="Times New Roman" w:hAnsi="Times New Roman" w:eastAsia="Times New Roman" w:cs="Times New Roman"/>
          <w:sz w:val="24"/>
          <w:szCs w:val="24"/>
        </w:rPr>
      </w:pPr>
      <w:r>
        <w:rPr>
          <w:rFonts w:ascii="Times New Roman" w:hAnsi="Times New Roman" w:eastAsia="Times New Roman" w:cs="Times New Roman"/>
          <w:b/>
          <w:bCs/>
          <w:position w:val="4"/>
          <w:sz w:val="24"/>
          <w:szCs w:val="24"/>
        </w:rPr>
        <w:t>3.1</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Policy</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background</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of</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the</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street</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vending</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b/>
          <w:bCs/>
          <w:position w:val="4"/>
          <w:sz w:val="24"/>
          <w:szCs w:val="24"/>
        </w:rPr>
        <w:t>economy</w:t>
      </w:r>
    </w:p>
    <w:p>
      <w:pPr>
        <w:spacing w:before="274" w:line="510" w:lineRule="auto"/>
        <w:ind w:left="1441" w:right="1461" w:firstLine="426"/>
        <w:rPr>
          <w:rFonts w:ascii="Times New Roman" w:hAnsi="Times New Roman" w:eastAsia="Times New Roman" w:cs="Times New Roman"/>
          <w:sz w:val="24"/>
          <w:szCs w:val="24"/>
        </w:rPr>
      </w:pPr>
      <w:r>
        <w:rPr>
          <w:rFonts w:ascii="Times New Roman" w:hAnsi="Times New Roman" w:eastAsia="Times New Roman" w:cs="Times New Roman"/>
          <w:sz w:val="24"/>
          <w:szCs w:val="24"/>
        </w:rPr>
        <w:t>On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May 1,</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2020,</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 xml:space="preserve">the Nanjing Urban Management Bureau issued the "Guidance on the     </w:t>
      </w:r>
      <w:r>
        <w:rPr>
          <w:rFonts w:ascii="Times New Roman" w:hAnsi="Times New Roman" w:eastAsia="Times New Roman" w:cs="Times New Roman"/>
          <w:spacing w:val="-1"/>
          <w:sz w:val="24"/>
          <w:szCs w:val="24"/>
        </w:rPr>
        <w:t>Management</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1"/>
          <w:sz w:val="24"/>
          <w:szCs w:val="24"/>
        </w:rPr>
        <w:t>of</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1"/>
          <w:sz w:val="24"/>
          <w:szCs w:val="24"/>
        </w:rPr>
        <w:t>Te</w:t>
      </w:r>
      <w:r>
        <w:rPr>
          <w:rFonts w:ascii="Times New Roman" w:hAnsi="Times New Roman" w:eastAsia="Times New Roman" w:cs="Times New Roman"/>
          <w:sz w:val="24"/>
          <w:szCs w:val="24"/>
        </w:rPr>
        <w:t>mporary</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Outside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Vending</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During</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Pandemic</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Prevention</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Period,"</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which requires that temporary outside areas are marked and vending are numbered. Also,</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z w:val="24"/>
          <w:szCs w:val="24"/>
        </w:rPr>
        <w:t>business    items and hours should be publicized clearly,</w:t>
      </w:r>
      <w:r>
        <w:rPr>
          <w:rFonts w:ascii="Times New Roman" w:hAnsi="Times New Roman" w:eastAsia="Times New Roman" w:cs="Times New Roman"/>
          <w:spacing w:val="-17"/>
          <w:sz w:val="24"/>
          <w:szCs w:val="24"/>
        </w:rPr>
        <w:t xml:space="preserve"> </w:t>
      </w:r>
      <w:r>
        <w:rPr>
          <w:rFonts w:ascii="Times New Roman" w:hAnsi="Times New Roman" w:eastAsia="Times New Roman" w:cs="Times New Roman"/>
          <w:sz w:val="24"/>
          <w:szCs w:val="24"/>
        </w:rPr>
        <w:t>and garbage should be adequately sorted and     collected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on-site. The open setting of outside the vending areas,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size,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period are reviewed by  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department of urban management. Once found by occupied businesses,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unlicensed mobile vending,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 other law violations,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department of urban management will firmly                investigate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punish them.</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69" w:line="186" w:lineRule="auto"/>
        <w:ind w:firstLine="5896"/>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p>
      <w:pPr>
        <w:sectPr>
          <w:pgSz w:w="11906" w:h="16838"/>
          <w:pgMar w:top="0" w:right="0" w:bottom="0" w:left="0" w:header="0" w:footer="0" w:gutter="0"/>
          <w:cols w:space="720" w:num="1"/>
        </w:sect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9" w:line="511" w:lineRule="auto"/>
        <w:ind w:left="1437" w:right="1581" w:firstLine="426"/>
        <w:rPr>
          <w:rFonts w:ascii="Times New Roman" w:hAnsi="Times New Roman" w:eastAsia="Times New Roman" w:cs="Times New Roman"/>
          <w:sz w:val="24"/>
          <w:szCs w:val="24"/>
        </w:rPr>
      </w:pPr>
      <w:r>
        <w:rPr>
          <w:rFonts w:ascii="Times New Roman" w:hAnsi="Times New Roman" w:eastAsia="Times New Roman" w:cs="Times New Roman"/>
          <w:sz w:val="24"/>
          <w:szCs w:val="24"/>
        </w:rPr>
        <w:t>Based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on the existing 3400 street vending,</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the vast majority of them are located in the   commercial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complexes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around the open spaces, such as Fuzimiao, Xinjiekou, and other vital commercial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areas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that support the economy [2&amp;3]. The vending time is mainly concentrated on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holiday and daily nights. Nanjing ranked top six among Chinese cities in cultural       participation, night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retail, 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night economy leadership in 2020, reflecting that night-time   street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vending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Nanjing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has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done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exceptionally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well.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Nanjing's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street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vending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economy, cultural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consumption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unique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night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market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economy. Whether it is the street snacks of    Nanjing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 local souvenirs,</w:t>
      </w:r>
      <w:r>
        <w:rPr>
          <w:rFonts w:ascii="Times New Roman" w:hAnsi="Times New Roman" w:eastAsia="Times New Roman" w:cs="Times New Roman"/>
          <w:spacing w:val="-18"/>
          <w:sz w:val="24"/>
          <w:szCs w:val="24"/>
        </w:rPr>
        <w:t xml:space="preserve"> </w:t>
      </w:r>
      <w:r>
        <w:rPr>
          <w:rFonts w:ascii="Times New Roman" w:hAnsi="Times New Roman" w:eastAsia="Times New Roman" w:cs="Times New Roman"/>
          <w:sz w:val="24"/>
          <w:szCs w:val="24"/>
        </w:rPr>
        <w:t>these are all cultural consumption. Taking the night market       economy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along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Qinhuai River in Nanjing as an example, tourists and citizens can satisfy their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demand for shopping commodities,</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and feel the expression of aesthetics of Traditional Chinese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culture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 the night market. Hence, as one of the types of street vending, the night    market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fosters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social activity and Nanjing economic vitality.</w:t>
      </w:r>
    </w:p>
    <w:p>
      <w:pPr>
        <w:spacing w:before="26" w:line="510" w:lineRule="auto"/>
        <w:ind w:left="1439" w:right="1582" w:firstLine="428"/>
        <w:rPr>
          <w:rFonts w:ascii="Times New Roman" w:hAnsi="Times New Roman" w:eastAsia="Times New Roman" w:cs="Times New Roman"/>
          <w:sz w:val="24"/>
          <w:szCs w:val="24"/>
        </w:rPr>
      </w:pPr>
      <w:r>
        <w:rPr>
          <w:rFonts w:ascii="Times New Roman" w:hAnsi="Times New Roman" w:eastAsia="Times New Roman" w:cs="Times New Roman"/>
          <w:sz w:val="24"/>
          <w:szCs w:val="24"/>
        </w:rPr>
        <w:t>On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December 15,</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2021,</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the government of Pukou District of Nanjing proposed solving the stubborn problems of urban management, such as taking the road for mobile breakfast    vending,</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littering,</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affecting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traffic. The local government set up more than 100 convenient   breakfast spots, established information files for operators, set up stalls with unified              standards, promoted standardized timing, fixed point, and fixed responsibility for street        vendors [4]. Meanwhile,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local government further strengthened the management of daily inspection,</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constantly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standardized the business order of merchants,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effectively solved the    stubborn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problems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mobile vendors, and made the city order and prosperous [5].</w:t>
      </w:r>
    </w:p>
    <w:p>
      <w:pPr>
        <w:spacing w:before="27" w:line="505" w:lineRule="auto"/>
        <w:ind w:left="1447" w:right="2119" w:firstLine="409"/>
        <w:rPr>
          <w:rFonts w:ascii="Times New Roman" w:hAnsi="Times New Roman" w:eastAsia="Times New Roman" w:cs="Times New Roman"/>
          <w:sz w:val="24"/>
          <w:szCs w:val="24"/>
        </w:rPr>
      </w:pPr>
      <w:r>
        <w:rPr>
          <w:rFonts w:ascii="Times New Roman" w:hAnsi="Times New Roman" w:eastAsia="Times New Roman" w:cs="Times New Roman"/>
          <w:sz w:val="24"/>
          <w:szCs w:val="24"/>
        </w:rPr>
        <w:t>Nanjing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mainly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adopted a policy based on supporting street vending to prevent      disorderly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vending caused by traffic,</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noise,</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 xml:space="preserve">and other problems that are prone to public </w:t>
      </w:r>
      <w:r>
        <w:rPr>
          <w:rFonts w:ascii="Times New Roman" w:hAnsi="Times New Roman" w:eastAsia="Times New Roman" w:cs="Times New Roman"/>
          <w:spacing w:val="-1"/>
          <w:sz w:val="24"/>
          <w:szCs w:val="24"/>
        </w:rPr>
        <w:t>complain</w:t>
      </w:r>
      <w:r>
        <w:rPr>
          <w:rFonts w:ascii="Times New Roman" w:hAnsi="Times New Roman" w:eastAsia="Times New Roman" w:cs="Times New Roman"/>
          <w:sz w:val="24"/>
          <w:szCs w:val="24"/>
        </w:rPr>
        <w:t>ts.</w:t>
      </w: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69" w:line="183" w:lineRule="auto"/>
        <w:ind w:firstLine="5904"/>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p>
      <w:pPr>
        <w:sectPr>
          <w:pgSz w:w="11906" w:h="16838"/>
          <w:pgMar w:top="0" w:right="0" w:bottom="0" w:left="0" w:header="0" w:footer="0" w:gutter="0"/>
          <w:cols w:space="720" w:num="1"/>
        </w:sect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69" w:line="320" w:lineRule="exact"/>
        <w:ind w:firstLine="1443"/>
        <w:outlineLvl w:val="0"/>
        <w:rPr>
          <w:rFonts w:ascii="Times New Roman" w:hAnsi="Times New Roman" w:eastAsia="Times New Roman" w:cs="Times New Roman"/>
          <w:sz w:val="24"/>
          <w:szCs w:val="24"/>
        </w:rPr>
      </w:pPr>
      <w:r>
        <w:rPr>
          <w:rFonts w:ascii="Times New Roman" w:hAnsi="Times New Roman" w:eastAsia="Times New Roman" w:cs="Times New Roman"/>
          <w:b/>
          <w:bCs/>
          <w:color w:val="020000"/>
          <w:spacing w:val="-1"/>
          <w:position w:val="4"/>
          <w:sz w:val="24"/>
          <w:szCs w:val="24"/>
        </w:rPr>
        <w:t>3.2</w:t>
      </w:r>
      <w:r>
        <w:rPr>
          <w:rFonts w:ascii="Times New Roman" w:hAnsi="Times New Roman" w:eastAsia="Times New Roman" w:cs="Times New Roman"/>
          <w:color w:val="020000"/>
          <w:spacing w:val="-3"/>
          <w:position w:val="4"/>
          <w:sz w:val="24"/>
          <w:szCs w:val="24"/>
        </w:rPr>
        <w:t xml:space="preserve"> </w:t>
      </w:r>
      <w:r>
        <w:rPr>
          <w:rFonts w:ascii="Times New Roman" w:hAnsi="Times New Roman" w:eastAsia="Times New Roman" w:cs="Times New Roman"/>
          <w:b/>
          <w:bCs/>
          <w:color w:val="020000"/>
          <w:spacing w:val="-1"/>
          <w:position w:val="4"/>
          <w:sz w:val="24"/>
          <w:szCs w:val="24"/>
        </w:rPr>
        <w:t>A</w:t>
      </w:r>
      <w:r>
        <w:rPr>
          <w:rFonts w:ascii="Times New Roman" w:hAnsi="Times New Roman" w:eastAsia="Times New Roman" w:cs="Times New Roman"/>
          <w:b/>
          <w:bCs/>
          <w:color w:val="020000"/>
          <w:position w:val="4"/>
          <w:sz w:val="24"/>
          <w:szCs w:val="24"/>
        </w:rPr>
        <w:t>nalysis</w:t>
      </w:r>
      <w:r>
        <w:rPr>
          <w:rFonts w:ascii="Times New Roman" w:hAnsi="Times New Roman" w:eastAsia="Times New Roman" w:cs="Times New Roman"/>
          <w:color w:val="020000"/>
          <w:spacing w:val="-3"/>
          <w:position w:val="4"/>
          <w:sz w:val="24"/>
          <w:szCs w:val="24"/>
        </w:rPr>
        <w:t xml:space="preserve"> </w:t>
      </w:r>
      <w:r>
        <w:rPr>
          <w:rFonts w:ascii="Times New Roman" w:hAnsi="Times New Roman" w:eastAsia="Times New Roman" w:cs="Times New Roman"/>
          <w:b/>
          <w:bCs/>
          <w:color w:val="020000"/>
          <w:position w:val="4"/>
          <w:sz w:val="24"/>
          <w:szCs w:val="24"/>
        </w:rPr>
        <w:t>of</w:t>
      </w:r>
      <w:r>
        <w:rPr>
          <w:rFonts w:ascii="Times New Roman" w:hAnsi="Times New Roman" w:eastAsia="Times New Roman" w:cs="Times New Roman"/>
          <w:color w:val="020000"/>
          <w:spacing w:val="-3"/>
          <w:position w:val="4"/>
          <w:sz w:val="24"/>
          <w:szCs w:val="24"/>
        </w:rPr>
        <w:t xml:space="preserve"> </w:t>
      </w:r>
      <w:r>
        <w:rPr>
          <w:rFonts w:ascii="Times New Roman" w:hAnsi="Times New Roman" w:eastAsia="Times New Roman" w:cs="Times New Roman"/>
          <w:b/>
          <w:bCs/>
          <w:color w:val="020000"/>
          <w:position w:val="4"/>
          <w:sz w:val="24"/>
          <w:szCs w:val="24"/>
        </w:rPr>
        <w:t>the</w:t>
      </w:r>
      <w:r>
        <w:rPr>
          <w:rFonts w:ascii="Times New Roman" w:hAnsi="Times New Roman" w:eastAsia="Times New Roman" w:cs="Times New Roman"/>
          <w:color w:val="020000"/>
          <w:spacing w:val="-3"/>
          <w:position w:val="4"/>
          <w:sz w:val="24"/>
          <w:szCs w:val="24"/>
        </w:rPr>
        <w:t xml:space="preserve"> </w:t>
      </w:r>
      <w:r>
        <w:rPr>
          <w:rFonts w:ascii="Times New Roman" w:hAnsi="Times New Roman" w:eastAsia="Times New Roman" w:cs="Times New Roman"/>
          <w:b/>
          <w:bCs/>
          <w:color w:val="020000"/>
          <w:position w:val="4"/>
          <w:sz w:val="24"/>
          <w:szCs w:val="24"/>
        </w:rPr>
        <w:t>street</w:t>
      </w:r>
      <w:r>
        <w:rPr>
          <w:rFonts w:ascii="Times New Roman" w:hAnsi="Times New Roman" w:eastAsia="Times New Roman" w:cs="Times New Roman"/>
          <w:color w:val="020000"/>
          <w:spacing w:val="-3"/>
          <w:position w:val="4"/>
          <w:sz w:val="24"/>
          <w:szCs w:val="24"/>
        </w:rPr>
        <w:t xml:space="preserve"> </w:t>
      </w:r>
      <w:r>
        <w:rPr>
          <w:rFonts w:ascii="Times New Roman" w:hAnsi="Times New Roman" w:eastAsia="Times New Roman" w:cs="Times New Roman"/>
          <w:b/>
          <w:bCs/>
          <w:color w:val="020000"/>
          <w:position w:val="4"/>
          <w:sz w:val="24"/>
          <w:szCs w:val="24"/>
        </w:rPr>
        <w:t>vending</w:t>
      </w:r>
      <w:r>
        <w:rPr>
          <w:rFonts w:ascii="Times New Roman" w:hAnsi="Times New Roman" w:eastAsia="Times New Roman" w:cs="Times New Roman"/>
          <w:color w:val="020000"/>
          <w:spacing w:val="-3"/>
          <w:position w:val="4"/>
          <w:sz w:val="24"/>
          <w:szCs w:val="24"/>
        </w:rPr>
        <w:t xml:space="preserve"> </w:t>
      </w:r>
      <w:r>
        <w:rPr>
          <w:rFonts w:ascii="Times New Roman" w:hAnsi="Times New Roman" w:eastAsia="Times New Roman" w:cs="Times New Roman"/>
          <w:b/>
          <w:bCs/>
          <w:color w:val="020000"/>
          <w:position w:val="4"/>
          <w:sz w:val="24"/>
          <w:szCs w:val="24"/>
        </w:rPr>
        <w:t>Economy</w:t>
      </w:r>
    </w:p>
    <w:p>
      <w:pPr>
        <w:spacing w:before="276" w:line="508" w:lineRule="auto"/>
        <w:ind w:left="1439" w:right="1482" w:firstLine="4"/>
        <w:rPr>
          <w:rFonts w:ascii="Times New Roman" w:hAnsi="Times New Roman" w:eastAsia="Times New Roman" w:cs="Times New Roman"/>
          <w:sz w:val="24"/>
          <w:szCs w:val="24"/>
        </w:rPr>
      </w:pPr>
      <w:r>
        <w:rPr>
          <w:rFonts w:ascii="Times New Roman" w:hAnsi="Times New Roman" w:eastAsia="Times New Roman" w:cs="Times New Roman"/>
          <w:sz w:val="24"/>
          <w:szCs w:val="24"/>
        </w:rPr>
        <w:t>Background: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Since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spring 2020,</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pandemic situation in China has improved,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 the    post-pandemic era has arrived. Some small and medium-sized enterprises have stopped          production. To promote economic recovery and stable employment.,</w:t>
      </w:r>
      <w:r>
        <w:rPr>
          <w:rFonts w:ascii="Times New Roman" w:hAnsi="Times New Roman" w:eastAsia="Times New Roman" w:cs="Times New Roman"/>
          <w:spacing w:val="-21"/>
          <w:sz w:val="24"/>
          <w:szCs w:val="24"/>
        </w:rPr>
        <w:t xml:space="preserve"> </w:t>
      </w:r>
      <w:r>
        <w:rPr>
          <w:rFonts w:ascii="Times New Roman" w:hAnsi="Times New Roman" w:eastAsia="Times New Roman" w:cs="Times New Roman"/>
          <w:sz w:val="24"/>
          <w:szCs w:val="24"/>
        </w:rPr>
        <w:t>Nanjing government has put forward "to create a new scene of consumption, appropriate relaxation of temporary         outside restrictions" requirements.</w:t>
      </w:r>
    </w:p>
    <w:p>
      <w:pPr>
        <w:spacing w:line="272" w:lineRule="auto"/>
        <w:rPr>
          <w:rFonts w:ascii="Arial"/>
          <w:sz w:val="21"/>
        </w:rPr>
      </w:pPr>
    </w:p>
    <w:p>
      <w:pPr>
        <w:spacing w:line="272" w:lineRule="auto"/>
        <w:rPr>
          <w:rFonts w:ascii="Arial"/>
          <w:sz w:val="21"/>
        </w:rPr>
      </w:pPr>
    </w:p>
    <w:p>
      <w:pPr>
        <w:spacing w:before="69" w:line="505" w:lineRule="auto"/>
        <w:ind w:left="1448" w:right="1622"/>
        <w:rPr>
          <w:rFonts w:ascii="Times New Roman" w:hAnsi="Times New Roman" w:eastAsia="Times New Roman" w:cs="Times New Roman"/>
          <w:sz w:val="24"/>
          <w:szCs w:val="24"/>
        </w:rPr>
      </w:pPr>
      <w:r>
        <w:rPr>
          <w:rFonts w:ascii="Times New Roman" w:hAnsi="Times New Roman" w:eastAsia="Times New Roman" w:cs="Times New Roman"/>
          <w:sz w:val="24"/>
          <w:szCs w:val="24"/>
        </w:rPr>
        <w:t>Objective:</w:t>
      </w:r>
      <w:r>
        <w:rPr>
          <w:rFonts w:ascii="Times New Roman" w:hAnsi="Times New Roman" w:eastAsia="Times New Roman" w:cs="Times New Roman"/>
          <w:spacing w:val="-45"/>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understand the residents' attitudes and views on the street vending economy,   formulate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relevant systems and policies,</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promote the rapid recovery and development of the economy,</w:t>
      </w:r>
      <w:r>
        <w:rPr>
          <w:rFonts w:ascii="Times New Roman" w:hAnsi="Times New Roman" w:eastAsia="Times New Roman" w:cs="Times New Roman"/>
          <w:spacing w:val="-24"/>
          <w:sz w:val="24"/>
          <w:szCs w:val="24"/>
        </w:rPr>
        <w:t xml:space="preserve"> </w:t>
      </w:r>
      <w:r>
        <w:rPr>
          <w:rFonts w:ascii="Times New Roman" w:hAnsi="Times New Roman" w:eastAsia="Times New Roman" w:cs="Times New Roman"/>
          <w:sz w:val="24"/>
          <w:szCs w:val="24"/>
        </w:rPr>
        <w:t>foster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distinctive culture of Nanjing.</w:t>
      </w:r>
    </w:p>
    <w:p>
      <w:pPr>
        <w:spacing w:line="272" w:lineRule="auto"/>
        <w:rPr>
          <w:rFonts w:ascii="Arial"/>
          <w:sz w:val="21"/>
        </w:rPr>
      </w:pPr>
    </w:p>
    <w:p>
      <w:pPr>
        <w:spacing w:line="272" w:lineRule="auto"/>
        <w:rPr>
          <w:rFonts w:ascii="Arial"/>
          <w:sz w:val="21"/>
        </w:rPr>
      </w:pPr>
    </w:p>
    <w:p>
      <w:pPr>
        <w:spacing w:before="69" w:line="505" w:lineRule="auto"/>
        <w:ind w:left="1441" w:right="1527" w:firstLine="2"/>
        <w:rPr>
          <w:rFonts w:ascii="Times New Roman" w:hAnsi="Times New Roman" w:eastAsia="Times New Roman" w:cs="Times New Roman"/>
          <w:sz w:val="24"/>
          <w:szCs w:val="24"/>
        </w:rPr>
      </w:pPr>
      <w:r>
        <w:rPr>
          <w:rFonts w:ascii="Times New Roman" w:hAnsi="Times New Roman" w:eastAsia="Times New Roman" w:cs="Times New Roman"/>
          <w:sz w:val="24"/>
          <w:szCs w:val="24"/>
        </w:rPr>
        <w:t>Methods: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From</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June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11,</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2020,</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to July 11,</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2020,</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the Nanjing Municipal People's Government website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conducted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 questionnaire survey on "the unwinding and development of street         vending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economy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 Nanjing”[6].</w:t>
      </w:r>
    </w:p>
    <w:p>
      <w:pPr>
        <w:spacing w:line="272" w:lineRule="auto"/>
        <w:rPr>
          <w:rFonts w:ascii="Arial"/>
          <w:sz w:val="21"/>
        </w:rPr>
      </w:pPr>
    </w:p>
    <w:p>
      <w:pPr>
        <w:spacing w:line="273" w:lineRule="auto"/>
        <w:rPr>
          <w:rFonts w:ascii="Arial"/>
          <w:sz w:val="21"/>
        </w:rPr>
      </w:pPr>
    </w:p>
    <w:p>
      <w:pPr>
        <w:spacing w:before="69" w:line="508" w:lineRule="auto"/>
        <w:ind w:left="1439" w:right="1528" w:firstLine="408"/>
        <w:rPr>
          <w:rFonts w:ascii="Times New Roman" w:hAnsi="Times New Roman" w:eastAsia="Times New Roman" w:cs="Times New Roman"/>
          <w:sz w:val="24"/>
          <w:szCs w:val="24"/>
        </w:rPr>
      </w:pPr>
      <w:r>
        <w:rPr>
          <w:rFonts w:ascii="Times New Roman" w:hAnsi="Times New Roman" w:eastAsia="Times New Roman" w:cs="Times New Roman"/>
          <w:sz w:val="24"/>
          <w:szCs w:val="24"/>
        </w:rPr>
        <w:t>According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survey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results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developing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"street vending economy" organized   by the Nanjing government, 56.2% of people in Nanjing would spend money at street            vending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(Figure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3-1).</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survey results show that 47.9% of people spend 1-2 times a week  at the vending, 32.2% spend 3-5 times a week at the vending, and 8.3% spend more than five times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 week at the street vending (Figure 3-2).</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9" w:line="186" w:lineRule="auto"/>
        <w:ind w:firstLine="5903"/>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p>
      <w:pPr>
        <w:sectPr>
          <w:pgSz w:w="11906" w:h="16838"/>
          <w:pgMar w:top="0" w:right="0" w:bottom="0" w:left="0" w:header="0" w:footer="0" w:gutter="0"/>
          <w:cols w:space="720" w:num="1"/>
        </w:sect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line="2563" w:lineRule="exact"/>
        <w:ind w:firstLine="4032"/>
        <w:textAlignment w:val="center"/>
      </w:pPr>
      <w:r>
        <w:drawing>
          <wp:inline distT="0" distB="0" distL="0" distR="0">
            <wp:extent cx="2438400" cy="162687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2438447" cy="1627253"/>
                    </a:xfrm>
                    <a:prstGeom prst="rect">
                      <a:avLst/>
                    </a:prstGeom>
                  </pic:spPr>
                </pic:pic>
              </a:graphicData>
            </a:graphic>
          </wp:inline>
        </w:drawing>
      </w:r>
    </w:p>
    <w:p>
      <w:pPr>
        <w:spacing w:line="323" w:lineRule="auto"/>
        <w:rPr>
          <w:rFonts w:ascii="Arial"/>
          <w:sz w:val="21"/>
        </w:rPr>
      </w:pPr>
    </w:p>
    <w:p>
      <w:pPr>
        <w:spacing w:before="69" w:line="315" w:lineRule="exact"/>
        <w:ind w:firstLine="2909"/>
        <w:rPr>
          <w:rFonts w:ascii="Times New Roman" w:hAnsi="Times New Roman" w:eastAsia="Times New Roman" w:cs="Times New Roman"/>
          <w:sz w:val="24"/>
          <w:szCs w:val="24"/>
        </w:rPr>
      </w:pPr>
      <w:r>
        <w:rPr>
          <w:rFonts w:ascii="Times New Roman" w:hAnsi="Times New Roman" w:eastAsia="Times New Roman" w:cs="Times New Roman"/>
          <w:position w:val="4"/>
          <w:sz w:val="24"/>
          <w:szCs w:val="24"/>
        </w:rPr>
        <w:t>Figure</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3-1</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Whether</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or</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not</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to</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spend</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money</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at</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the street vending</w:t>
      </w:r>
    </w:p>
    <w:p>
      <w:pPr>
        <w:spacing w:line="312" w:lineRule="auto"/>
        <w:rPr>
          <w:rFonts w:ascii="Arial"/>
          <w:sz w:val="21"/>
        </w:rPr>
      </w:pPr>
    </w:p>
    <w:p>
      <w:pPr>
        <w:spacing w:line="312" w:lineRule="auto"/>
        <w:rPr>
          <w:rFonts w:ascii="Arial"/>
          <w:sz w:val="21"/>
        </w:rPr>
      </w:pPr>
    </w:p>
    <w:p>
      <w:pPr>
        <w:spacing w:line="313" w:lineRule="auto"/>
        <w:rPr>
          <w:rFonts w:ascii="Arial"/>
          <w:sz w:val="21"/>
        </w:rPr>
      </w:pPr>
    </w:p>
    <w:p>
      <w:pPr>
        <w:spacing w:line="2610" w:lineRule="exact"/>
        <w:ind w:firstLine="4300"/>
        <w:textAlignment w:val="center"/>
      </w:pPr>
      <w:r>
        <w:drawing>
          <wp:inline distT="0" distB="0" distL="0" distR="0">
            <wp:extent cx="2268220" cy="16573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2268690" cy="1657453"/>
                    </a:xfrm>
                    <a:prstGeom prst="rect">
                      <a:avLst/>
                    </a:prstGeom>
                  </pic:spPr>
                </pic:pic>
              </a:graphicData>
            </a:graphic>
          </wp:inline>
        </w:drawing>
      </w:r>
    </w:p>
    <w:p>
      <w:pPr>
        <w:spacing w:line="335" w:lineRule="auto"/>
        <w:rPr>
          <w:rFonts w:ascii="Arial"/>
          <w:sz w:val="21"/>
        </w:rPr>
      </w:pPr>
    </w:p>
    <w:p>
      <w:pPr>
        <w:spacing w:before="69" w:line="316" w:lineRule="exact"/>
        <w:ind w:firstLine="4173"/>
        <w:rPr>
          <w:rFonts w:ascii="Times New Roman" w:hAnsi="Times New Roman" w:eastAsia="Times New Roman" w:cs="Times New Roman"/>
          <w:sz w:val="24"/>
          <w:szCs w:val="24"/>
        </w:rPr>
      </w:pPr>
      <w:r>
        <w:rPr>
          <w:rFonts w:ascii="Times New Roman" w:hAnsi="Times New Roman" w:eastAsia="Times New Roman" w:cs="Times New Roman"/>
          <w:position w:val="4"/>
          <w:sz w:val="24"/>
          <w:szCs w:val="24"/>
        </w:rPr>
        <w:t>Figure</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3-2</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How</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often at the vending</w:t>
      </w:r>
    </w:p>
    <w:p>
      <w:pPr>
        <w:spacing w:line="442" w:lineRule="auto"/>
        <w:rPr>
          <w:rFonts w:ascii="Arial"/>
          <w:sz w:val="21"/>
        </w:rPr>
      </w:pPr>
    </w:p>
    <w:p>
      <w:pPr>
        <w:spacing w:before="69" w:line="507" w:lineRule="auto"/>
        <w:ind w:left="1442" w:right="1692" w:firstLine="420"/>
        <w:rPr>
          <w:rFonts w:ascii="Times New Roman" w:hAnsi="Times New Roman" w:eastAsia="Times New Roman" w:cs="Times New Roman"/>
          <w:sz w:val="24"/>
          <w:szCs w:val="24"/>
        </w:rPr>
      </w:pP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survey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results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indicates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that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participants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generally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buy five categories of goods from</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street vending: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food and beverage snacks (46.3%),</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vegetables and meat (36.4%),  toys (28.9%),</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flowers,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birds,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fish, and insects (22.3%), and daily necessities (20.7%). (The interviewers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may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choose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more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than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1</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choices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this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survey.)</w:t>
      </w:r>
    </w:p>
    <w:p>
      <w:pPr>
        <w:spacing w:before="267" w:line="507" w:lineRule="auto"/>
        <w:ind w:left="1439" w:right="1568" w:firstLine="426"/>
        <w:rPr>
          <w:rFonts w:ascii="Times New Roman" w:hAnsi="Times New Roman" w:eastAsia="Times New Roman" w:cs="Times New Roman"/>
          <w:sz w:val="24"/>
          <w:szCs w:val="24"/>
        </w:rPr>
      </w:pPr>
      <w:r>
        <w:rPr>
          <w:rFonts w:ascii="Times New Roman" w:hAnsi="Times New Roman" w:eastAsia="Times New Roman" w:cs="Times New Roman"/>
          <w:sz w:val="24"/>
          <w:szCs w:val="24"/>
        </w:rPr>
        <w:t>If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there is a problem with the goods purchased at the vending,</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34.7% will admit they are bad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luck and not pursue the matter,</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33.9% will depend on the situation,</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18.2% will seek        complaints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from the relevant departments, and 13.2% will go back to the vending owner       (Figure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3-3).</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69" w:line="183" w:lineRule="auto"/>
        <w:ind w:firstLine="5901"/>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p>
      <w:pPr>
        <w:sectPr>
          <w:pgSz w:w="11906" w:h="16838"/>
          <w:pgMar w:top="0" w:right="0" w:bottom="0" w:left="0" w:header="0" w:footer="0" w:gutter="0"/>
          <w:cols w:space="720" w:num="1"/>
        </w:sect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732" w:lineRule="exact"/>
        <w:ind w:firstLine="3819"/>
        <w:textAlignment w:val="center"/>
      </w:pPr>
      <w:r>
        <w:drawing>
          <wp:inline distT="0" distB="0" distL="0" distR="0">
            <wp:extent cx="2571750" cy="173482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8"/>
                    <a:stretch>
                      <a:fillRect/>
                    </a:stretch>
                  </pic:blipFill>
                  <pic:spPr>
                    <a:xfrm>
                      <a:off x="0" y="0"/>
                      <a:ext cx="2571954" cy="1735164"/>
                    </a:xfrm>
                    <a:prstGeom prst="rect">
                      <a:avLst/>
                    </a:prstGeom>
                  </pic:spPr>
                </pic:pic>
              </a:graphicData>
            </a:graphic>
          </wp:inline>
        </w:drawing>
      </w:r>
    </w:p>
    <w:p>
      <w:pPr>
        <w:spacing w:line="280" w:lineRule="auto"/>
        <w:rPr>
          <w:rFonts w:ascii="Arial"/>
          <w:sz w:val="21"/>
        </w:rPr>
      </w:pPr>
    </w:p>
    <w:p>
      <w:pPr>
        <w:spacing w:before="69" w:line="315" w:lineRule="exact"/>
        <w:ind w:firstLine="2537"/>
        <w:rPr>
          <w:rFonts w:ascii="Times New Roman" w:hAnsi="Times New Roman" w:eastAsia="Times New Roman" w:cs="Times New Roman"/>
          <w:sz w:val="24"/>
          <w:szCs w:val="24"/>
        </w:rPr>
      </w:pPr>
      <w:r>
        <w:rPr>
          <w:rFonts w:ascii="Times New Roman" w:hAnsi="Times New Roman" w:eastAsia="Times New Roman" w:cs="Times New Roman"/>
          <w:position w:val="4"/>
          <w:sz w:val="24"/>
          <w:szCs w:val="24"/>
        </w:rPr>
        <w:t>Figure 3-3 If there is a problem with goods,</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what the customers will do</w:t>
      </w:r>
    </w:p>
    <w:p>
      <w:pPr>
        <w:spacing w:line="442" w:lineRule="auto"/>
        <w:rPr>
          <w:rFonts w:ascii="Arial"/>
          <w:sz w:val="21"/>
        </w:rPr>
      </w:pPr>
    </w:p>
    <w:p>
      <w:pPr>
        <w:spacing w:before="69" w:line="507" w:lineRule="auto"/>
        <w:ind w:left="1439" w:right="1481" w:firstLine="409"/>
        <w:rPr>
          <w:rFonts w:ascii="Times New Roman" w:hAnsi="Times New Roman" w:eastAsia="Times New Roman" w:cs="Times New Roman"/>
          <w:sz w:val="24"/>
          <w:szCs w:val="24"/>
        </w:rPr>
      </w:pPr>
      <w:r>
        <w:rPr>
          <w:rFonts w:ascii="Times New Roman" w:hAnsi="Times New Roman" w:eastAsia="Times New Roman" w:cs="Times New Roman"/>
          <w:sz w:val="24"/>
          <w:szCs w:val="24"/>
        </w:rPr>
        <w:t>Among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those who participated in the survey,</w:t>
      </w:r>
      <w:r>
        <w:rPr>
          <w:rFonts w:ascii="Times New Roman" w:hAnsi="Times New Roman" w:eastAsia="Times New Roman" w:cs="Times New Roman"/>
          <w:spacing w:val="-17"/>
          <w:sz w:val="24"/>
          <w:szCs w:val="24"/>
        </w:rPr>
        <w:t xml:space="preserve"> </w:t>
      </w:r>
      <w:r>
        <w:rPr>
          <w:rFonts w:ascii="Times New Roman" w:hAnsi="Times New Roman" w:eastAsia="Times New Roman" w:cs="Times New Roman"/>
          <w:sz w:val="24"/>
          <w:szCs w:val="24"/>
        </w:rPr>
        <w:t xml:space="preserve">37.2% of people did not set up a street         vending but have the idea; 29.8% of people had set up a street vending but now do not set up; </w:t>
      </w:r>
      <w:r>
        <w:rPr>
          <w:rFonts w:ascii="Times New Roman" w:hAnsi="Times New Roman" w:eastAsia="Times New Roman" w:cs="Times New Roman"/>
          <w:spacing w:val="1"/>
          <w:sz w:val="24"/>
          <w:szCs w:val="24"/>
        </w:rPr>
        <w:t xml:space="preserve">26.4% of </w:t>
      </w:r>
      <w:r>
        <w:rPr>
          <w:rFonts w:ascii="Times New Roman" w:hAnsi="Times New Roman" w:eastAsia="Times New Roman" w:cs="Times New Roman"/>
          <w:sz w:val="24"/>
          <w:szCs w:val="24"/>
        </w:rPr>
        <w:t>people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did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not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set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up</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street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vending, 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did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not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think</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about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it; there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are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6.6%</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people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who have set up a street vending and adhere to the present (Figure 3-4).</w:t>
      </w:r>
    </w:p>
    <w:p>
      <w:pPr>
        <w:spacing w:line="249" w:lineRule="auto"/>
        <w:rPr>
          <w:rFonts w:ascii="Arial"/>
          <w:sz w:val="21"/>
        </w:rPr>
      </w:pPr>
    </w:p>
    <w:p>
      <w:pPr>
        <w:spacing w:line="249" w:lineRule="auto"/>
        <w:rPr>
          <w:rFonts w:ascii="Arial"/>
          <w:sz w:val="21"/>
        </w:rPr>
      </w:pPr>
    </w:p>
    <w:p>
      <w:pPr>
        <w:spacing w:line="2639" w:lineRule="exact"/>
        <w:ind w:firstLine="3927"/>
        <w:textAlignment w:val="center"/>
      </w:pPr>
      <w:r>
        <w:drawing>
          <wp:inline distT="0" distB="0" distL="0" distR="0">
            <wp:extent cx="2503170" cy="167513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2503294" cy="1675445"/>
                    </a:xfrm>
                    <a:prstGeom prst="rect">
                      <a:avLst/>
                    </a:prstGeom>
                  </pic:spPr>
                </pic:pic>
              </a:graphicData>
            </a:graphic>
          </wp:inline>
        </w:drawing>
      </w:r>
    </w:p>
    <w:p>
      <w:pPr>
        <w:spacing w:line="375" w:lineRule="auto"/>
        <w:rPr>
          <w:rFonts w:ascii="Arial"/>
          <w:sz w:val="21"/>
        </w:rPr>
      </w:pPr>
    </w:p>
    <w:p>
      <w:pPr>
        <w:spacing w:before="69" w:line="315" w:lineRule="exact"/>
        <w:ind w:firstLine="3712"/>
        <w:rPr>
          <w:rFonts w:ascii="Times New Roman" w:hAnsi="Times New Roman" w:eastAsia="Times New Roman" w:cs="Times New Roman"/>
          <w:sz w:val="24"/>
          <w:szCs w:val="24"/>
        </w:rPr>
      </w:pPr>
      <w:r>
        <w:rPr>
          <w:rFonts w:ascii="Times New Roman" w:hAnsi="Times New Roman" w:eastAsia="Times New Roman" w:cs="Times New Roman"/>
          <w:position w:val="4"/>
          <w:sz w:val="24"/>
          <w:szCs w:val="24"/>
        </w:rPr>
        <w:t>Figure</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position w:val="4"/>
          <w:sz w:val="24"/>
          <w:szCs w:val="24"/>
        </w:rPr>
        <w:t>3-4</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The</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thought</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of</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setting</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up</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a</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vending</w:t>
      </w:r>
    </w:p>
    <w:p>
      <w:pPr>
        <w:spacing w:line="442" w:lineRule="auto"/>
        <w:rPr>
          <w:rFonts w:ascii="Arial"/>
          <w:sz w:val="21"/>
        </w:rPr>
      </w:pPr>
    </w:p>
    <w:p>
      <w:pPr>
        <w:spacing w:before="70" w:line="509" w:lineRule="auto"/>
        <w:ind w:left="1442" w:right="1563" w:firstLine="485"/>
        <w:rPr>
          <w:rFonts w:ascii="Times New Roman" w:hAnsi="Times New Roman" w:eastAsia="Times New Roman" w:cs="Times New Roman"/>
          <w:sz w:val="24"/>
          <w:szCs w:val="24"/>
        </w:rPr>
      </w:pPr>
      <w:r>
        <w:rPr>
          <w:rFonts w:ascii="Times New Roman" w:hAnsi="Times New Roman" w:eastAsia="Times New Roman" w:cs="Times New Roman"/>
          <w:sz w:val="24"/>
          <w:szCs w:val="24"/>
        </w:rPr>
        <w:t>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121 people who participated in the survey,</w:t>
      </w:r>
      <w:r>
        <w:rPr>
          <w:rFonts w:ascii="Times New Roman" w:hAnsi="Times New Roman" w:eastAsia="Times New Roman" w:cs="Times New Roman"/>
          <w:spacing w:val="-23"/>
          <w:sz w:val="24"/>
          <w:szCs w:val="24"/>
        </w:rPr>
        <w:t xml:space="preserve"> </w:t>
      </w:r>
      <w:r>
        <w:rPr>
          <w:rFonts w:ascii="Times New Roman" w:hAnsi="Times New Roman" w:eastAsia="Times New Roman" w:cs="Times New Roman"/>
          <w:sz w:val="24"/>
          <w:szCs w:val="24"/>
        </w:rPr>
        <w:t>38.8% knew that Nanjing had relaxed 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temporary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restrictions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on outside vending and added 1,410 temporary street vending.      38.0%</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the people lived in the community,</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workplace,</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or frequent places around the recent addition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mobile vendors. If they go to a vending,</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most people will choose food                  and beverage snacks (34.7%),</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toys (30.6%),</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daily necessities (28.9%),</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vegetables and meat  (24.0%),</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clothing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 footwear (19.8%),</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 other goods.</w:t>
      </w:r>
    </w:p>
    <w:p>
      <w:pPr>
        <w:spacing w:before="160" w:line="186" w:lineRule="auto"/>
        <w:ind w:firstLine="5907"/>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p>
      <w:pPr>
        <w:sectPr>
          <w:pgSz w:w="11906" w:h="16838"/>
          <w:pgMar w:top="0" w:right="0" w:bottom="0" w:left="0" w:header="0" w:footer="0" w:gutter="0"/>
          <w:cols w:space="720" w:num="1"/>
        </w:sect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69" w:line="511" w:lineRule="auto"/>
        <w:ind w:left="1439" w:right="1448" w:firstLine="423"/>
        <w:rPr>
          <w:rFonts w:ascii="Times New Roman" w:hAnsi="Times New Roman" w:eastAsia="Times New Roman" w:cs="Times New Roman"/>
          <w:sz w:val="24"/>
          <w:szCs w:val="24"/>
        </w:rPr>
      </w:pP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survey results exhibit that more than half (52.1%)</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of the respondents support             relaxing the management of mobile vendors. In the opinion of the survey participants, the       relaxation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"street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vending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economy" may have traffic and food safety hazards (43.0%); city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 environmental health problems (35.5%); speculators disrupting the market order        (33.1%); leasers raising prices and speculating on vending fees (31.4%); security problems     (31.4%) ) and other problems (Figure 3-5), but also beneficial to increasing employment and  promoting social-economic recovery (52.1%); meeting the living needs of low-income people (49.6%); promoting the development of the nighttime economy (39.7%); making urban life    more convenient and smoky (32.2%), and safeguarding people's livelihood needs and             releasing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consumption potential (29.8%) (Figure 3-6).</w:t>
      </w:r>
    </w:p>
    <w:p>
      <w:pPr>
        <w:spacing w:line="321" w:lineRule="auto"/>
        <w:rPr>
          <w:rFonts w:ascii="Arial"/>
          <w:sz w:val="21"/>
        </w:rPr>
      </w:pPr>
    </w:p>
    <w:p>
      <w:pPr>
        <w:spacing w:line="2686" w:lineRule="exact"/>
        <w:ind w:firstLine="3688"/>
        <w:textAlignment w:val="center"/>
      </w:pPr>
      <w:r>
        <w:drawing>
          <wp:inline distT="0" distB="0" distL="0" distR="0">
            <wp:extent cx="2875280" cy="170497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0"/>
                    <a:stretch>
                      <a:fillRect/>
                    </a:stretch>
                  </pic:blipFill>
                  <pic:spPr>
                    <a:xfrm>
                      <a:off x="0" y="0"/>
                      <a:ext cx="2875391" cy="1705569"/>
                    </a:xfrm>
                    <a:prstGeom prst="rect">
                      <a:avLst/>
                    </a:prstGeom>
                  </pic:spPr>
                </pic:pic>
              </a:graphicData>
            </a:graphic>
          </wp:inline>
        </w:drawing>
      </w:r>
    </w:p>
    <w:p>
      <w:pPr>
        <w:spacing w:line="400" w:lineRule="auto"/>
        <w:rPr>
          <w:rFonts w:ascii="Arial"/>
          <w:sz w:val="21"/>
        </w:rPr>
      </w:pPr>
    </w:p>
    <w:p>
      <w:pPr>
        <w:spacing w:before="69" w:line="315" w:lineRule="exact"/>
        <w:ind w:firstLine="2749"/>
        <w:rPr>
          <w:rFonts w:ascii="Times New Roman" w:hAnsi="Times New Roman" w:eastAsia="Times New Roman" w:cs="Times New Roman"/>
          <w:sz w:val="24"/>
          <w:szCs w:val="24"/>
        </w:rPr>
      </w:pPr>
      <w:r>
        <w:rPr>
          <w:rFonts w:ascii="Times New Roman" w:hAnsi="Times New Roman" w:eastAsia="Times New Roman" w:cs="Times New Roman"/>
          <w:spacing w:val="1"/>
          <w:position w:val="4"/>
          <w:sz w:val="24"/>
          <w:szCs w:val="24"/>
        </w:rPr>
        <w:t>Figure 3-5 The problems of relaxing the “s</w:t>
      </w:r>
      <w:r>
        <w:rPr>
          <w:rFonts w:ascii="Times New Roman" w:hAnsi="Times New Roman" w:eastAsia="Times New Roman" w:cs="Times New Roman"/>
          <w:position w:val="4"/>
          <w:sz w:val="24"/>
          <w:szCs w:val="24"/>
        </w:rPr>
        <w:t>treet</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vending</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economy”</w:t>
      </w: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550" w:lineRule="exact"/>
        <w:ind w:firstLine="3397"/>
        <w:textAlignment w:val="center"/>
      </w:pPr>
      <w:r>
        <w:drawing>
          <wp:inline distT="0" distB="0" distL="0" distR="0">
            <wp:extent cx="3060065" cy="161925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1"/>
                    <a:stretch>
                      <a:fillRect/>
                    </a:stretch>
                  </pic:blipFill>
                  <pic:spPr>
                    <a:xfrm>
                      <a:off x="0" y="0"/>
                      <a:ext cx="3060114" cy="1619394"/>
                    </a:xfrm>
                    <a:prstGeom prst="rect">
                      <a:avLst/>
                    </a:prstGeom>
                  </pic:spPr>
                </pic:pic>
              </a:graphicData>
            </a:graphic>
          </wp:inline>
        </w:drawing>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9" w:line="186" w:lineRule="auto"/>
        <w:ind w:firstLine="5902"/>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p>
      <w:pPr>
        <w:sectPr>
          <w:pgSz w:w="11906" w:h="16838"/>
          <w:pgMar w:top="0" w:right="0" w:bottom="0" w:left="0" w:header="0" w:footer="0" w:gutter="0"/>
          <w:cols w:space="720" w:num="1"/>
        </w:sect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9" w:line="315" w:lineRule="exact"/>
        <w:ind w:firstLine="2710"/>
        <w:rPr>
          <w:rFonts w:ascii="Times New Roman" w:hAnsi="Times New Roman" w:eastAsia="Times New Roman" w:cs="Times New Roman"/>
          <w:sz w:val="24"/>
          <w:szCs w:val="24"/>
        </w:rPr>
      </w:pPr>
      <w:r>
        <w:rPr>
          <w:rFonts w:ascii="Times New Roman" w:hAnsi="Times New Roman" w:eastAsia="Times New Roman" w:cs="Times New Roman"/>
          <w:spacing w:val="1"/>
          <w:position w:val="4"/>
          <w:sz w:val="24"/>
          <w:szCs w:val="24"/>
        </w:rPr>
        <w:t>Figure 3-6 The advantage of relaxing the “</w:t>
      </w:r>
      <w:r>
        <w:rPr>
          <w:rFonts w:ascii="Times New Roman" w:hAnsi="Times New Roman" w:eastAsia="Times New Roman" w:cs="Times New Roman"/>
          <w:position w:val="4"/>
          <w:sz w:val="24"/>
          <w:szCs w:val="24"/>
        </w:rPr>
        <w:t>street</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vending</w:t>
      </w:r>
      <w:r>
        <w:rPr>
          <w:rFonts w:ascii="Times New Roman" w:hAnsi="Times New Roman" w:eastAsia="Times New Roman" w:cs="Times New Roman"/>
          <w:spacing w:val="1"/>
          <w:position w:val="4"/>
          <w:sz w:val="24"/>
          <w:szCs w:val="24"/>
        </w:rPr>
        <w:t xml:space="preserve"> </w:t>
      </w:r>
      <w:r>
        <w:rPr>
          <w:rFonts w:ascii="Times New Roman" w:hAnsi="Times New Roman" w:eastAsia="Times New Roman" w:cs="Times New Roman"/>
          <w:position w:val="4"/>
          <w:sz w:val="24"/>
          <w:szCs w:val="24"/>
        </w:rPr>
        <w:t>economy”</w:t>
      </w:r>
    </w:p>
    <w:p>
      <w:pPr>
        <w:spacing w:line="439" w:lineRule="auto"/>
        <w:rPr>
          <w:rFonts w:ascii="Arial"/>
          <w:sz w:val="21"/>
        </w:rPr>
      </w:pPr>
    </w:p>
    <w:p>
      <w:pPr>
        <w:spacing w:before="69" w:line="510" w:lineRule="auto"/>
        <w:ind w:left="1439" w:right="1443" w:firstLine="366"/>
        <w:rPr>
          <w:rFonts w:ascii="Times New Roman" w:hAnsi="Times New Roman" w:eastAsia="Times New Roman" w:cs="Times New Roman"/>
          <w:sz w:val="24"/>
          <w:szCs w:val="24"/>
        </w:rPr>
      </w:pPr>
      <w:r>
        <w:rPr>
          <w:rFonts w:ascii="Times New Roman" w:hAnsi="Times New Roman" w:eastAsia="Times New Roman" w:cs="Times New Roman"/>
          <w:sz w:val="24"/>
          <w:szCs w:val="24"/>
        </w:rPr>
        <w:t>In the opinion of the survey participants,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some measures can be managed in "street            vending economy," such as:</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clarifying the scope of merchant vending,</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 xml:space="preserve">giving mobile vendors a good business area (42.1%); developing a strict access mechanism and withdrawal               </w:t>
      </w:r>
      <w:r>
        <w:rPr>
          <w:rFonts w:ascii="Times New Roman" w:hAnsi="Times New Roman" w:eastAsia="Times New Roman" w:cs="Times New Roman"/>
          <w:spacing w:val="1"/>
          <w:sz w:val="24"/>
          <w:szCs w:val="24"/>
        </w:rPr>
        <w:t>mechanism (38.8%)</w:t>
      </w:r>
      <w:r>
        <w:rPr>
          <w:rFonts w:ascii="Times New Roman" w:hAnsi="Times New Roman" w:eastAsia="Times New Roman" w:cs="Times New Roman"/>
          <w:sz w:val="24"/>
          <w:szCs w:val="24"/>
        </w:rPr>
        <w:t>; strengthening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management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vendors, prohibiting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occupation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of </w:t>
      </w:r>
      <w:r>
        <w:rPr>
          <w:rFonts w:ascii="Times New Roman" w:hAnsi="Times New Roman" w:eastAsia="Times New Roman" w:cs="Times New Roman"/>
          <w:spacing w:val="1"/>
          <w:sz w:val="24"/>
          <w:szCs w:val="24"/>
        </w:rPr>
        <w:t>blind alleys (3</w:t>
      </w:r>
      <w:r>
        <w:rPr>
          <w:rFonts w:ascii="Times New Roman" w:hAnsi="Times New Roman" w:eastAsia="Times New Roman" w:cs="Times New Roman"/>
          <w:sz w:val="24"/>
          <w:szCs w:val="24"/>
        </w:rPr>
        <w:t>8.8%); increasing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punishment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opportunists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protecting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right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legal stores to operate (34.7%);</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standardizing the setting of outside facilities and scientific      setting of outside hours (33.9%).</w:t>
      </w:r>
    </w:p>
    <w:p>
      <w:pPr>
        <w:spacing w:before="268" w:line="508" w:lineRule="auto"/>
        <w:ind w:left="1441" w:right="1717" w:firstLine="7"/>
        <w:rPr>
          <w:rFonts w:ascii="Times New Roman" w:hAnsi="Times New Roman" w:eastAsia="Times New Roman" w:cs="Times New Roman"/>
          <w:sz w:val="24"/>
          <w:szCs w:val="24"/>
        </w:rPr>
      </w:pPr>
      <w:r>
        <w:rPr>
          <w:rFonts w:ascii="Times New Roman" w:hAnsi="Times New Roman" w:eastAsia="Times New Roman" w:cs="Times New Roman"/>
          <w:color w:val="020000"/>
          <w:sz w:val="24"/>
          <w:szCs w:val="24"/>
        </w:rPr>
        <w:t>Conclusion:</w:t>
      </w:r>
      <w:r>
        <w:rPr>
          <w:rFonts w:ascii="Times New Roman" w:hAnsi="Times New Roman" w:eastAsia="Times New Roman" w:cs="Times New Roman"/>
          <w:color w:val="020000"/>
          <w:spacing w:val="-13"/>
          <w:sz w:val="24"/>
          <w:szCs w:val="24"/>
        </w:rPr>
        <w:t xml:space="preserve"> </w:t>
      </w:r>
      <w:r>
        <w:rPr>
          <w:rFonts w:ascii="Times New Roman" w:hAnsi="Times New Roman" w:eastAsia="Times New Roman" w:cs="Times New Roman"/>
          <w:color w:val="020000"/>
          <w:sz w:val="24"/>
          <w:szCs w:val="24"/>
        </w:rPr>
        <w:t>The</w:t>
      </w:r>
      <w:r>
        <w:rPr>
          <w:rFonts w:ascii="Times New Roman" w:hAnsi="Times New Roman" w:eastAsia="Times New Roman" w:cs="Times New Roman"/>
          <w:color w:val="020000"/>
          <w:spacing w:val="-1"/>
          <w:sz w:val="24"/>
          <w:szCs w:val="24"/>
        </w:rPr>
        <w:t xml:space="preserve"> </w:t>
      </w:r>
      <w:r>
        <w:rPr>
          <w:rFonts w:ascii="Times New Roman" w:hAnsi="Times New Roman" w:eastAsia="Times New Roman" w:cs="Times New Roman"/>
          <w:color w:val="020000"/>
          <w:sz w:val="24"/>
          <w:szCs w:val="24"/>
        </w:rPr>
        <w:t>majority of citizens hold a supportive attitude towards relaxing the            regulation</w:t>
      </w:r>
      <w:r>
        <w:rPr>
          <w:rFonts w:ascii="Times New Roman" w:hAnsi="Times New Roman" w:eastAsia="Times New Roman" w:cs="Times New Roman"/>
          <w:color w:val="020000"/>
          <w:spacing w:val="-2"/>
          <w:sz w:val="24"/>
          <w:szCs w:val="24"/>
        </w:rPr>
        <w:t xml:space="preserve"> </w:t>
      </w:r>
      <w:r>
        <w:rPr>
          <w:rFonts w:ascii="Times New Roman" w:hAnsi="Times New Roman" w:eastAsia="Times New Roman" w:cs="Times New Roman"/>
          <w:color w:val="020000"/>
          <w:sz w:val="24"/>
          <w:szCs w:val="24"/>
        </w:rPr>
        <w:t>of</w:t>
      </w:r>
      <w:r>
        <w:rPr>
          <w:rFonts w:ascii="Times New Roman" w:hAnsi="Times New Roman" w:eastAsia="Times New Roman" w:cs="Times New Roman"/>
          <w:color w:val="020000"/>
          <w:spacing w:val="-2"/>
          <w:sz w:val="24"/>
          <w:szCs w:val="24"/>
        </w:rPr>
        <w:t xml:space="preserve"> </w:t>
      </w:r>
      <w:r>
        <w:rPr>
          <w:rFonts w:ascii="Times New Roman" w:hAnsi="Times New Roman" w:eastAsia="Times New Roman" w:cs="Times New Roman"/>
          <w:color w:val="020000"/>
          <w:sz w:val="24"/>
          <w:szCs w:val="24"/>
        </w:rPr>
        <w:t>the</w:t>
      </w:r>
      <w:r>
        <w:rPr>
          <w:rFonts w:ascii="Times New Roman" w:hAnsi="Times New Roman" w:eastAsia="Times New Roman" w:cs="Times New Roman"/>
          <w:color w:val="020000"/>
          <w:spacing w:val="-2"/>
          <w:sz w:val="24"/>
          <w:szCs w:val="24"/>
        </w:rPr>
        <w:t xml:space="preserve"> </w:t>
      </w:r>
      <w:r>
        <w:rPr>
          <w:rFonts w:ascii="Times New Roman" w:hAnsi="Times New Roman" w:eastAsia="Times New Roman" w:cs="Times New Roman"/>
          <w:color w:val="020000"/>
          <w:sz w:val="24"/>
          <w:szCs w:val="24"/>
        </w:rPr>
        <w:t>street</w:t>
      </w:r>
      <w:r>
        <w:rPr>
          <w:rFonts w:ascii="Times New Roman" w:hAnsi="Times New Roman" w:eastAsia="Times New Roman" w:cs="Times New Roman"/>
          <w:color w:val="020000"/>
          <w:spacing w:val="-2"/>
          <w:sz w:val="24"/>
          <w:szCs w:val="24"/>
        </w:rPr>
        <w:t xml:space="preserve"> </w:t>
      </w:r>
      <w:r>
        <w:rPr>
          <w:rFonts w:ascii="Times New Roman" w:hAnsi="Times New Roman" w:eastAsia="Times New Roman" w:cs="Times New Roman"/>
          <w:color w:val="020000"/>
          <w:sz w:val="24"/>
          <w:szCs w:val="24"/>
        </w:rPr>
        <w:t>vending</w:t>
      </w:r>
      <w:r>
        <w:rPr>
          <w:rFonts w:ascii="Times New Roman" w:hAnsi="Times New Roman" w:eastAsia="Times New Roman" w:cs="Times New Roman"/>
          <w:color w:val="020000"/>
          <w:spacing w:val="-1"/>
          <w:sz w:val="24"/>
          <w:szCs w:val="24"/>
        </w:rPr>
        <w:t xml:space="preserve"> </w:t>
      </w:r>
      <w:r>
        <w:rPr>
          <w:rFonts w:ascii="Times New Roman" w:hAnsi="Times New Roman" w:eastAsia="Times New Roman" w:cs="Times New Roman"/>
          <w:color w:val="020000"/>
          <w:sz w:val="24"/>
          <w:szCs w:val="24"/>
        </w:rPr>
        <w:t>economy.</w:t>
      </w:r>
      <w:r>
        <w:rPr>
          <w:rFonts w:ascii="Times New Roman" w:hAnsi="Times New Roman" w:eastAsia="Times New Roman" w:cs="Times New Roman"/>
          <w:color w:val="020000"/>
          <w:spacing w:val="-1"/>
          <w:sz w:val="24"/>
          <w:szCs w:val="24"/>
        </w:rPr>
        <w:t xml:space="preserve"> </w:t>
      </w:r>
      <w:r>
        <w:rPr>
          <w:rFonts w:ascii="Times New Roman" w:hAnsi="Times New Roman" w:eastAsia="Times New Roman" w:cs="Times New Roman"/>
          <w:color w:val="020000"/>
          <w:sz w:val="24"/>
          <w:szCs w:val="24"/>
        </w:rPr>
        <w:t>More</w:t>
      </w:r>
      <w:r>
        <w:rPr>
          <w:rFonts w:ascii="Times New Roman" w:hAnsi="Times New Roman" w:eastAsia="Times New Roman" w:cs="Times New Roman"/>
          <w:color w:val="020000"/>
          <w:spacing w:val="-1"/>
          <w:sz w:val="24"/>
          <w:szCs w:val="24"/>
        </w:rPr>
        <w:t xml:space="preserve"> </w:t>
      </w:r>
      <w:r>
        <w:rPr>
          <w:rFonts w:ascii="Times New Roman" w:hAnsi="Times New Roman" w:eastAsia="Times New Roman" w:cs="Times New Roman"/>
          <w:color w:val="020000"/>
          <w:sz w:val="24"/>
          <w:szCs w:val="24"/>
        </w:rPr>
        <w:t>than</w:t>
      </w:r>
      <w:r>
        <w:rPr>
          <w:rFonts w:ascii="Times New Roman" w:hAnsi="Times New Roman" w:eastAsia="Times New Roman" w:cs="Times New Roman"/>
          <w:color w:val="020000"/>
          <w:spacing w:val="-1"/>
          <w:sz w:val="24"/>
          <w:szCs w:val="24"/>
        </w:rPr>
        <w:t xml:space="preserve"> </w:t>
      </w:r>
      <w:r>
        <w:rPr>
          <w:rFonts w:ascii="Times New Roman" w:hAnsi="Times New Roman" w:eastAsia="Times New Roman" w:cs="Times New Roman"/>
          <w:color w:val="020000"/>
          <w:sz w:val="24"/>
          <w:szCs w:val="24"/>
        </w:rPr>
        <w:t>half</w:t>
      </w:r>
      <w:r>
        <w:rPr>
          <w:rFonts w:ascii="Times New Roman" w:hAnsi="Times New Roman" w:eastAsia="Times New Roman" w:cs="Times New Roman"/>
          <w:color w:val="020000"/>
          <w:spacing w:val="-1"/>
          <w:sz w:val="24"/>
          <w:szCs w:val="24"/>
        </w:rPr>
        <w:t xml:space="preserve"> </w:t>
      </w:r>
      <w:r>
        <w:rPr>
          <w:rFonts w:ascii="Times New Roman" w:hAnsi="Times New Roman" w:eastAsia="Times New Roman" w:cs="Times New Roman"/>
          <w:color w:val="020000"/>
          <w:sz w:val="24"/>
          <w:szCs w:val="24"/>
        </w:rPr>
        <w:t>of</w:t>
      </w:r>
      <w:r>
        <w:rPr>
          <w:rFonts w:ascii="Times New Roman" w:hAnsi="Times New Roman" w:eastAsia="Times New Roman" w:cs="Times New Roman"/>
          <w:color w:val="020000"/>
          <w:spacing w:val="-1"/>
          <w:sz w:val="24"/>
          <w:szCs w:val="24"/>
        </w:rPr>
        <w:t xml:space="preserve"> </w:t>
      </w:r>
      <w:r>
        <w:rPr>
          <w:rFonts w:ascii="Times New Roman" w:hAnsi="Times New Roman" w:eastAsia="Times New Roman" w:cs="Times New Roman"/>
          <w:color w:val="020000"/>
          <w:sz w:val="24"/>
          <w:szCs w:val="24"/>
        </w:rPr>
        <w:t>the</w:t>
      </w:r>
      <w:r>
        <w:rPr>
          <w:rFonts w:ascii="Times New Roman" w:hAnsi="Times New Roman" w:eastAsia="Times New Roman" w:cs="Times New Roman"/>
          <w:color w:val="020000"/>
          <w:spacing w:val="-1"/>
          <w:sz w:val="24"/>
          <w:szCs w:val="24"/>
        </w:rPr>
        <w:t xml:space="preserve"> </w:t>
      </w:r>
      <w:r>
        <w:rPr>
          <w:rFonts w:ascii="Times New Roman" w:hAnsi="Times New Roman" w:eastAsia="Times New Roman" w:cs="Times New Roman"/>
          <w:color w:val="020000"/>
          <w:sz w:val="24"/>
          <w:szCs w:val="24"/>
        </w:rPr>
        <w:t>residents</w:t>
      </w:r>
      <w:r>
        <w:rPr>
          <w:rFonts w:ascii="Times New Roman" w:hAnsi="Times New Roman" w:eastAsia="Times New Roman" w:cs="Times New Roman"/>
          <w:color w:val="020000"/>
          <w:spacing w:val="-1"/>
          <w:sz w:val="24"/>
          <w:szCs w:val="24"/>
        </w:rPr>
        <w:t xml:space="preserve"> </w:t>
      </w:r>
      <w:r>
        <w:rPr>
          <w:rFonts w:ascii="Times New Roman" w:hAnsi="Times New Roman" w:eastAsia="Times New Roman" w:cs="Times New Roman"/>
          <w:color w:val="020000"/>
          <w:sz w:val="24"/>
          <w:szCs w:val="24"/>
        </w:rPr>
        <w:t>believe</w:t>
      </w:r>
      <w:r>
        <w:rPr>
          <w:rFonts w:ascii="Times New Roman" w:hAnsi="Times New Roman" w:eastAsia="Times New Roman" w:cs="Times New Roman"/>
          <w:color w:val="020000"/>
          <w:spacing w:val="-1"/>
          <w:sz w:val="24"/>
          <w:szCs w:val="24"/>
        </w:rPr>
        <w:t xml:space="preserve"> </w:t>
      </w:r>
      <w:r>
        <w:rPr>
          <w:rFonts w:ascii="Times New Roman" w:hAnsi="Times New Roman" w:eastAsia="Times New Roman" w:cs="Times New Roman"/>
          <w:color w:val="020000"/>
          <w:sz w:val="24"/>
          <w:szCs w:val="24"/>
        </w:rPr>
        <w:t>that</w:t>
      </w:r>
      <w:r>
        <w:rPr>
          <w:rFonts w:ascii="Times New Roman" w:hAnsi="Times New Roman" w:eastAsia="Times New Roman" w:cs="Times New Roman"/>
          <w:color w:val="020000"/>
          <w:spacing w:val="-1"/>
          <w:sz w:val="24"/>
          <w:szCs w:val="24"/>
        </w:rPr>
        <w:t xml:space="preserve"> </w:t>
      </w:r>
      <w:r>
        <w:rPr>
          <w:rFonts w:ascii="Times New Roman" w:hAnsi="Times New Roman" w:eastAsia="Times New Roman" w:cs="Times New Roman"/>
          <w:color w:val="020000"/>
          <w:sz w:val="24"/>
          <w:szCs w:val="24"/>
        </w:rPr>
        <w:t>street vending</w:t>
      </w:r>
      <w:r>
        <w:rPr>
          <w:rFonts w:ascii="Times New Roman" w:hAnsi="Times New Roman" w:eastAsia="Times New Roman" w:cs="Times New Roman"/>
          <w:color w:val="020000"/>
          <w:spacing w:val="-2"/>
          <w:sz w:val="24"/>
          <w:szCs w:val="24"/>
        </w:rPr>
        <w:t xml:space="preserve"> </w:t>
      </w:r>
      <w:r>
        <w:rPr>
          <w:rFonts w:ascii="Times New Roman" w:hAnsi="Times New Roman" w:eastAsia="Times New Roman" w:cs="Times New Roman"/>
          <w:color w:val="020000"/>
          <w:sz w:val="24"/>
          <w:szCs w:val="24"/>
        </w:rPr>
        <w:t>is</w:t>
      </w:r>
      <w:r>
        <w:rPr>
          <w:rFonts w:ascii="Times New Roman" w:hAnsi="Times New Roman" w:eastAsia="Times New Roman" w:cs="Times New Roman"/>
          <w:color w:val="020000"/>
          <w:spacing w:val="-2"/>
          <w:sz w:val="24"/>
          <w:szCs w:val="24"/>
        </w:rPr>
        <w:t xml:space="preserve"> </w:t>
      </w:r>
      <w:r>
        <w:rPr>
          <w:rFonts w:ascii="Times New Roman" w:hAnsi="Times New Roman" w:eastAsia="Times New Roman" w:cs="Times New Roman"/>
          <w:color w:val="020000"/>
          <w:sz w:val="24"/>
          <w:szCs w:val="24"/>
        </w:rPr>
        <w:t>suitable</w:t>
      </w:r>
      <w:r>
        <w:rPr>
          <w:rFonts w:ascii="Times New Roman" w:hAnsi="Times New Roman" w:eastAsia="Times New Roman" w:cs="Times New Roman"/>
          <w:color w:val="020000"/>
          <w:spacing w:val="-2"/>
          <w:sz w:val="24"/>
          <w:szCs w:val="24"/>
        </w:rPr>
        <w:t xml:space="preserve"> </w:t>
      </w:r>
      <w:r>
        <w:rPr>
          <w:rFonts w:ascii="Times New Roman" w:hAnsi="Times New Roman" w:eastAsia="Times New Roman" w:cs="Times New Roman"/>
          <w:color w:val="020000"/>
          <w:sz w:val="24"/>
          <w:szCs w:val="24"/>
        </w:rPr>
        <w:t>for</w:t>
      </w:r>
      <w:r>
        <w:rPr>
          <w:rFonts w:ascii="Times New Roman" w:hAnsi="Times New Roman" w:eastAsia="Times New Roman" w:cs="Times New Roman"/>
          <w:color w:val="020000"/>
          <w:spacing w:val="-2"/>
          <w:sz w:val="24"/>
          <w:szCs w:val="24"/>
        </w:rPr>
        <w:t xml:space="preserve"> </w:t>
      </w:r>
      <w:r>
        <w:rPr>
          <w:rFonts w:ascii="Times New Roman" w:hAnsi="Times New Roman" w:eastAsia="Times New Roman" w:cs="Times New Roman"/>
          <w:color w:val="020000"/>
          <w:sz w:val="24"/>
          <w:szCs w:val="24"/>
        </w:rPr>
        <w:t>employment</w:t>
      </w:r>
      <w:r>
        <w:rPr>
          <w:rFonts w:ascii="Times New Roman" w:hAnsi="Times New Roman" w:eastAsia="Times New Roman" w:cs="Times New Roman"/>
          <w:color w:val="020000"/>
          <w:spacing w:val="-2"/>
          <w:sz w:val="24"/>
          <w:szCs w:val="24"/>
        </w:rPr>
        <w:t xml:space="preserve"> </w:t>
      </w:r>
      <w:r>
        <w:rPr>
          <w:rFonts w:ascii="Times New Roman" w:hAnsi="Times New Roman" w:eastAsia="Times New Roman" w:cs="Times New Roman"/>
          <w:color w:val="020000"/>
          <w:sz w:val="24"/>
          <w:szCs w:val="24"/>
        </w:rPr>
        <w:t>and</w:t>
      </w:r>
      <w:r>
        <w:rPr>
          <w:rFonts w:ascii="Times New Roman" w:hAnsi="Times New Roman" w:eastAsia="Times New Roman" w:cs="Times New Roman"/>
          <w:color w:val="020000"/>
          <w:spacing w:val="-1"/>
          <w:sz w:val="24"/>
          <w:szCs w:val="24"/>
        </w:rPr>
        <w:t xml:space="preserve"> </w:t>
      </w:r>
      <w:r>
        <w:rPr>
          <w:rFonts w:ascii="Times New Roman" w:hAnsi="Times New Roman" w:eastAsia="Times New Roman" w:cs="Times New Roman"/>
          <w:color w:val="020000"/>
          <w:sz w:val="24"/>
          <w:szCs w:val="24"/>
        </w:rPr>
        <w:t>economic</w:t>
      </w:r>
      <w:r>
        <w:rPr>
          <w:rFonts w:ascii="Times New Roman" w:hAnsi="Times New Roman" w:eastAsia="Times New Roman" w:cs="Times New Roman"/>
          <w:color w:val="020000"/>
          <w:spacing w:val="-1"/>
          <w:sz w:val="24"/>
          <w:szCs w:val="24"/>
        </w:rPr>
        <w:t xml:space="preserve"> </w:t>
      </w:r>
      <w:r>
        <w:rPr>
          <w:rFonts w:ascii="Times New Roman" w:hAnsi="Times New Roman" w:eastAsia="Times New Roman" w:cs="Times New Roman"/>
          <w:color w:val="020000"/>
          <w:sz w:val="24"/>
          <w:szCs w:val="24"/>
        </w:rPr>
        <w:t>recovery.</w:t>
      </w:r>
      <w:r>
        <w:rPr>
          <w:rFonts w:ascii="Times New Roman" w:hAnsi="Times New Roman" w:eastAsia="Times New Roman" w:cs="Times New Roman"/>
          <w:color w:val="020000"/>
          <w:spacing w:val="-1"/>
          <w:sz w:val="24"/>
          <w:szCs w:val="24"/>
        </w:rPr>
        <w:t xml:space="preserve"> </w:t>
      </w:r>
      <w:r>
        <w:rPr>
          <w:rFonts w:ascii="Times New Roman" w:hAnsi="Times New Roman" w:eastAsia="Times New Roman" w:cs="Times New Roman"/>
          <w:color w:val="020000"/>
          <w:sz w:val="24"/>
          <w:szCs w:val="24"/>
        </w:rPr>
        <w:t>In</w:t>
      </w:r>
      <w:r>
        <w:rPr>
          <w:rFonts w:ascii="Times New Roman" w:hAnsi="Times New Roman" w:eastAsia="Times New Roman" w:cs="Times New Roman"/>
          <w:color w:val="020000"/>
          <w:spacing w:val="-1"/>
          <w:sz w:val="24"/>
          <w:szCs w:val="24"/>
        </w:rPr>
        <w:t xml:space="preserve"> </w:t>
      </w:r>
      <w:r>
        <w:rPr>
          <w:rFonts w:ascii="Times New Roman" w:hAnsi="Times New Roman" w:eastAsia="Times New Roman" w:cs="Times New Roman"/>
          <w:color w:val="020000"/>
          <w:sz w:val="24"/>
          <w:szCs w:val="24"/>
        </w:rPr>
        <w:t>order</w:t>
      </w:r>
      <w:r>
        <w:rPr>
          <w:rFonts w:ascii="Times New Roman" w:hAnsi="Times New Roman" w:eastAsia="Times New Roman" w:cs="Times New Roman"/>
          <w:color w:val="020000"/>
          <w:spacing w:val="-1"/>
          <w:sz w:val="24"/>
          <w:szCs w:val="24"/>
        </w:rPr>
        <w:t xml:space="preserve"> </w:t>
      </w:r>
      <w:r>
        <w:rPr>
          <w:rFonts w:ascii="Times New Roman" w:hAnsi="Times New Roman" w:eastAsia="Times New Roman" w:cs="Times New Roman"/>
          <w:color w:val="020000"/>
          <w:sz w:val="24"/>
          <w:szCs w:val="24"/>
        </w:rPr>
        <w:t>to</w:t>
      </w:r>
      <w:r>
        <w:rPr>
          <w:rFonts w:ascii="Times New Roman" w:hAnsi="Times New Roman" w:eastAsia="Times New Roman" w:cs="Times New Roman"/>
          <w:color w:val="020000"/>
          <w:spacing w:val="-1"/>
          <w:sz w:val="24"/>
          <w:szCs w:val="24"/>
        </w:rPr>
        <w:t xml:space="preserve"> </w:t>
      </w:r>
      <w:r>
        <w:rPr>
          <w:rFonts w:ascii="Times New Roman" w:hAnsi="Times New Roman" w:eastAsia="Times New Roman" w:cs="Times New Roman"/>
          <w:color w:val="020000"/>
          <w:sz w:val="24"/>
          <w:szCs w:val="24"/>
        </w:rPr>
        <w:t>better</w:t>
      </w:r>
      <w:r>
        <w:rPr>
          <w:rFonts w:ascii="Times New Roman" w:hAnsi="Times New Roman" w:eastAsia="Times New Roman" w:cs="Times New Roman"/>
          <w:color w:val="020000"/>
          <w:spacing w:val="-1"/>
          <w:sz w:val="24"/>
          <w:szCs w:val="24"/>
        </w:rPr>
        <w:t xml:space="preserve"> </w:t>
      </w:r>
      <w:r>
        <w:rPr>
          <w:rFonts w:ascii="Times New Roman" w:hAnsi="Times New Roman" w:eastAsia="Times New Roman" w:cs="Times New Roman"/>
          <w:color w:val="020000"/>
          <w:sz w:val="24"/>
          <w:szCs w:val="24"/>
        </w:rPr>
        <w:t>develop</w:t>
      </w:r>
      <w:r>
        <w:rPr>
          <w:rFonts w:ascii="Times New Roman" w:hAnsi="Times New Roman" w:eastAsia="Times New Roman" w:cs="Times New Roman"/>
          <w:color w:val="020000"/>
          <w:spacing w:val="-1"/>
          <w:sz w:val="24"/>
          <w:szCs w:val="24"/>
        </w:rPr>
        <w:t xml:space="preserve"> </w:t>
      </w:r>
      <w:r>
        <w:rPr>
          <w:rFonts w:ascii="Times New Roman" w:hAnsi="Times New Roman" w:eastAsia="Times New Roman" w:cs="Times New Roman"/>
          <w:color w:val="020000"/>
          <w:sz w:val="24"/>
          <w:szCs w:val="24"/>
        </w:rPr>
        <w:t>the  street vending economy,</w:t>
      </w:r>
      <w:r>
        <w:rPr>
          <w:rFonts w:ascii="Times New Roman" w:hAnsi="Times New Roman" w:eastAsia="Times New Roman" w:cs="Times New Roman"/>
          <w:color w:val="020000"/>
          <w:spacing w:val="-17"/>
          <w:sz w:val="24"/>
          <w:szCs w:val="24"/>
        </w:rPr>
        <w:t xml:space="preserve"> </w:t>
      </w:r>
      <w:r>
        <w:rPr>
          <w:rFonts w:ascii="Times New Roman" w:hAnsi="Times New Roman" w:eastAsia="Times New Roman" w:cs="Times New Roman"/>
          <w:color w:val="020000"/>
          <w:sz w:val="24"/>
          <w:szCs w:val="24"/>
        </w:rPr>
        <w:t>the respondents put forward their suggestions for the management measures</w:t>
      </w:r>
      <w:r>
        <w:rPr>
          <w:rFonts w:ascii="Times New Roman" w:hAnsi="Times New Roman" w:eastAsia="Times New Roman" w:cs="Times New Roman"/>
          <w:color w:val="020000"/>
          <w:spacing w:val="-1"/>
          <w:sz w:val="24"/>
          <w:szCs w:val="24"/>
        </w:rPr>
        <w:t xml:space="preserve"> </w:t>
      </w:r>
      <w:r>
        <w:rPr>
          <w:rFonts w:ascii="Times New Roman" w:hAnsi="Times New Roman" w:eastAsia="Times New Roman" w:cs="Times New Roman"/>
          <w:color w:val="020000"/>
          <w:sz w:val="24"/>
          <w:szCs w:val="24"/>
        </w:rPr>
        <w:t>of</w:t>
      </w:r>
      <w:r>
        <w:rPr>
          <w:rFonts w:ascii="Times New Roman" w:hAnsi="Times New Roman" w:eastAsia="Times New Roman" w:cs="Times New Roman"/>
          <w:color w:val="020000"/>
          <w:spacing w:val="-1"/>
          <w:sz w:val="24"/>
          <w:szCs w:val="24"/>
        </w:rPr>
        <w:t xml:space="preserve"> </w:t>
      </w:r>
      <w:r>
        <w:rPr>
          <w:rFonts w:ascii="Times New Roman" w:hAnsi="Times New Roman" w:eastAsia="Times New Roman" w:cs="Times New Roman"/>
          <w:color w:val="020000"/>
          <w:sz w:val="24"/>
          <w:szCs w:val="24"/>
        </w:rPr>
        <w:t>the land sharing economy.</w:t>
      </w:r>
    </w:p>
    <w:p>
      <w:pPr>
        <w:spacing w:line="270" w:lineRule="auto"/>
        <w:rPr>
          <w:rFonts w:ascii="Arial"/>
          <w:sz w:val="21"/>
        </w:rPr>
      </w:pPr>
    </w:p>
    <w:p>
      <w:pPr>
        <w:spacing w:line="270" w:lineRule="auto"/>
        <w:rPr>
          <w:rFonts w:ascii="Arial"/>
          <w:sz w:val="21"/>
        </w:rPr>
      </w:pPr>
    </w:p>
    <w:p>
      <w:pPr>
        <w:spacing w:before="69" w:line="319" w:lineRule="exact"/>
        <w:ind w:firstLine="1446"/>
        <w:outlineLvl w:val="0"/>
        <w:rPr>
          <w:rFonts w:ascii="Times New Roman" w:hAnsi="Times New Roman" w:eastAsia="Times New Roman" w:cs="Times New Roman"/>
          <w:sz w:val="24"/>
          <w:szCs w:val="24"/>
        </w:rPr>
      </w:pPr>
      <w:r>
        <w:rPr>
          <w:rFonts w:ascii="Times New Roman" w:hAnsi="Times New Roman" w:eastAsia="Times New Roman" w:cs="Times New Roman"/>
          <w:b/>
          <w:bCs/>
          <w:position w:val="4"/>
          <w:sz w:val="24"/>
          <w:szCs w:val="24"/>
        </w:rPr>
        <w:t>4.</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Advantages</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of</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the</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development</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of</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the</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street</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vending</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economy</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during</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the</w:t>
      </w:r>
      <w:r>
        <w:rPr>
          <w:rFonts w:ascii="Times New Roman" w:hAnsi="Times New Roman" w:eastAsia="Times New Roman" w:cs="Times New Roman"/>
          <w:spacing w:val="-2"/>
          <w:position w:val="4"/>
          <w:sz w:val="24"/>
          <w:szCs w:val="24"/>
        </w:rPr>
        <w:t xml:space="preserve"> </w:t>
      </w:r>
      <w:r>
        <w:rPr>
          <w:rFonts w:ascii="Times New Roman" w:hAnsi="Times New Roman" w:eastAsia="Times New Roman" w:cs="Times New Roman"/>
          <w:b/>
          <w:bCs/>
          <w:position w:val="4"/>
          <w:sz w:val="24"/>
          <w:szCs w:val="24"/>
        </w:rPr>
        <w:t>pandemic</w:t>
      </w:r>
    </w:p>
    <w:p>
      <w:pPr>
        <w:spacing w:before="274" w:line="513" w:lineRule="auto"/>
        <w:ind w:left="1441" w:right="1654" w:firstLine="421"/>
        <w:rPr>
          <w:rFonts w:ascii="Times New Roman" w:hAnsi="Times New Roman" w:eastAsia="Times New Roman" w:cs="Times New Roman"/>
          <w:sz w:val="24"/>
          <w:szCs w:val="24"/>
        </w:rPr>
      </w:pP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begin with,</w:t>
      </w:r>
      <w:r>
        <w:rPr>
          <w:rFonts w:ascii="Times New Roman" w:hAnsi="Times New Roman" w:eastAsia="Times New Roman" w:cs="Times New Roman"/>
          <w:spacing w:val="-24"/>
          <w:sz w:val="24"/>
          <w:szCs w:val="24"/>
        </w:rPr>
        <w:t xml:space="preserve"> </w:t>
      </w:r>
      <w:r>
        <w:rPr>
          <w:rFonts w:ascii="Times New Roman" w:hAnsi="Times New Roman" w:eastAsia="Times New Roman" w:cs="Times New Roman"/>
          <w:sz w:val="24"/>
          <w:szCs w:val="24"/>
        </w:rPr>
        <w:t>the street vending economy alleviates the pandemic's economic impact  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employment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pressure. Street vending operation costs and the employment threshold are low.</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is highly inclusive, which to a certain extent solves the work problems of laid-off     workers,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migrant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workers,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and some college graduates with employment difficulties.           Therefore,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has positive social significance and is conducive to establishing social              </w:t>
      </w:r>
      <w:r>
        <w:rPr>
          <w:rFonts w:ascii="Times New Roman" w:hAnsi="Times New Roman" w:eastAsia="Times New Roman" w:cs="Times New Roman"/>
          <w:spacing w:val="-1"/>
          <w:sz w:val="24"/>
          <w:szCs w:val="24"/>
        </w:rPr>
        <w:t>ci</w:t>
      </w:r>
      <w:r>
        <w:rPr>
          <w:rFonts w:ascii="Times New Roman" w:hAnsi="Times New Roman" w:eastAsia="Times New Roman" w:cs="Times New Roman"/>
          <w:sz w:val="24"/>
          <w:szCs w:val="24"/>
        </w:rPr>
        <w:t>vilization.</w:t>
      </w:r>
    </w:p>
    <w:p>
      <w:pPr>
        <w:spacing w:line="501" w:lineRule="auto"/>
        <w:ind w:left="1441" w:right="1743" w:firstLine="422"/>
        <w:rPr>
          <w:rFonts w:ascii="Times New Roman" w:hAnsi="Times New Roman" w:eastAsia="Times New Roman" w:cs="Times New Roman"/>
          <w:sz w:val="24"/>
          <w:szCs w:val="24"/>
        </w:rPr>
      </w:pPr>
      <w:r>
        <w:rPr>
          <w:rFonts w:ascii="Times New Roman" w:hAnsi="Times New Roman" w:eastAsia="Times New Roman" w:cs="Times New Roman"/>
          <w:sz w:val="24"/>
          <w:szCs w:val="24"/>
        </w:rPr>
        <w:t>Furthermore,</w:t>
      </w:r>
      <w:r>
        <w:rPr>
          <w:rFonts w:ascii="Times New Roman" w:hAnsi="Times New Roman" w:eastAsia="Times New Roman" w:cs="Times New Roman"/>
          <w:spacing w:val="-19"/>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price of commodities in the street vending economy is generally low, which</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meets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consumption needs of low-income groups and enhances the vitality of the</w:t>
      </w:r>
    </w:p>
    <w:p>
      <w:pPr>
        <w:spacing w:line="248" w:lineRule="auto"/>
        <w:rPr>
          <w:rFonts w:ascii="Arial"/>
          <w:sz w:val="21"/>
        </w:rPr>
      </w:pPr>
    </w:p>
    <w:p>
      <w:pPr>
        <w:spacing w:before="69" w:line="186" w:lineRule="auto"/>
        <w:ind w:firstLine="5860"/>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7"/>
          <w:sz w:val="24"/>
          <w:szCs w:val="24"/>
        </w:rPr>
        <w:t>0</w:t>
      </w:r>
    </w:p>
    <w:p>
      <w:pPr>
        <w:sectPr>
          <w:pgSz w:w="11906" w:h="16838"/>
          <w:pgMar w:top="0" w:right="0" w:bottom="0" w:left="0" w:header="0" w:footer="0" w:gutter="0"/>
          <w:cols w:space="720" w:num="1"/>
        </w:sect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9" w:line="513" w:lineRule="auto"/>
        <w:ind w:left="1439" w:right="1611" w:firstLine="8"/>
        <w:rPr>
          <w:rFonts w:ascii="Times New Roman" w:hAnsi="Times New Roman" w:eastAsia="Times New Roman" w:cs="Times New Roman"/>
          <w:sz w:val="24"/>
          <w:szCs w:val="24"/>
        </w:rPr>
      </w:pPr>
      <w:r>
        <w:rPr>
          <w:rFonts w:ascii="Times New Roman" w:hAnsi="Times New Roman" w:eastAsia="Times New Roman" w:cs="Times New Roman"/>
          <w:sz w:val="24"/>
          <w:szCs w:val="24"/>
        </w:rPr>
        <w:t>consumer market. Low-income groups lack purchasing power,</w:t>
      </w:r>
      <w:r>
        <w:rPr>
          <w:rFonts w:ascii="Times New Roman" w:hAnsi="Times New Roman" w:eastAsia="Times New Roman" w:cs="Times New Roman"/>
          <w:spacing w:val="-18"/>
          <w:sz w:val="24"/>
          <w:szCs w:val="24"/>
        </w:rPr>
        <w:t xml:space="preserve"> </w:t>
      </w:r>
      <w:r>
        <w:rPr>
          <w:rFonts w:ascii="Times New Roman" w:hAnsi="Times New Roman" w:eastAsia="Times New Roman" w:cs="Times New Roman"/>
          <w:sz w:val="24"/>
          <w:szCs w:val="24"/>
        </w:rPr>
        <w:t>thus making the low-income groups more inclined to buy at a lower price for the same quality of goods, resulting in         smaller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price elasticity of demand for goods. However,</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the relatively low price of vending   products meets the consumer group's needs, which is the inherent reason why street vending endure.</w:t>
      </w:r>
    </w:p>
    <w:p>
      <w:pPr>
        <w:spacing w:before="4" w:line="506" w:lineRule="auto"/>
        <w:ind w:left="1441" w:right="1440" w:firstLine="421"/>
        <w:rPr>
          <w:rFonts w:ascii="Times New Roman" w:hAnsi="Times New Roman" w:eastAsia="Times New Roman" w:cs="Times New Roman"/>
          <w:sz w:val="24"/>
          <w:szCs w:val="24"/>
        </w:rPr>
      </w:pPr>
      <w:r>
        <w:rPr>
          <w:rFonts w:ascii="Times New Roman" w:hAnsi="Times New Roman" w:eastAsia="Times New Roman" w:cs="Times New Roman"/>
          <w:sz w:val="24"/>
          <w:szCs w:val="24"/>
        </w:rPr>
        <w:t>Third,</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street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vending is conducive to timely and convenient to meet the needs of people.  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flexibility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street vending makes it easier for consumers to meet their consumption        needs. Near subway stations and high-speed stations with large passenger flow,</w:t>
      </w:r>
      <w:r>
        <w:rPr>
          <w:rFonts w:ascii="Times New Roman" w:hAnsi="Times New Roman" w:eastAsia="Times New Roman" w:cs="Times New Roman"/>
          <w:spacing w:val="-14"/>
          <w:sz w:val="24"/>
          <w:szCs w:val="24"/>
        </w:rPr>
        <w:t xml:space="preserve"> </w:t>
      </w:r>
      <w:r>
        <w:rPr>
          <w:rFonts w:ascii="Times New Roman" w:hAnsi="Times New Roman" w:eastAsia="Times New Roman" w:cs="Times New Roman"/>
          <w:sz w:val="24"/>
          <w:szCs w:val="24"/>
        </w:rPr>
        <w:t>street vending enables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consumers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to get the goods or services they need in a brief time.</w:t>
      </w:r>
    </w:p>
    <w:p>
      <w:pPr>
        <w:spacing w:before="23" w:line="510" w:lineRule="auto"/>
        <w:ind w:left="1437" w:right="1440" w:firstLine="426"/>
        <w:rPr>
          <w:rFonts w:ascii="Times New Roman" w:hAnsi="Times New Roman" w:eastAsia="Times New Roman" w:cs="Times New Roman"/>
          <w:sz w:val="24"/>
          <w:szCs w:val="24"/>
        </w:rPr>
      </w:pPr>
      <w:r>
        <w:rPr>
          <w:rFonts w:ascii="Times New Roman" w:hAnsi="Times New Roman" w:eastAsia="Times New Roman" w:cs="Times New Roman"/>
          <w:sz w:val="24"/>
          <w:szCs w:val="24"/>
        </w:rPr>
        <w:t>Based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on these merits,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Nanjing Development and Reform Commission emphasized in      "preliminary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arrangements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 tasks of Nanjing National Economic and Social Development Plan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2020":</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vigorous developing night economy,</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and creating 500 projects of "Jinling at         Night."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Improving</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consumption</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environment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Confucius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Temple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upgrading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traditional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business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district in Xinjiekou are typical policy examples. The existence of the       </w:t>
      </w:r>
      <w:r>
        <w:rPr>
          <w:rFonts w:ascii="Times New Roman" w:hAnsi="Times New Roman" w:eastAsia="Times New Roman" w:cs="Times New Roman"/>
          <w:spacing w:val="1"/>
          <w:sz w:val="24"/>
          <w:szCs w:val="24"/>
        </w:rPr>
        <w:t>night market greatly meets t</w:t>
      </w:r>
      <w:r>
        <w:rPr>
          <w:rFonts w:ascii="Times New Roman" w:hAnsi="Times New Roman" w:eastAsia="Times New Roman" w:cs="Times New Roman"/>
          <w:sz w:val="24"/>
          <w:szCs w:val="24"/>
        </w:rPr>
        <w: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night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consumption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needs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citizens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produces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flourishing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tmosphere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vitality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Nanjing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[7].</w:t>
      </w:r>
    </w:p>
    <w:p>
      <w:pPr>
        <w:spacing w:before="27" w:line="505" w:lineRule="auto"/>
        <w:ind w:left="1442" w:right="1415" w:firstLine="423"/>
        <w:rPr>
          <w:rFonts w:ascii="Times New Roman" w:hAnsi="Times New Roman" w:eastAsia="Times New Roman" w:cs="Times New Roman"/>
          <w:sz w:val="24"/>
          <w:szCs w:val="24"/>
        </w:rPr>
      </w:pPr>
      <w:r>
        <w:rPr>
          <w:rFonts w:ascii="Times New Roman" w:hAnsi="Times New Roman" w:eastAsia="Times New Roman" w:cs="Times New Roman"/>
          <w:sz w:val="24"/>
          <w:szCs w:val="24"/>
        </w:rPr>
        <w:t>Finally, 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street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vending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economy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stimulates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new</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vitality in the cultural restructuring of the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city</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reflects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unique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urban</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culture.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Today's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street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vending</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economy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enriches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urban culture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with its unique form and content,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showing the urban landscape.</w:t>
      </w:r>
    </w:p>
    <w:p>
      <w:pPr>
        <w:spacing w:line="270" w:lineRule="auto"/>
        <w:rPr>
          <w:rFonts w:ascii="Arial"/>
          <w:sz w:val="21"/>
        </w:rPr>
      </w:pPr>
    </w:p>
    <w:p>
      <w:pPr>
        <w:spacing w:line="270" w:lineRule="auto"/>
        <w:rPr>
          <w:rFonts w:ascii="Arial"/>
          <w:sz w:val="21"/>
        </w:rPr>
      </w:pPr>
    </w:p>
    <w:p>
      <w:pPr>
        <w:spacing w:before="69" w:line="319" w:lineRule="exact"/>
        <w:ind w:firstLine="1448"/>
        <w:outlineLvl w:val="1"/>
        <w:rPr>
          <w:rFonts w:ascii="Times New Roman" w:hAnsi="Times New Roman" w:eastAsia="Times New Roman" w:cs="Times New Roman"/>
          <w:sz w:val="24"/>
          <w:szCs w:val="24"/>
        </w:rPr>
      </w:pPr>
      <w:r>
        <w:rPr>
          <w:rFonts w:ascii="Times New Roman" w:hAnsi="Times New Roman" w:eastAsia="Times New Roman" w:cs="Times New Roman"/>
          <w:b/>
          <w:bCs/>
          <w:spacing w:val="-1"/>
          <w:position w:val="2"/>
          <w:sz w:val="24"/>
          <w:szCs w:val="24"/>
        </w:rPr>
        <w:t>5.</w:t>
      </w:r>
      <w:r>
        <w:rPr>
          <w:rFonts w:ascii="Times New Roman" w:hAnsi="Times New Roman" w:eastAsia="Times New Roman" w:cs="Times New Roman"/>
          <w:spacing w:val="-6"/>
          <w:position w:val="2"/>
          <w:sz w:val="24"/>
          <w:szCs w:val="24"/>
        </w:rPr>
        <w:t xml:space="preserve"> </w:t>
      </w:r>
      <w:r>
        <w:rPr>
          <w:rFonts w:ascii="Times New Roman" w:hAnsi="Times New Roman" w:eastAsia="Times New Roman" w:cs="Times New Roman"/>
          <w:b/>
          <w:bCs/>
          <w:spacing w:val="-1"/>
          <w:position w:val="2"/>
          <w:sz w:val="24"/>
          <w:szCs w:val="24"/>
        </w:rPr>
        <w:t>C</w:t>
      </w:r>
      <w:r>
        <w:rPr>
          <w:rFonts w:ascii="Times New Roman" w:hAnsi="Times New Roman" w:eastAsia="Times New Roman" w:cs="Times New Roman"/>
          <w:b/>
          <w:bCs/>
          <w:position w:val="2"/>
          <w:sz w:val="24"/>
          <w:szCs w:val="24"/>
        </w:rPr>
        <w:t>onclusion</w:t>
      </w:r>
    </w:p>
    <w:p>
      <w:pPr>
        <w:spacing w:before="275" w:line="505" w:lineRule="auto"/>
        <w:ind w:left="1439" w:right="1712" w:firstLine="423"/>
        <w:rPr>
          <w:rFonts w:ascii="Times New Roman" w:hAnsi="Times New Roman" w:eastAsia="Times New Roman" w:cs="Times New Roman"/>
          <w:sz w:val="24"/>
          <w:szCs w:val="24"/>
        </w:rPr>
      </w:pP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pandemic</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brings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threat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provides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opportunity for the transformation of the street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vending</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economy</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implementation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legitimacy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policy.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Under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background of the sharp increase in unemployment, the widening gap between the rich and</w:t>
      </w:r>
    </w:p>
    <w:p>
      <w:pPr>
        <w:spacing w:before="209" w:line="186" w:lineRule="auto"/>
        <w:ind w:firstLine="5865"/>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w:t>
      </w:r>
      <w:r>
        <w:rPr>
          <w:rFonts w:ascii="Times New Roman" w:hAnsi="Times New Roman" w:eastAsia="Times New Roman" w:cs="Times New Roman"/>
          <w:spacing w:val="-9"/>
          <w:sz w:val="24"/>
          <w:szCs w:val="24"/>
        </w:rPr>
        <w:t>1</w:t>
      </w:r>
    </w:p>
    <w:p>
      <w:pPr>
        <w:sectPr>
          <w:pgSz w:w="11906" w:h="16838"/>
          <w:pgMar w:top="0" w:right="0" w:bottom="0" w:left="0" w:header="0" w:footer="0" w:gutter="0"/>
          <w:cols w:space="720" w:num="1"/>
        </w:sect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69" w:line="510" w:lineRule="auto"/>
        <w:ind w:left="1441" w:right="1519"/>
        <w:rPr>
          <w:rFonts w:ascii="Times New Roman" w:hAnsi="Times New Roman" w:eastAsia="Times New Roman" w:cs="Times New Roman"/>
          <w:sz w:val="24"/>
          <w:szCs w:val="24"/>
        </w:rPr>
      </w:pP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poor,</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between urban and rural areas,</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and the increasingly fierce competition in the formal market,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street vending economy is of strategic significance to alleviate the current social  employment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pressure in China [8]. As an essential part of the market economy,</w:t>
      </w:r>
      <w:r>
        <w:rPr>
          <w:rFonts w:ascii="Times New Roman" w:hAnsi="Times New Roman" w:eastAsia="Times New Roman" w:cs="Times New Roman"/>
          <w:spacing w:val="-31"/>
          <w:sz w:val="24"/>
          <w:szCs w:val="24"/>
        </w:rPr>
        <w:t xml:space="preserve"> </w:t>
      </w:r>
      <w:r>
        <w:rPr>
          <w:rFonts w:ascii="Times New Roman" w:hAnsi="Times New Roman" w:eastAsia="Times New Roman" w:cs="Times New Roman"/>
          <w:sz w:val="24"/>
          <w:szCs w:val="24"/>
        </w:rPr>
        <w:t>the existence 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street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vending economy has an irreplaceable position [9]. From the supporting attitude 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Nanjing government to the street vending economy during the pandemic,</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 xml:space="preserve">Nanjing's     </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conomic</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growth</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development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are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inseparable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from</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street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vending.</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We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need</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to</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consider integrating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street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vending economy with urban planning and public management.             Accordingly,</w:t>
      </w:r>
      <w:r>
        <w:rPr>
          <w:rFonts w:ascii="Times New Roman" w:hAnsi="Times New Roman" w:eastAsia="Times New Roman" w:cs="Times New Roman"/>
          <w:spacing w:val="-17"/>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cities use the low cost and flexibility of the vendor economy to build a         Chinese-style city with a developed economy,</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thriving culture,</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and flourishing society.</w:t>
      </w:r>
    </w:p>
    <w:p>
      <w:pPr>
        <w:spacing w:line="270" w:lineRule="auto"/>
        <w:rPr>
          <w:rFonts w:ascii="Arial"/>
          <w:sz w:val="21"/>
        </w:rPr>
      </w:pPr>
    </w:p>
    <w:p>
      <w:pPr>
        <w:spacing w:line="270" w:lineRule="auto"/>
        <w:rPr>
          <w:rFonts w:ascii="Arial"/>
          <w:sz w:val="21"/>
        </w:rPr>
      </w:pPr>
    </w:p>
    <w:p>
      <w:pPr>
        <w:spacing w:before="69" w:line="319" w:lineRule="exact"/>
        <w:ind w:firstLine="1444"/>
        <w:rPr>
          <w:rFonts w:ascii="Times New Roman" w:hAnsi="Times New Roman" w:eastAsia="Times New Roman" w:cs="Times New Roman"/>
          <w:sz w:val="24"/>
          <w:szCs w:val="24"/>
        </w:rPr>
      </w:pPr>
      <w:r>
        <w:rPr>
          <w:rFonts w:ascii="Times New Roman" w:hAnsi="Times New Roman" w:eastAsia="Times New Roman" w:cs="Times New Roman"/>
          <w:b/>
          <w:bCs/>
          <w:spacing w:val="-1"/>
          <w:position w:val="2"/>
          <w:sz w:val="24"/>
          <w:szCs w:val="24"/>
        </w:rPr>
        <w:t>Reference</w:t>
      </w:r>
      <w:r>
        <w:rPr>
          <w:rFonts w:ascii="Times New Roman" w:hAnsi="Times New Roman" w:eastAsia="Times New Roman" w:cs="Times New Roman"/>
          <w:b/>
          <w:bCs/>
          <w:position w:val="2"/>
          <w:sz w:val="24"/>
          <w:szCs w:val="24"/>
        </w:rPr>
        <w:t>s</w:t>
      </w:r>
    </w:p>
    <w:p>
      <w:pPr>
        <w:spacing w:before="273" w:line="330" w:lineRule="auto"/>
        <w:ind w:left="1445" w:right="1440" w:firstLine="1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 xml:space="preserve">[1] </w:t>
      </w:r>
      <w:r>
        <w:rPr>
          <w:rFonts w:ascii="Times New Roman" w:hAnsi="Times New Roman" w:eastAsia="Times New Roman" w:cs="Times New Roman"/>
          <w:spacing w:val="3"/>
          <w:sz w:val="24"/>
          <w:szCs w:val="24"/>
        </w:rPr>
        <w:t>U</w:t>
      </w:r>
      <w:r>
        <w:rPr>
          <w:rFonts w:ascii="Times New Roman" w:hAnsi="Times New Roman" w:eastAsia="Times New Roman" w:cs="Times New Roman"/>
          <w:spacing w:val="2"/>
          <w:sz w:val="24"/>
          <w:szCs w:val="24"/>
        </w:rPr>
        <w:t>nleashing the huge poten</w:t>
      </w:r>
      <w:r>
        <w:rPr>
          <w:rFonts w:ascii="Times New Roman" w:hAnsi="Times New Roman" w:eastAsia="Times New Roman" w:cs="Times New Roman"/>
          <w:spacing w:val="1"/>
          <w:sz w:val="24"/>
          <w:szCs w:val="24"/>
        </w:rPr>
        <w:t>tial</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of</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ne</w:t>
      </w:r>
      <w:r>
        <w:rPr>
          <w:rFonts w:ascii="Times New Roman" w:hAnsi="Times New Roman" w:eastAsia="Times New Roman" w:cs="Times New Roman"/>
          <w:spacing w:val="2"/>
          <w:sz w:val="24"/>
          <w:szCs w:val="24"/>
        </w:rPr>
        <w:t xml:space="preserve">w </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1"/>
          <w:sz w:val="24"/>
          <w:szCs w:val="24"/>
        </w:rPr>
        <w:t>ploy</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1"/>
          <w:sz w:val="24"/>
          <w:szCs w:val="24"/>
        </w:rPr>
        <w:t>ent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patterns.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(n.d.).</w:t>
      </w:r>
      <w:r>
        <w:rPr>
          <w:rFonts w:ascii="Times New Roman" w:hAnsi="Times New Roman" w:eastAsia="Times New Roman" w:cs="Times New Roman"/>
          <w:spacing w:val="2"/>
          <w:sz w:val="24"/>
          <w:szCs w:val="24"/>
        </w:rPr>
        <w:t xml:space="preserve"> R</w:t>
      </w:r>
      <w:r>
        <w:rPr>
          <w:rFonts w:ascii="Times New Roman" w:hAnsi="Times New Roman" w:eastAsia="Times New Roman" w:cs="Times New Roman"/>
          <w:spacing w:val="1"/>
          <w:sz w:val="24"/>
          <w:szCs w:val="24"/>
        </w:rPr>
        <w:t>etrieved</w:t>
      </w:r>
      <w:r>
        <w:rPr>
          <w:rFonts w:ascii="Times New Roman" w:hAnsi="Times New Roman" w:eastAsia="Times New Roman" w:cs="Times New Roman"/>
          <w:spacing w:val="2"/>
          <w:sz w:val="24"/>
          <w:szCs w:val="24"/>
        </w:rPr>
        <w:t xml:space="preserve"> F</w:t>
      </w:r>
      <w:r>
        <w:rPr>
          <w:rFonts w:ascii="Times New Roman" w:hAnsi="Times New Roman" w:eastAsia="Times New Roman" w:cs="Times New Roman"/>
          <w:spacing w:val="1"/>
          <w:sz w:val="24"/>
          <w:szCs w:val="24"/>
        </w:rPr>
        <w:t>ebruary</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9,</w:t>
      </w:r>
      <w:r>
        <w:rPr>
          <w:rFonts w:ascii="Times New Roman" w:hAnsi="Times New Roman" w:eastAsia="Times New Roman" w:cs="Times New Roman"/>
          <w:sz w:val="24"/>
          <w:szCs w:val="24"/>
        </w:rPr>
        <w:t xml:space="preserve"> 2022,</w:t>
      </w:r>
      <w:r>
        <w:rPr>
          <w:rFonts w:ascii="Times New Roman" w:hAnsi="Times New Roman" w:eastAsia="Times New Roman" w:cs="Times New Roman"/>
          <w:spacing w:val="-25"/>
          <w:sz w:val="24"/>
          <w:szCs w:val="24"/>
        </w:rPr>
        <w:t xml:space="preserve"> </w:t>
      </w:r>
      <w:r>
        <w:rPr>
          <w:rFonts w:ascii="Times New Roman" w:hAnsi="Times New Roman" w:eastAsia="Times New Roman" w:cs="Times New Roman"/>
          <w:sz w:val="24"/>
          <w:szCs w:val="24"/>
        </w:rPr>
        <w:t>from</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Gov.cn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website:</w:t>
      </w:r>
      <w:r>
        <w:rPr>
          <w:rFonts w:ascii="Times New Roman" w:hAnsi="Times New Roman" w:eastAsia="Times New Roman" w:cs="Times New Roman"/>
          <w:spacing w:val="-25"/>
          <w:sz w:val="24"/>
          <w:szCs w:val="24"/>
        </w:rPr>
        <w:t xml:space="preserve"> </w:t>
      </w:r>
      <w:r>
        <w:fldChar w:fldCharType="begin"/>
      </w:r>
      <w:r>
        <w:instrText xml:space="preserve"> HYPERLINK "http://www.sic.gov.cn/News/568/10585.htm" </w:instrText>
      </w:r>
      <w:r>
        <w:fldChar w:fldCharType="separate"/>
      </w:r>
      <w:r>
        <w:rPr>
          <w:rFonts w:ascii="Times New Roman" w:hAnsi="Times New Roman" w:eastAsia="Times New Roman" w:cs="Times New Roman"/>
          <w:color w:val="0000FF"/>
          <w:sz w:val="24"/>
          <w:szCs w:val="24"/>
          <w:u w:val="single" w:color="auto"/>
        </w:rPr>
        <w:t>http://www.sic.gov.cn/News/568/10585.htm</w:t>
      </w:r>
      <w:r>
        <w:rPr>
          <w:rFonts w:ascii="Times New Roman" w:hAnsi="Times New Roman" w:eastAsia="Times New Roman" w:cs="Times New Roman"/>
          <w:color w:val="0000FF"/>
          <w:sz w:val="24"/>
          <w:szCs w:val="24"/>
          <w:u w:val="single" w:color="auto"/>
        </w:rPr>
        <w:fldChar w:fldCharType="end"/>
      </w:r>
    </w:p>
    <w:p>
      <w:pPr>
        <w:spacing w:before="258" w:line="310" w:lineRule="auto"/>
        <w:ind w:left="1446" w:right="1415" w:firstLine="1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 xml:space="preserve">[2] </w:t>
      </w:r>
      <w:r>
        <w:rPr>
          <w:rFonts w:ascii="Times New Roman" w:hAnsi="Times New Roman" w:eastAsia="Times New Roman" w:cs="Times New Roman"/>
          <w:spacing w:val="3"/>
          <w:sz w:val="24"/>
          <w:szCs w:val="24"/>
        </w:rPr>
        <w:t>T</w:t>
      </w:r>
      <w:r>
        <w:rPr>
          <w:rFonts w:ascii="Times New Roman" w:hAnsi="Times New Roman" w:eastAsia="Times New Roman" w:cs="Times New Roman"/>
          <w:spacing w:val="2"/>
          <w:sz w:val="24"/>
          <w:szCs w:val="24"/>
        </w:rPr>
        <w:t xml:space="preserve">he </w:t>
      </w:r>
      <w:r>
        <w:rPr>
          <w:rFonts w:ascii="Times New Roman" w:hAnsi="Times New Roman" w:eastAsia="Times New Roman" w:cs="Times New Roman"/>
          <w:spacing w:val="3"/>
          <w:sz w:val="24"/>
          <w:szCs w:val="24"/>
        </w:rPr>
        <w:t>M</w:t>
      </w:r>
      <w:r>
        <w:rPr>
          <w:rFonts w:ascii="Times New Roman" w:hAnsi="Times New Roman" w:eastAsia="Times New Roman" w:cs="Times New Roman"/>
          <w:spacing w:val="2"/>
          <w:sz w:val="24"/>
          <w:szCs w:val="24"/>
        </w:rPr>
        <w:t xml:space="preserve">unicipal </w:t>
      </w:r>
      <w:r>
        <w:rPr>
          <w:rFonts w:ascii="Times New Roman" w:hAnsi="Times New Roman" w:eastAsia="Times New Roman" w:cs="Times New Roman"/>
          <w:spacing w:val="3"/>
          <w:sz w:val="24"/>
          <w:szCs w:val="24"/>
        </w:rPr>
        <w:t>B</w:t>
      </w:r>
      <w:r>
        <w:rPr>
          <w:rFonts w:ascii="Times New Roman" w:hAnsi="Times New Roman" w:eastAsia="Times New Roman" w:cs="Times New Roman"/>
          <w:spacing w:val="2"/>
          <w:sz w:val="24"/>
          <w:szCs w:val="24"/>
        </w:rPr>
        <w:t xml:space="preserve">ureau </w:t>
      </w:r>
      <w:r>
        <w:rPr>
          <w:rFonts w:ascii="Times New Roman" w:hAnsi="Times New Roman" w:eastAsia="Times New Roman" w:cs="Times New Roman"/>
          <w:spacing w:val="1"/>
          <w:sz w:val="24"/>
          <w:szCs w:val="24"/>
        </w:rPr>
        <w:t>of</w:t>
      </w:r>
      <w:r>
        <w:rPr>
          <w:rFonts w:ascii="Times New Roman" w:hAnsi="Times New Roman" w:eastAsia="Times New Roman" w:cs="Times New Roman"/>
          <w:spacing w:val="2"/>
          <w:sz w:val="24"/>
          <w:szCs w:val="24"/>
        </w:rPr>
        <w:t xml:space="preserve"> U</w:t>
      </w:r>
      <w:r>
        <w:rPr>
          <w:rFonts w:ascii="Times New Roman" w:hAnsi="Times New Roman" w:eastAsia="Times New Roman" w:cs="Times New Roman"/>
          <w:spacing w:val="1"/>
          <w:sz w:val="24"/>
          <w:szCs w:val="24"/>
        </w:rPr>
        <w:t>rban</w:t>
      </w:r>
      <w:r>
        <w:rPr>
          <w:rFonts w:ascii="Times New Roman" w:hAnsi="Times New Roman" w:eastAsia="Times New Roman" w:cs="Times New Roman"/>
          <w:spacing w:val="2"/>
          <w:sz w:val="24"/>
          <w:szCs w:val="24"/>
        </w:rPr>
        <w:t xml:space="preserve"> M</w:t>
      </w:r>
      <w:r>
        <w:rPr>
          <w:rFonts w:ascii="Times New Roman" w:hAnsi="Times New Roman" w:eastAsia="Times New Roman" w:cs="Times New Roman"/>
          <w:spacing w:val="1"/>
          <w:sz w:val="24"/>
          <w:szCs w:val="24"/>
        </w:rPr>
        <w:t>anage</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1"/>
          <w:sz w:val="24"/>
          <w:szCs w:val="24"/>
        </w:rPr>
        <w:t>ent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issued</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
          <w:sz w:val="24"/>
          <w:szCs w:val="24"/>
        </w:rPr>
        <w:t>O</w:t>
      </w:r>
      <w:r>
        <w:rPr>
          <w:rFonts w:ascii="Times New Roman" w:hAnsi="Times New Roman" w:eastAsia="Times New Roman" w:cs="Times New Roman"/>
          <w:spacing w:val="1"/>
          <w:sz w:val="24"/>
          <w:szCs w:val="24"/>
        </w:rPr>
        <w:t>pinions"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to</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create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a</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ne</w:t>
      </w:r>
      <w:r>
        <w:rPr>
          <w:rFonts w:ascii="Times New Roman" w:hAnsi="Times New Roman" w:eastAsia="Times New Roman" w:cs="Times New Roman"/>
          <w:spacing w:val="2"/>
          <w:sz w:val="24"/>
          <w:szCs w:val="24"/>
        </w:rPr>
        <w:t xml:space="preserve">w </w:t>
      </w:r>
      <w:r>
        <w:rPr>
          <w:rFonts w:ascii="Times New Roman" w:hAnsi="Times New Roman" w:eastAsia="Times New Roman" w:cs="Times New Roman"/>
          <w:spacing w:val="1"/>
          <w:sz w:val="24"/>
          <w:szCs w:val="24"/>
        </w:rPr>
        <w:t>scene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of</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4"/>
          <w:sz w:val="24"/>
          <w:szCs w:val="24"/>
        </w:rPr>
        <w:t>c</w:t>
      </w:r>
      <w:r>
        <w:rPr>
          <w:rFonts w:ascii="Times New Roman" w:hAnsi="Times New Roman" w:eastAsia="Times New Roman" w:cs="Times New Roman"/>
          <w:spacing w:val="5"/>
          <w:sz w:val="24"/>
          <w:szCs w:val="24"/>
        </w:rPr>
        <w:t>on</w:t>
      </w:r>
      <w:r>
        <w:rPr>
          <w:rFonts w:ascii="Times New Roman" w:hAnsi="Times New Roman" w:eastAsia="Times New Roman" w:cs="Times New Roman"/>
          <w:spacing w:val="4"/>
          <w:sz w:val="24"/>
          <w:szCs w:val="24"/>
        </w:rPr>
        <w:t>s</w:t>
      </w:r>
      <w:r>
        <w:rPr>
          <w:rFonts w:ascii="Times New Roman" w:hAnsi="Times New Roman" w:eastAsia="Times New Roman" w:cs="Times New Roman"/>
          <w:spacing w:val="5"/>
          <w:sz w:val="24"/>
          <w:szCs w:val="24"/>
        </w:rPr>
        <w:t>u</w:t>
      </w:r>
      <w:r>
        <w:rPr>
          <w:rFonts w:ascii="Times New Roman" w:hAnsi="Times New Roman" w:eastAsia="Times New Roman" w:cs="Times New Roman"/>
          <w:spacing w:val="7"/>
          <w:sz w:val="24"/>
          <w:szCs w:val="24"/>
        </w:rPr>
        <w:t>m</w:t>
      </w:r>
      <w:r>
        <w:rPr>
          <w:rFonts w:ascii="Times New Roman" w:hAnsi="Times New Roman" w:eastAsia="Times New Roman" w:cs="Times New Roman"/>
          <w:spacing w:val="5"/>
          <w:sz w:val="24"/>
          <w:szCs w:val="24"/>
        </w:rPr>
        <w:t>p</w:t>
      </w:r>
      <w:r>
        <w:rPr>
          <w:rFonts w:ascii="Times New Roman" w:hAnsi="Times New Roman" w:eastAsia="Times New Roman" w:cs="Times New Roman"/>
          <w:spacing w:val="3"/>
          <w:sz w:val="24"/>
          <w:szCs w:val="24"/>
        </w:rPr>
        <w:t>ti</w:t>
      </w:r>
      <w:r>
        <w:rPr>
          <w:rFonts w:ascii="Times New Roman" w:hAnsi="Times New Roman" w:eastAsia="Times New Roman" w:cs="Times New Roman"/>
          <w:spacing w:val="5"/>
          <w:sz w:val="24"/>
          <w:szCs w:val="24"/>
        </w:rPr>
        <w:t>on</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6"/>
          <w:sz w:val="24"/>
          <w:szCs w:val="24"/>
        </w:rPr>
        <w:t>C</w:t>
      </w:r>
      <w:r>
        <w:rPr>
          <w:rFonts w:ascii="Times New Roman" w:hAnsi="Times New Roman" w:eastAsia="Times New Roman" w:cs="Times New Roman"/>
          <w:spacing w:val="5"/>
          <w:sz w:val="24"/>
          <w:szCs w:val="24"/>
        </w:rPr>
        <w:t>ond</w:t>
      </w:r>
      <w:r>
        <w:rPr>
          <w:rFonts w:ascii="Times New Roman" w:hAnsi="Times New Roman" w:eastAsia="Times New Roman" w:cs="Times New Roman"/>
          <w:spacing w:val="3"/>
          <w:sz w:val="24"/>
          <w:szCs w:val="24"/>
        </w:rPr>
        <w:t>iti</w:t>
      </w:r>
      <w:r>
        <w:rPr>
          <w:rFonts w:ascii="Times New Roman" w:hAnsi="Times New Roman" w:eastAsia="Times New Roman" w:cs="Times New Roman"/>
          <w:spacing w:val="5"/>
          <w:sz w:val="24"/>
          <w:szCs w:val="24"/>
        </w:rPr>
        <w:t>on</w:t>
      </w:r>
      <w:r>
        <w:rPr>
          <w:rFonts w:ascii="Times New Roman" w:hAnsi="Times New Roman" w:eastAsia="Times New Roman" w:cs="Times New Roman"/>
          <w:spacing w:val="4"/>
          <w:sz w:val="24"/>
          <w:szCs w:val="24"/>
        </w:rPr>
        <w:t>a</w:t>
      </w:r>
      <w:r>
        <w:rPr>
          <w:rFonts w:ascii="Times New Roman" w:hAnsi="Times New Roman" w:eastAsia="Times New Roman" w:cs="Times New Roman"/>
          <w:spacing w:val="3"/>
          <w:sz w:val="24"/>
          <w:szCs w:val="24"/>
        </w:rPr>
        <w:t xml:space="preserve">l </w:t>
      </w:r>
      <w:r>
        <w:rPr>
          <w:rFonts w:ascii="Times New Roman" w:hAnsi="Times New Roman" w:eastAsia="Times New Roman" w:cs="Times New Roman"/>
          <w:spacing w:val="4"/>
          <w:sz w:val="24"/>
          <w:szCs w:val="24"/>
        </w:rPr>
        <w:t>c</w:t>
      </w:r>
      <w:r>
        <w:rPr>
          <w:rFonts w:ascii="Times New Roman" w:hAnsi="Times New Roman" w:eastAsia="Times New Roman" w:cs="Times New Roman"/>
          <w:spacing w:val="5"/>
          <w:sz w:val="24"/>
          <w:szCs w:val="24"/>
        </w:rPr>
        <w:t>o</w:t>
      </w:r>
      <w:r>
        <w:rPr>
          <w:rFonts w:ascii="Times New Roman" w:hAnsi="Times New Roman" w:eastAsia="Times New Roman" w:cs="Times New Roman"/>
          <w:spacing w:val="7"/>
          <w:sz w:val="24"/>
          <w:szCs w:val="24"/>
        </w:rPr>
        <w:t>mm</w:t>
      </w:r>
      <w:r>
        <w:rPr>
          <w:rFonts w:ascii="Times New Roman" w:hAnsi="Times New Roman" w:eastAsia="Times New Roman" w:cs="Times New Roman"/>
          <w:spacing w:val="4"/>
          <w:sz w:val="24"/>
          <w:szCs w:val="24"/>
        </w:rPr>
        <w:t>e</w:t>
      </w:r>
      <w:r>
        <w:rPr>
          <w:rFonts w:ascii="Times New Roman" w:hAnsi="Times New Roman" w:eastAsia="Times New Roman" w:cs="Times New Roman"/>
          <w:spacing w:val="3"/>
          <w:sz w:val="24"/>
          <w:szCs w:val="24"/>
        </w:rPr>
        <w:t>r</w:t>
      </w:r>
      <w:r>
        <w:rPr>
          <w:rFonts w:ascii="Times New Roman" w:hAnsi="Times New Roman" w:eastAsia="Times New Roman" w:cs="Times New Roman"/>
          <w:spacing w:val="4"/>
          <w:sz w:val="24"/>
          <w:szCs w:val="24"/>
        </w:rPr>
        <w:t>c</w:t>
      </w:r>
      <w:r>
        <w:rPr>
          <w:rFonts w:ascii="Times New Roman" w:hAnsi="Times New Roman" w:eastAsia="Times New Roman" w:cs="Times New Roman"/>
          <w:spacing w:val="3"/>
          <w:sz w:val="24"/>
          <w:szCs w:val="24"/>
        </w:rPr>
        <w:t>i</w:t>
      </w:r>
      <w:r>
        <w:rPr>
          <w:rFonts w:ascii="Times New Roman" w:hAnsi="Times New Roman" w:eastAsia="Times New Roman" w:cs="Times New Roman"/>
          <w:spacing w:val="4"/>
          <w:sz w:val="24"/>
          <w:szCs w:val="24"/>
        </w:rPr>
        <w:t>a</w:t>
      </w:r>
      <w:r>
        <w:rPr>
          <w:rFonts w:ascii="Times New Roman" w:hAnsi="Times New Roman" w:eastAsia="Times New Roman" w:cs="Times New Roman"/>
          <w:spacing w:val="3"/>
          <w:sz w:val="24"/>
          <w:szCs w:val="24"/>
        </w:rPr>
        <w:t xml:space="preserve">l  </w:t>
      </w:r>
      <w:r>
        <w:rPr>
          <w:rFonts w:ascii="Times New Roman" w:hAnsi="Times New Roman" w:eastAsia="Times New Roman" w:cs="Times New Roman"/>
          <w:spacing w:val="4"/>
          <w:sz w:val="24"/>
          <w:szCs w:val="24"/>
        </w:rPr>
        <w:t>s</w:t>
      </w:r>
      <w:r>
        <w:rPr>
          <w:rFonts w:ascii="Times New Roman" w:hAnsi="Times New Roman" w:eastAsia="Times New Roman" w:cs="Times New Roman"/>
          <w:spacing w:val="3"/>
          <w:sz w:val="24"/>
          <w:szCs w:val="24"/>
        </w:rPr>
        <w:t>tr</w:t>
      </w:r>
      <w:r>
        <w:rPr>
          <w:rFonts w:ascii="Times New Roman" w:hAnsi="Times New Roman" w:eastAsia="Times New Roman" w:cs="Times New Roman"/>
          <w:spacing w:val="4"/>
          <w:sz w:val="24"/>
          <w:szCs w:val="24"/>
        </w:rPr>
        <w:t>ee</w:t>
      </w:r>
      <w:r>
        <w:rPr>
          <w:rFonts w:ascii="Times New Roman" w:hAnsi="Times New Roman" w:eastAsia="Times New Roman" w:cs="Times New Roman"/>
          <w:spacing w:val="3"/>
          <w:sz w:val="24"/>
          <w:szCs w:val="24"/>
        </w:rPr>
        <w:t>ts ca</w:t>
      </w:r>
      <w:r>
        <w:rPr>
          <w:rFonts w:ascii="Times New Roman" w:hAnsi="Times New Roman" w:eastAsia="Times New Roman" w:cs="Times New Roman"/>
          <w:spacing w:val="4"/>
          <w:sz w:val="24"/>
          <w:szCs w:val="24"/>
        </w:rPr>
        <w:t>n</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4"/>
          <w:sz w:val="24"/>
          <w:szCs w:val="24"/>
        </w:rPr>
        <w:t>b</w:t>
      </w:r>
      <w:r>
        <w:rPr>
          <w:rFonts w:ascii="Times New Roman" w:hAnsi="Times New Roman" w:eastAsia="Times New Roman" w:cs="Times New Roman"/>
          <w:spacing w:val="3"/>
          <w:sz w:val="24"/>
          <w:szCs w:val="24"/>
        </w:rPr>
        <w:t xml:space="preserve">e </w:t>
      </w:r>
      <w:r>
        <w:rPr>
          <w:rFonts w:ascii="Times New Roman" w:hAnsi="Times New Roman" w:eastAsia="Times New Roman" w:cs="Times New Roman"/>
          <w:spacing w:val="2"/>
          <w:sz w:val="24"/>
          <w:szCs w:val="24"/>
        </w:rPr>
        <w:t>t</w:t>
      </w:r>
      <w:r>
        <w:rPr>
          <w:rFonts w:ascii="Times New Roman" w:hAnsi="Times New Roman" w:eastAsia="Times New Roman" w:cs="Times New Roman"/>
          <w:spacing w:val="3"/>
          <w:sz w:val="24"/>
          <w:szCs w:val="24"/>
        </w:rPr>
        <w:t>e</w:t>
      </w:r>
      <w:r>
        <w:rPr>
          <w:rFonts w:ascii="Times New Roman" w:hAnsi="Times New Roman" w:eastAsia="Times New Roman" w:cs="Times New Roman"/>
          <w:spacing w:val="6"/>
          <w:sz w:val="24"/>
          <w:szCs w:val="24"/>
        </w:rPr>
        <w:t>m</w:t>
      </w:r>
      <w:r>
        <w:rPr>
          <w:rFonts w:ascii="Times New Roman" w:hAnsi="Times New Roman" w:eastAsia="Times New Roman" w:cs="Times New Roman"/>
          <w:spacing w:val="4"/>
          <w:sz w:val="24"/>
          <w:szCs w:val="24"/>
        </w:rPr>
        <w:t>po</w:t>
      </w:r>
      <w:r>
        <w:rPr>
          <w:rFonts w:ascii="Times New Roman" w:hAnsi="Times New Roman" w:eastAsia="Times New Roman" w:cs="Times New Roman"/>
          <w:spacing w:val="2"/>
          <w:sz w:val="24"/>
          <w:szCs w:val="24"/>
        </w:rPr>
        <w:t>r</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2"/>
          <w:sz w:val="24"/>
          <w:szCs w:val="24"/>
        </w:rPr>
        <w:t>r</w:t>
      </w:r>
      <w:r>
        <w:rPr>
          <w:rFonts w:ascii="Times New Roman" w:hAnsi="Times New Roman" w:eastAsia="Times New Roman" w:cs="Times New Roman"/>
          <w:spacing w:val="4"/>
          <w:sz w:val="24"/>
          <w:szCs w:val="24"/>
        </w:rPr>
        <w:t>y</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4"/>
          <w:sz w:val="24"/>
          <w:szCs w:val="24"/>
        </w:rPr>
        <w:t>ou</w:t>
      </w:r>
      <w:r>
        <w:rPr>
          <w:rFonts w:ascii="Times New Roman" w:hAnsi="Times New Roman" w:eastAsia="Times New Roman" w:cs="Times New Roman"/>
          <w:spacing w:val="2"/>
          <w:sz w:val="24"/>
          <w:szCs w:val="24"/>
        </w:rPr>
        <w:t>t</w:t>
      </w:r>
      <w:r>
        <w:rPr>
          <w:rFonts w:ascii="Times New Roman" w:hAnsi="Times New Roman" w:eastAsia="Times New Roman" w:cs="Times New Roman"/>
          <w:spacing w:val="3"/>
          <w:sz w:val="24"/>
          <w:szCs w:val="24"/>
        </w:rPr>
        <w:t>s</w:t>
      </w:r>
      <w:r>
        <w:rPr>
          <w:rFonts w:ascii="Times New Roman" w:hAnsi="Times New Roman" w:eastAsia="Times New Roman" w:cs="Times New Roman"/>
          <w:spacing w:val="2"/>
          <w:sz w:val="24"/>
          <w:szCs w:val="24"/>
        </w:rPr>
        <w:t>i</w:t>
      </w:r>
      <w:r>
        <w:rPr>
          <w:rFonts w:ascii="Times New Roman" w:hAnsi="Times New Roman" w:eastAsia="Times New Roman" w:cs="Times New Roman"/>
          <w:spacing w:val="4"/>
          <w:sz w:val="24"/>
          <w:szCs w:val="24"/>
        </w:rPr>
        <w:t>d</w:t>
      </w:r>
      <w:r>
        <w:rPr>
          <w:rFonts w:ascii="Times New Roman" w:hAnsi="Times New Roman" w:eastAsia="Times New Roman" w:cs="Times New Roman"/>
          <w:spacing w:val="3"/>
          <w:sz w:val="24"/>
          <w:szCs w:val="24"/>
        </w:rPr>
        <w:t xml:space="preserve">e </w:t>
      </w:r>
      <w:r>
        <w:rPr>
          <w:rFonts w:ascii="Times New Roman" w:hAnsi="Times New Roman" w:eastAsia="Times New Roman" w:cs="Times New Roman"/>
          <w:spacing w:val="2"/>
          <w:sz w:val="24"/>
          <w:szCs w:val="24"/>
        </w:rPr>
        <w:t>t</w:t>
      </w:r>
      <w:r>
        <w:rPr>
          <w:rFonts w:ascii="Times New Roman" w:hAnsi="Times New Roman" w:eastAsia="Times New Roman" w:cs="Times New Roman"/>
          <w:spacing w:val="4"/>
          <w:sz w:val="24"/>
          <w:szCs w:val="24"/>
        </w:rPr>
        <w:t>h</w:t>
      </w:r>
      <w:r>
        <w:rPr>
          <w:rFonts w:ascii="Times New Roman" w:hAnsi="Times New Roman" w:eastAsia="Times New Roman" w:cs="Times New Roman"/>
          <w:spacing w:val="3"/>
          <w:sz w:val="24"/>
          <w:szCs w:val="24"/>
        </w:rPr>
        <w:t>e  s</w:t>
      </w:r>
      <w:r>
        <w:rPr>
          <w:rFonts w:ascii="Times New Roman" w:hAnsi="Times New Roman" w:eastAsia="Times New Roman" w:cs="Times New Roman"/>
          <w:spacing w:val="2"/>
          <w:sz w:val="24"/>
          <w:szCs w:val="24"/>
        </w:rPr>
        <w:t>t</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2"/>
          <w:sz w:val="24"/>
          <w:szCs w:val="24"/>
        </w:rPr>
        <w:t>ll</w:t>
      </w:r>
      <w:r>
        <w:rPr>
          <w:rFonts w:ascii="Times New Roman" w:hAnsi="Times New Roman" w:eastAsia="Times New Roman" w:cs="Times New Roman"/>
          <w:spacing w:val="3"/>
          <w:sz w:val="24"/>
          <w:szCs w:val="24"/>
        </w:rPr>
        <w:t>s</w:t>
      </w:r>
      <w:r>
        <w:rPr>
          <w:rFonts w:ascii="Times New Roman" w:hAnsi="Times New Roman" w:eastAsia="Times New Roman" w:cs="Times New Roman"/>
          <w:spacing w:val="4"/>
          <w:sz w:val="24"/>
          <w:szCs w:val="24"/>
        </w:rPr>
        <w:t>_</w:t>
      </w:r>
      <w:r>
        <w:rPr>
          <w:rFonts w:ascii="Times New Roman" w:hAnsi="Times New Roman" w:eastAsia="Times New Roman" w:cs="Times New Roman"/>
          <w:spacing w:val="6"/>
          <w:sz w:val="24"/>
          <w:szCs w:val="24"/>
        </w:rPr>
        <w:t>N</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4"/>
          <w:sz w:val="24"/>
          <w:szCs w:val="24"/>
        </w:rPr>
        <w:t>n</w:t>
      </w:r>
      <w:r>
        <w:rPr>
          <w:rFonts w:ascii="Times New Roman" w:hAnsi="Times New Roman" w:eastAsia="Times New Roman" w:cs="Times New Roman"/>
          <w:spacing w:val="2"/>
          <w:sz w:val="24"/>
          <w:szCs w:val="24"/>
        </w:rPr>
        <w:t>ji</w:t>
      </w:r>
      <w:r>
        <w:rPr>
          <w:rFonts w:ascii="Times New Roman" w:hAnsi="Times New Roman" w:eastAsia="Times New Roman" w:cs="Times New Roman"/>
          <w:spacing w:val="4"/>
          <w:sz w:val="24"/>
          <w:szCs w:val="24"/>
        </w:rPr>
        <w:t>ng</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2"/>
          <w:sz w:val="24"/>
          <w:szCs w:val="24"/>
        </w:rPr>
        <w:t>Infor</w:t>
      </w:r>
      <w:r>
        <w:rPr>
          <w:rFonts w:ascii="Times New Roman" w:hAnsi="Times New Roman" w:eastAsia="Times New Roman" w:cs="Times New Roman"/>
          <w:spacing w:val="3"/>
          <w:sz w:val="24"/>
          <w:szCs w:val="24"/>
        </w:rPr>
        <w:t>m</w:t>
      </w:r>
      <w:r>
        <w:rPr>
          <w:rFonts w:ascii="Times New Roman" w:hAnsi="Times New Roman" w:eastAsia="Times New Roman" w:cs="Times New Roman"/>
          <w:spacing w:val="2"/>
          <w:sz w:val="24"/>
          <w:szCs w:val="24"/>
        </w:rPr>
        <w:t>a</w:t>
      </w:r>
      <w:r>
        <w:rPr>
          <w:rFonts w:ascii="Times New Roman" w:hAnsi="Times New Roman" w:eastAsia="Times New Roman" w:cs="Times New Roman"/>
          <w:spacing w:val="1"/>
          <w:sz w:val="24"/>
          <w:szCs w:val="24"/>
        </w:rPr>
        <w:t>tion_</w:t>
      </w:r>
      <w:r>
        <w:rPr>
          <w:rFonts w:ascii="Times New Roman" w:hAnsi="Times New Roman" w:eastAsia="Times New Roman" w:cs="Times New Roman"/>
          <w:spacing w:val="2"/>
          <w:sz w:val="24"/>
          <w:szCs w:val="24"/>
        </w:rPr>
        <w:t>N</w:t>
      </w:r>
      <w:r>
        <w:rPr>
          <w:rFonts w:ascii="Times New Roman" w:hAnsi="Times New Roman" w:eastAsia="Times New Roman" w:cs="Times New Roman"/>
          <w:spacing w:val="1"/>
          <w:sz w:val="24"/>
          <w:szCs w:val="24"/>
        </w:rPr>
        <w:t>anjing</w:t>
      </w:r>
      <w:r>
        <w:rPr>
          <w:rFonts w:ascii="Times New Roman" w:hAnsi="Times New Roman" w:eastAsia="Times New Roman" w:cs="Times New Roman"/>
          <w:spacing w:val="2"/>
          <w:sz w:val="24"/>
          <w:szCs w:val="24"/>
        </w:rPr>
        <w:t xml:space="preserve"> M</w:t>
      </w:r>
      <w:r>
        <w:rPr>
          <w:rFonts w:ascii="Times New Roman" w:hAnsi="Times New Roman" w:eastAsia="Times New Roman" w:cs="Times New Roman"/>
          <w:spacing w:val="1"/>
          <w:sz w:val="24"/>
          <w:szCs w:val="24"/>
        </w:rPr>
        <w:t>unicipal</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People's</w:t>
      </w:r>
      <w:r>
        <w:rPr>
          <w:rFonts w:ascii="Times New Roman" w:hAnsi="Times New Roman" w:eastAsia="Times New Roman" w:cs="Times New Roman"/>
          <w:spacing w:val="2"/>
          <w:sz w:val="24"/>
          <w:szCs w:val="24"/>
        </w:rPr>
        <w:t xml:space="preserve"> G</w:t>
      </w:r>
      <w:r>
        <w:rPr>
          <w:rFonts w:ascii="Times New Roman" w:hAnsi="Times New Roman" w:eastAsia="Times New Roman" w:cs="Times New Roman"/>
          <w:spacing w:val="1"/>
          <w:sz w:val="24"/>
          <w:szCs w:val="24"/>
        </w:rPr>
        <w:t>overn</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1"/>
          <w:sz w:val="24"/>
          <w:szCs w:val="24"/>
        </w:rPr>
        <w:t>ent.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(2020,</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1"/>
          <w:sz w:val="24"/>
          <w:szCs w:val="24"/>
        </w:rPr>
        <w:t>ay</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2).</w:t>
      </w:r>
      <w:r>
        <w:rPr>
          <w:rFonts w:ascii="Times New Roman" w:hAnsi="Times New Roman" w:eastAsia="Times New Roman" w:cs="Times New Roman"/>
          <w:spacing w:val="2"/>
          <w:sz w:val="24"/>
          <w:szCs w:val="24"/>
        </w:rPr>
        <w:t xml:space="preserve"> R</w:t>
      </w:r>
      <w:r>
        <w:rPr>
          <w:rFonts w:ascii="Times New Roman" w:hAnsi="Times New Roman" w:eastAsia="Times New Roman" w:cs="Times New Roman"/>
          <w:spacing w:val="1"/>
          <w:sz w:val="24"/>
          <w:szCs w:val="24"/>
        </w:rPr>
        <w:t>etrieved</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February</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9,</w:t>
      </w:r>
    </w:p>
    <w:p>
      <w:pPr>
        <w:spacing w:before="5" w:line="314" w:lineRule="auto"/>
        <w:ind w:firstLine="1445"/>
        <w:rPr>
          <w:rFonts w:ascii="Times New Roman" w:hAnsi="Times New Roman" w:eastAsia="Times New Roman" w:cs="Times New Roman"/>
          <w:sz w:val="24"/>
          <w:szCs w:val="24"/>
        </w:rPr>
      </w:pPr>
      <w:r>
        <w:rPr>
          <w:rFonts w:ascii="Times New Roman" w:hAnsi="Times New Roman" w:eastAsia="Times New Roman" w:cs="Times New Roman"/>
          <w:sz w:val="24"/>
          <w:szCs w:val="24"/>
        </w:rPr>
        <w:t>2022,</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z w:val="24"/>
          <w:szCs w:val="24"/>
        </w:rPr>
        <w:t>from</w:t>
      </w:r>
      <w:r>
        <w:rPr>
          <w:rFonts w:ascii="Times New Roman" w:hAnsi="Times New Roman" w:eastAsia="Times New Roman" w:cs="Times New Roman"/>
          <w:color w:val="0000FF"/>
          <w:spacing w:val="-1"/>
          <w:sz w:val="24"/>
          <w:szCs w:val="24"/>
          <w:u w:val="single" w:color="auto"/>
        </w:rPr>
        <w:t xml:space="preserve"> </w:t>
      </w:r>
      <w:r>
        <w:fldChar w:fldCharType="begin"/>
      </w:r>
      <w:r>
        <w:instrText xml:space="preserve"> HYPERLINK "http://www.nanjing.gov.cn/njxx/202005/t20200502_1857806.html" </w:instrText>
      </w:r>
      <w:r>
        <w:fldChar w:fldCharType="separate"/>
      </w:r>
      <w:r>
        <w:rPr>
          <w:rFonts w:ascii="Times New Roman" w:hAnsi="Times New Roman" w:eastAsia="Times New Roman" w:cs="Times New Roman"/>
          <w:color w:val="0000FF"/>
          <w:sz w:val="24"/>
          <w:szCs w:val="24"/>
          <w:u w:val="single" w:color="auto"/>
        </w:rPr>
        <w:t>http://www.nanjing.gov.cn/njxx/202005/t20200502_1857806.html</w:t>
      </w:r>
      <w:r>
        <w:rPr>
          <w:rFonts w:ascii="Times New Roman" w:hAnsi="Times New Roman" w:eastAsia="Times New Roman" w:cs="Times New Roman"/>
          <w:color w:val="0000FF"/>
          <w:sz w:val="24"/>
          <w:szCs w:val="24"/>
          <w:u w:val="single" w:color="auto"/>
        </w:rPr>
        <w:fldChar w:fldCharType="end"/>
      </w:r>
    </w:p>
    <w:p>
      <w:pPr>
        <w:spacing w:before="296" w:line="330" w:lineRule="auto"/>
        <w:ind w:left="1449" w:right="1440" w:firstLine="1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2020 Nanjing districts outside the bazaar stall location. (n.d.). Retrieved February 9,</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2022, from</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Bendibao.com website:</w:t>
      </w:r>
      <w:r>
        <w:rPr>
          <w:rFonts w:ascii="Times New Roman" w:hAnsi="Times New Roman" w:eastAsia="Times New Roman" w:cs="Times New Roman"/>
          <w:spacing w:val="-9"/>
          <w:sz w:val="24"/>
          <w:szCs w:val="24"/>
        </w:rPr>
        <w:t xml:space="preserve"> </w:t>
      </w:r>
      <w:r>
        <w:fldChar w:fldCharType="begin"/>
      </w:r>
      <w:r>
        <w:instrText xml:space="preserve"> HYPERLINK "http://nj.bendibao.com/news/202061/87498.shtm" </w:instrText>
      </w:r>
      <w:r>
        <w:fldChar w:fldCharType="separate"/>
      </w:r>
      <w:r>
        <w:rPr>
          <w:rFonts w:ascii="Times New Roman" w:hAnsi="Times New Roman" w:eastAsia="Times New Roman" w:cs="Times New Roman"/>
          <w:color w:val="0000FF"/>
          <w:sz w:val="24"/>
          <w:szCs w:val="24"/>
          <w:u w:val="single" w:color="auto"/>
        </w:rPr>
        <w:t>http://nj.bendibao.com/news/202061/87498.shtm</w:t>
      </w:r>
      <w:r>
        <w:rPr>
          <w:rFonts w:ascii="Times New Roman" w:hAnsi="Times New Roman" w:eastAsia="Times New Roman" w:cs="Times New Roman"/>
          <w:color w:val="0000FF"/>
          <w:sz w:val="24"/>
          <w:szCs w:val="24"/>
          <w:u w:val="single" w:color="auto"/>
        </w:rPr>
        <w:fldChar w:fldCharType="end"/>
      </w:r>
    </w:p>
    <w:p>
      <w:pPr>
        <w:spacing w:before="258" w:line="309" w:lineRule="auto"/>
        <w:ind w:left="1441" w:right="1439" w:firstLine="1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w:t>
      </w:r>
      <w:r>
        <w:rPr>
          <w:rFonts w:ascii="Times New Roman" w:hAnsi="Times New Roman" w:eastAsia="Times New Roman" w:cs="Times New Roman"/>
          <w:spacing w:val="3"/>
          <w:sz w:val="24"/>
          <w:szCs w:val="24"/>
        </w:rPr>
        <w:t>4</w:t>
      </w:r>
      <w:r>
        <w:rPr>
          <w:rFonts w:ascii="Times New Roman" w:hAnsi="Times New Roman" w:eastAsia="Times New Roman" w:cs="Times New Roman"/>
          <w:spacing w:val="2"/>
          <w:sz w:val="24"/>
          <w:szCs w:val="24"/>
        </w:rPr>
        <w:t>] Jia</w:t>
      </w:r>
      <w:r>
        <w:rPr>
          <w:rFonts w:ascii="Times New Roman" w:hAnsi="Times New Roman" w:eastAsia="Times New Roman" w:cs="Times New Roman"/>
          <w:spacing w:val="3"/>
          <w:sz w:val="24"/>
          <w:szCs w:val="24"/>
        </w:rPr>
        <w:t>ngpu</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3"/>
          <w:sz w:val="24"/>
          <w:szCs w:val="24"/>
        </w:rPr>
        <w:t>Sub</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
          <w:sz w:val="24"/>
          <w:szCs w:val="24"/>
        </w:rPr>
        <w:t>d</w:t>
      </w:r>
      <w:r>
        <w:rPr>
          <w:rFonts w:ascii="Times New Roman" w:hAnsi="Times New Roman" w:eastAsia="Times New Roman" w:cs="Times New Roman"/>
          <w:spacing w:val="2"/>
          <w:sz w:val="24"/>
          <w:szCs w:val="24"/>
        </w:rPr>
        <w:t>istri</w:t>
      </w:r>
      <w:r>
        <w:rPr>
          <w:rFonts w:ascii="Times New Roman" w:hAnsi="Times New Roman" w:eastAsia="Times New Roman" w:cs="Times New Roman"/>
          <w:spacing w:val="1"/>
          <w:sz w:val="24"/>
          <w:szCs w:val="24"/>
        </w:rPr>
        <w:t>ct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3"/>
          <w:sz w:val="24"/>
          <w:szCs w:val="24"/>
        </w:rPr>
        <w:t>O</w:t>
      </w:r>
      <w:r>
        <w:rPr>
          <w:rFonts w:ascii="Times New Roman" w:hAnsi="Times New Roman" w:eastAsia="Times New Roman" w:cs="Times New Roman"/>
          <w:spacing w:val="1"/>
          <w:sz w:val="24"/>
          <w:szCs w:val="24"/>
        </w:rPr>
        <w:t>ffice</w:t>
      </w:r>
      <w:r>
        <w:rPr>
          <w:rFonts w:ascii="Times New Roman" w:hAnsi="Times New Roman" w:eastAsia="Times New Roman" w:cs="Times New Roman"/>
          <w:spacing w:val="2"/>
          <w:sz w:val="24"/>
          <w:szCs w:val="24"/>
        </w:rPr>
        <w:t xml:space="preserve"> o</w:t>
      </w:r>
      <w:r>
        <w:rPr>
          <w:rFonts w:ascii="Times New Roman" w:hAnsi="Times New Roman" w:eastAsia="Times New Roman" w:cs="Times New Roman"/>
          <w:spacing w:val="1"/>
          <w:sz w:val="24"/>
          <w:szCs w:val="24"/>
        </w:rPr>
        <w:t>f</w:t>
      </w:r>
      <w:r>
        <w:rPr>
          <w:rFonts w:ascii="Times New Roman" w:hAnsi="Times New Roman" w:eastAsia="Times New Roman" w:cs="Times New Roman"/>
          <w:spacing w:val="2"/>
          <w:sz w:val="24"/>
          <w:szCs w:val="24"/>
        </w:rPr>
        <w:t xml:space="preserve"> Pukou </w:t>
      </w:r>
      <w:r>
        <w:rPr>
          <w:rFonts w:ascii="Times New Roman" w:hAnsi="Times New Roman" w:eastAsia="Times New Roman" w:cs="Times New Roman"/>
          <w:spacing w:val="3"/>
          <w:sz w:val="24"/>
          <w:szCs w:val="24"/>
        </w:rPr>
        <w:t>D</w:t>
      </w:r>
      <w:r>
        <w:rPr>
          <w:rFonts w:ascii="Times New Roman" w:hAnsi="Times New Roman" w:eastAsia="Times New Roman" w:cs="Times New Roman"/>
          <w:spacing w:val="1"/>
          <w:sz w:val="24"/>
          <w:szCs w:val="24"/>
        </w:rPr>
        <w:t>istrict</w:t>
      </w:r>
      <w:r>
        <w:rPr>
          <w:rFonts w:ascii="Times New Roman" w:hAnsi="Times New Roman" w:eastAsia="Times New Roman" w:cs="Times New Roman"/>
          <w:spacing w:val="2"/>
          <w:sz w:val="24"/>
          <w:szCs w:val="24"/>
        </w:rPr>
        <w:t xml:space="preserve"> P</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2"/>
          <w:sz w:val="24"/>
          <w:szCs w:val="24"/>
        </w:rPr>
        <w:t>op</w:t>
      </w:r>
      <w:r>
        <w:rPr>
          <w:rFonts w:ascii="Times New Roman" w:hAnsi="Times New Roman" w:eastAsia="Times New Roman" w:cs="Times New Roman"/>
          <w:spacing w:val="1"/>
          <w:sz w:val="24"/>
          <w:szCs w:val="24"/>
        </w:rPr>
        <w:t>le's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3"/>
          <w:sz w:val="24"/>
          <w:szCs w:val="24"/>
        </w:rPr>
        <w:t>G</w:t>
      </w:r>
      <w:r>
        <w:rPr>
          <w:rFonts w:ascii="Times New Roman" w:hAnsi="Times New Roman" w:eastAsia="Times New Roman" w:cs="Times New Roman"/>
          <w:spacing w:val="2"/>
          <w:sz w:val="24"/>
          <w:szCs w:val="24"/>
        </w:rPr>
        <w:t>ov</w:t>
      </w:r>
      <w:r>
        <w:rPr>
          <w:rFonts w:ascii="Times New Roman" w:hAnsi="Times New Roman" w:eastAsia="Times New Roman" w:cs="Times New Roman"/>
          <w:spacing w:val="1"/>
          <w:sz w:val="24"/>
          <w:szCs w:val="24"/>
        </w:rPr>
        <w:t>er</w:t>
      </w:r>
      <w:r>
        <w:rPr>
          <w:rFonts w:ascii="Times New Roman" w:hAnsi="Times New Roman" w:eastAsia="Times New Roman" w:cs="Times New Roman"/>
          <w:spacing w:val="2"/>
          <w:sz w:val="24"/>
          <w:szCs w:val="24"/>
        </w:rPr>
        <w:t>n</w:t>
      </w:r>
      <w:r>
        <w:rPr>
          <w:rFonts w:ascii="Times New Roman" w:hAnsi="Times New Roman" w:eastAsia="Times New Roman" w:cs="Times New Roman"/>
          <w:spacing w:val="3"/>
          <w:sz w:val="24"/>
          <w:szCs w:val="24"/>
        </w:rPr>
        <w:t>m</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2"/>
          <w:sz w:val="24"/>
          <w:szCs w:val="24"/>
        </w:rPr>
        <w:t>n</w:t>
      </w:r>
      <w:r>
        <w:rPr>
          <w:rFonts w:ascii="Times New Roman" w:hAnsi="Times New Roman" w:eastAsia="Times New Roman" w:cs="Times New Roman"/>
          <w:spacing w:val="1"/>
          <w:sz w:val="24"/>
          <w:szCs w:val="24"/>
        </w:rPr>
        <w:t>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"Jia</w:t>
      </w:r>
      <w:r>
        <w:rPr>
          <w:rFonts w:ascii="Times New Roman" w:hAnsi="Times New Roman" w:eastAsia="Times New Roman" w:cs="Times New Roman"/>
          <w:spacing w:val="2"/>
          <w:sz w:val="24"/>
          <w:szCs w:val="24"/>
        </w:rPr>
        <w:t>ngpu Sub</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
          <w:sz w:val="24"/>
          <w:szCs w:val="24"/>
        </w:rPr>
        <w:t>d</w:t>
      </w:r>
      <w:r>
        <w:rPr>
          <w:rFonts w:ascii="Times New Roman" w:hAnsi="Times New Roman" w:eastAsia="Times New Roman" w:cs="Times New Roman"/>
          <w:spacing w:val="1"/>
          <w:sz w:val="24"/>
          <w:szCs w:val="24"/>
        </w:rPr>
        <w:t>istrict</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1"/>
          <w:sz w:val="24"/>
          <w:szCs w:val="24"/>
        </w:rPr>
        <w:t>makes urban management more warm based on serving people's li</w:t>
      </w:r>
      <w:r>
        <w:rPr>
          <w:rFonts w:ascii="Times New Roman" w:hAnsi="Times New Roman" w:eastAsia="Times New Roman" w:cs="Times New Roman"/>
          <w:sz w:val="24"/>
          <w:szCs w:val="24"/>
        </w:rPr>
        <w:t>velihood”.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Retrieved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from:</w:t>
      </w:r>
    </w:p>
    <w:p>
      <w:pPr>
        <w:spacing w:before="4" w:line="315" w:lineRule="auto"/>
        <w:ind w:firstLine="1441"/>
        <w:rPr>
          <w:rFonts w:ascii="Times New Roman" w:hAnsi="Times New Roman" w:eastAsia="Times New Roman" w:cs="Times New Roman"/>
          <w:sz w:val="24"/>
          <w:szCs w:val="24"/>
        </w:rPr>
      </w:pPr>
      <w:r>
        <w:fldChar w:fldCharType="begin"/>
      </w:r>
      <w:r>
        <w:instrText xml:space="preserve"> HYPERLINK "http://www.pukou.gov.cn/pkqrmzf/202111/t20211115_3195466.html" </w:instrText>
      </w:r>
      <w:r>
        <w:fldChar w:fldCharType="separate"/>
      </w:r>
      <w:r>
        <w:rPr>
          <w:rFonts w:ascii="Times New Roman" w:hAnsi="Times New Roman" w:eastAsia="Times New Roman" w:cs="Times New Roman"/>
          <w:color w:val="0000FF"/>
          <w:spacing w:val="-2"/>
          <w:sz w:val="24"/>
          <w:szCs w:val="24"/>
          <w:u w:val="single" w:color="auto"/>
        </w:rPr>
        <w:t>http://</w:t>
      </w:r>
      <w:r>
        <w:rPr>
          <w:rFonts w:ascii="Times New Roman" w:hAnsi="Times New Roman" w:eastAsia="Times New Roman" w:cs="Times New Roman"/>
          <w:color w:val="0000FF"/>
          <w:spacing w:val="-3"/>
          <w:sz w:val="24"/>
          <w:szCs w:val="24"/>
          <w:u w:val="single" w:color="auto"/>
        </w:rPr>
        <w:t>www</w:t>
      </w:r>
      <w:r>
        <w:rPr>
          <w:rFonts w:ascii="Times New Roman" w:hAnsi="Times New Roman" w:eastAsia="Times New Roman" w:cs="Times New Roman"/>
          <w:color w:val="0000FF"/>
          <w:spacing w:val="-2"/>
          <w:sz w:val="24"/>
          <w:szCs w:val="24"/>
          <w:u w:val="single" w:color="auto"/>
        </w:rPr>
        <w:t>.p</w:t>
      </w:r>
      <w:r>
        <w:rPr>
          <w:rFonts w:ascii="Times New Roman" w:hAnsi="Times New Roman" w:eastAsia="Times New Roman" w:cs="Times New Roman"/>
          <w:color w:val="0000FF"/>
          <w:spacing w:val="-1"/>
          <w:sz w:val="24"/>
          <w:szCs w:val="24"/>
          <w:u w:val="single" w:color="auto"/>
        </w:rPr>
        <w:t>ukou.gov.cn/pkqr</w:t>
      </w:r>
      <w:r>
        <w:rPr>
          <w:rFonts w:ascii="Times New Roman" w:hAnsi="Times New Roman" w:eastAsia="Times New Roman" w:cs="Times New Roman"/>
          <w:color w:val="0000FF"/>
          <w:spacing w:val="-2"/>
          <w:sz w:val="24"/>
          <w:szCs w:val="24"/>
          <w:u w:val="single" w:color="auto"/>
        </w:rPr>
        <w:t>m</w:t>
      </w:r>
      <w:r>
        <w:rPr>
          <w:rFonts w:ascii="Times New Roman" w:hAnsi="Times New Roman" w:eastAsia="Times New Roman" w:cs="Times New Roman"/>
          <w:color w:val="0000FF"/>
          <w:spacing w:val="-1"/>
          <w:sz w:val="24"/>
          <w:szCs w:val="24"/>
          <w:u w:val="single" w:color="auto"/>
        </w:rPr>
        <w:t>zf/202111/t20211115_3195466.ht</w:t>
      </w:r>
      <w:r>
        <w:rPr>
          <w:rFonts w:ascii="Times New Roman" w:hAnsi="Times New Roman" w:eastAsia="Times New Roman" w:cs="Times New Roman"/>
          <w:color w:val="0000FF"/>
          <w:spacing w:val="-2"/>
          <w:sz w:val="24"/>
          <w:szCs w:val="24"/>
          <w:u w:val="single" w:color="auto"/>
        </w:rPr>
        <w:t>m</w:t>
      </w:r>
      <w:r>
        <w:rPr>
          <w:rFonts w:ascii="Times New Roman" w:hAnsi="Times New Roman" w:eastAsia="Times New Roman" w:cs="Times New Roman"/>
          <w:color w:val="0000FF"/>
          <w:spacing w:val="-1"/>
          <w:sz w:val="24"/>
          <w:szCs w:val="24"/>
          <w:u w:val="single" w:color="auto"/>
        </w:rPr>
        <w:t>l</w:t>
      </w:r>
      <w:r>
        <w:rPr>
          <w:rFonts w:ascii="Times New Roman" w:hAnsi="Times New Roman" w:eastAsia="Times New Roman" w:cs="Times New Roman"/>
          <w:color w:val="0000FF"/>
          <w:spacing w:val="-1"/>
          <w:sz w:val="24"/>
          <w:szCs w:val="24"/>
          <w:u w:val="single" w:color="auto"/>
        </w:rPr>
        <w:fldChar w:fldCharType="end"/>
      </w:r>
    </w:p>
    <w:p>
      <w:pPr>
        <w:spacing w:line="284" w:lineRule="auto"/>
        <w:rPr>
          <w:rFonts w:ascii="Arial"/>
          <w:sz w:val="21"/>
        </w:rPr>
      </w:pPr>
    </w:p>
    <w:p>
      <w:pPr>
        <w:spacing w:before="70" w:line="309" w:lineRule="auto"/>
        <w:ind w:left="1444" w:right="1440" w:firstLine="1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w:t>
      </w:r>
      <w:r>
        <w:rPr>
          <w:rFonts w:ascii="Times New Roman" w:hAnsi="Times New Roman" w:eastAsia="Times New Roman" w:cs="Times New Roman"/>
          <w:spacing w:val="3"/>
          <w:sz w:val="24"/>
          <w:szCs w:val="24"/>
        </w:rPr>
        <w:t>5</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5"/>
          <w:sz w:val="24"/>
          <w:szCs w:val="24"/>
        </w:rPr>
        <w:t>M</w:t>
      </w:r>
      <w:r>
        <w:rPr>
          <w:rFonts w:ascii="Times New Roman" w:hAnsi="Times New Roman" w:eastAsia="Times New Roman" w:cs="Times New Roman"/>
          <w:spacing w:val="3"/>
          <w:sz w:val="24"/>
          <w:szCs w:val="24"/>
        </w:rPr>
        <w:t>a</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4"/>
          <w:sz w:val="24"/>
          <w:szCs w:val="24"/>
        </w:rPr>
        <w:t>B</w:t>
      </w:r>
      <w:r>
        <w:rPr>
          <w:rFonts w:ascii="Times New Roman" w:hAnsi="Times New Roman" w:eastAsia="Times New Roman" w:cs="Times New Roman"/>
          <w:spacing w:val="2"/>
          <w:sz w:val="24"/>
          <w:szCs w:val="24"/>
        </w:rPr>
        <w:t>i</w:t>
      </w:r>
      <w:r>
        <w:rPr>
          <w:rFonts w:ascii="Times New Roman" w:hAnsi="Times New Roman" w:eastAsia="Times New Roman" w:cs="Times New Roman"/>
          <w:spacing w:val="3"/>
          <w:sz w:val="24"/>
          <w:szCs w:val="24"/>
        </w:rPr>
        <w:t>n</w:t>
      </w:r>
      <w:r>
        <w:rPr>
          <w:rFonts w:ascii="Times New Roman" w:hAnsi="Times New Roman" w:eastAsia="Times New Roman" w:cs="Times New Roman"/>
          <w:spacing w:val="2"/>
          <w:sz w:val="24"/>
          <w:szCs w:val="24"/>
        </w:rPr>
        <w:t>r</w:t>
      </w:r>
      <w:r>
        <w:rPr>
          <w:rFonts w:ascii="Times New Roman" w:hAnsi="Times New Roman" w:eastAsia="Times New Roman" w:cs="Times New Roman"/>
          <w:spacing w:val="3"/>
          <w:sz w:val="24"/>
          <w:szCs w:val="24"/>
        </w:rPr>
        <w:t>u</w:t>
      </w:r>
      <w:r>
        <w:rPr>
          <w:rFonts w:ascii="Times New Roman" w:hAnsi="Times New Roman" w:eastAsia="Times New Roman" w:cs="Times New Roman"/>
          <w:spacing w:val="2"/>
          <w:sz w:val="24"/>
          <w:szCs w:val="24"/>
        </w:rPr>
        <w:t xml:space="preserve">i. </w:t>
      </w:r>
      <w:r>
        <w:rPr>
          <w:rFonts w:ascii="Times New Roman" w:hAnsi="Times New Roman" w:eastAsia="Times New Roman" w:cs="Times New Roman"/>
          <w:spacing w:val="4"/>
          <w:sz w:val="24"/>
          <w:szCs w:val="24"/>
        </w:rPr>
        <w:t>D</w:t>
      </w:r>
      <w:r>
        <w:rPr>
          <w:rFonts w:ascii="Times New Roman" w:hAnsi="Times New Roman" w:eastAsia="Times New Roman" w:cs="Times New Roman"/>
          <w:spacing w:val="3"/>
          <w:sz w:val="24"/>
          <w:szCs w:val="24"/>
        </w:rPr>
        <w:t>eve</w:t>
      </w:r>
      <w:r>
        <w:rPr>
          <w:rFonts w:ascii="Times New Roman" w:hAnsi="Times New Roman" w:eastAsia="Times New Roman" w:cs="Times New Roman"/>
          <w:spacing w:val="2"/>
          <w:sz w:val="24"/>
          <w:szCs w:val="24"/>
        </w:rPr>
        <w:t>l</w:t>
      </w:r>
      <w:r>
        <w:rPr>
          <w:rFonts w:ascii="Times New Roman" w:hAnsi="Times New Roman" w:eastAsia="Times New Roman" w:cs="Times New Roman"/>
          <w:spacing w:val="3"/>
          <w:sz w:val="24"/>
          <w:szCs w:val="24"/>
        </w:rPr>
        <w:t>op</w:t>
      </w:r>
      <w:r>
        <w:rPr>
          <w:rFonts w:ascii="Times New Roman" w:hAnsi="Times New Roman" w:eastAsia="Times New Roman" w:cs="Times New Roman"/>
          <w:spacing w:val="5"/>
          <w:sz w:val="24"/>
          <w:szCs w:val="24"/>
        </w:rPr>
        <w:t>m</w:t>
      </w:r>
      <w:r>
        <w:rPr>
          <w:rFonts w:ascii="Times New Roman" w:hAnsi="Times New Roman" w:eastAsia="Times New Roman" w:cs="Times New Roman"/>
          <w:spacing w:val="3"/>
          <w:sz w:val="24"/>
          <w:szCs w:val="24"/>
        </w:rPr>
        <w:t>en</w:t>
      </w:r>
      <w:r>
        <w:rPr>
          <w:rFonts w:ascii="Times New Roman" w:hAnsi="Times New Roman" w:eastAsia="Times New Roman" w:cs="Times New Roman"/>
          <w:spacing w:val="2"/>
          <w:sz w:val="24"/>
          <w:szCs w:val="24"/>
        </w:rPr>
        <w:t xml:space="preserve">t  </w:t>
      </w:r>
      <w:r>
        <w:rPr>
          <w:rFonts w:ascii="Times New Roman" w:hAnsi="Times New Roman" w:eastAsia="Times New Roman" w:cs="Times New Roman"/>
          <w:spacing w:val="3"/>
          <w:sz w:val="24"/>
          <w:szCs w:val="24"/>
        </w:rPr>
        <w:t>concep</w:t>
      </w:r>
      <w:r>
        <w:rPr>
          <w:rFonts w:ascii="Times New Roman" w:hAnsi="Times New Roman" w:eastAsia="Times New Roman" w:cs="Times New Roman"/>
          <w:spacing w:val="2"/>
          <w:sz w:val="24"/>
          <w:szCs w:val="24"/>
        </w:rPr>
        <w:t xml:space="preserve">t  </w:t>
      </w:r>
      <w:r>
        <w:rPr>
          <w:rFonts w:ascii="Times New Roman" w:hAnsi="Times New Roman" w:eastAsia="Times New Roman" w:cs="Times New Roman"/>
          <w:spacing w:val="3"/>
          <w:sz w:val="24"/>
          <w:szCs w:val="24"/>
        </w:rPr>
        <w:t>o</w:t>
      </w:r>
      <w:r>
        <w:rPr>
          <w:rFonts w:ascii="Times New Roman" w:hAnsi="Times New Roman" w:eastAsia="Times New Roman" w:cs="Times New Roman"/>
          <w:spacing w:val="1"/>
          <w:sz w:val="24"/>
          <w:szCs w:val="24"/>
        </w:rPr>
        <w:t>f</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l</w:t>
      </w:r>
      <w:r>
        <w:rPr>
          <w:rFonts w:ascii="Times New Roman" w:hAnsi="Times New Roman" w:eastAsia="Times New Roman" w:cs="Times New Roman"/>
          <w:spacing w:val="2"/>
          <w:sz w:val="24"/>
          <w:szCs w:val="24"/>
        </w:rPr>
        <w:t>and  sha</w:t>
      </w:r>
      <w:r>
        <w:rPr>
          <w:rFonts w:ascii="Times New Roman" w:hAnsi="Times New Roman" w:eastAsia="Times New Roman" w:cs="Times New Roman"/>
          <w:spacing w:val="1"/>
          <w:sz w:val="24"/>
          <w:szCs w:val="24"/>
        </w:rPr>
        <w:t>ri</w:t>
      </w:r>
      <w:r>
        <w:rPr>
          <w:rFonts w:ascii="Times New Roman" w:hAnsi="Times New Roman" w:eastAsia="Times New Roman" w:cs="Times New Roman"/>
          <w:spacing w:val="2"/>
          <w:sz w:val="24"/>
          <w:szCs w:val="24"/>
        </w:rPr>
        <w:t>ng  econo</w:t>
      </w:r>
      <w:r>
        <w:rPr>
          <w:rFonts w:ascii="Times New Roman" w:hAnsi="Times New Roman" w:eastAsia="Times New Roman" w:cs="Times New Roman"/>
          <w:spacing w:val="4"/>
          <w:sz w:val="24"/>
          <w:szCs w:val="24"/>
        </w:rPr>
        <w:t>m</w:t>
      </w:r>
      <w:r>
        <w:rPr>
          <w:rFonts w:ascii="Times New Roman" w:hAnsi="Times New Roman" w:eastAsia="Times New Roman" w:cs="Times New Roman"/>
          <w:spacing w:val="2"/>
          <w:sz w:val="24"/>
          <w:szCs w:val="24"/>
        </w:rPr>
        <w:t xml:space="preserve">y  </w:t>
      </w:r>
      <w:r>
        <w:rPr>
          <w:rFonts w:ascii="Times New Roman" w:hAnsi="Times New Roman" w:eastAsia="Times New Roman" w:cs="Times New Roman"/>
          <w:spacing w:val="1"/>
          <w:sz w:val="24"/>
          <w:szCs w:val="24"/>
        </w:rPr>
        <w:t>i</w:t>
      </w:r>
      <w:r>
        <w:rPr>
          <w:rFonts w:ascii="Times New Roman" w:hAnsi="Times New Roman" w:eastAsia="Times New Roman" w:cs="Times New Roman"/>
          <w:spacing w:val="2"/>
          <w:sz w:val="24"/>
          <w:szCs w:val="24"/>
        </w:rPr>
        <w:t>n pos</w:t>
      </w:r>
      <w:r>
        <w:rPr>
          <w:rFonts w:ascii="Times New Roman" w:hAnsi="Times New Roman" w:eastAsia="Times New Roman" w:cs="Times New Roman"/>
          <w:spacing w:val="1"/>
          <w:sz w:val="24"/>
          <w:szCs w:val="24"/>
        </w:rPr>
        <w:t>t-</w:t>
      </w:r>
      <w:r>
        <w:rPr>
          <w:rFonts w:ascii="Times New Roman" w:hAnsi="Times New Roman" w:eastAsia="Times New Roman" w:cs="Times New Roman"/>
          <w:spacing w:val="2"/>
          <w:sz w:val="24"/>
          <w:szCs w:val="24"/>
        </w:rPr>
        <w:t>ep</w:t>
      </w:r>
      <w:r>
        <w:rPr>
          <w:rFonts w:ascii="Times New Roman" w:hAnsi="Times New Roman" w:eastAsia="Times New Roman" w:cs="Times New Roman"/>
          <w:spacing w:val="1"/>
          <w:sz w:val="24"/>
          <w:szCs w:val="24"/>
        </w:rPr>
        <w:t>i</w:t>
      </w:r>
      <w:r>
        <w:rPr>
          <w:rFonts w:ascii="Times New Roman" w:hAnsi="Times New Roman" w:eastAsia="Times New Roman" w:cs="Times New Roman"/>
          <w:spacing w:val="2"/>
          <w:sz w:val="24"/>
          <w:szCs w:val="24"/>
        </w:rPr>
        <w:t>de</w:t>
      </w:r>
      <w:r>
        <w:rPr>
          <w:rFonts w:ascii="Times New Roman" w:hAnsi="Times New Roman" w:eastAsia="Times New Roman" w:cs="Times New Roman"/>
          <w:spacing w:val="4"/>
          <w:sz w:val="24"/>
          <w:szCs w:val="24"/>
        </w:rPr>
        <w:t>m</w:t>
      </w:r>
      <w:r>
        <w:rPr>
          <w:rFonts w:ascii="Times New Roman" w:hAnsi="Times New Roman" w:eastAsia="Times New Roman" w:cs="Times New Roman"/>
          <w:spacing w:val="1"/>
          <w:sz w:val="24"/>
          <w:szCs w:val="24"/>
        </w:rPr>
        <w:t>i</w:t>
      </w:r>
      <w:r>
        <w:rPr>
          <w:rFonts w:ascii="Times New Roman" w:hAnsi="Times New Roman" w:eastAsia="Times New Roman" w:cs="Times New Roman"/>
          <w:spacing w:val="2"/>
          <w:sz w:val="24"/>
          <w:szCs w:val="24"/>
        </w:rPr>
        <w:t>c  e</w:t>
      </w:r>
      <w:r>
        <w:rPr>
          <w:rFonts w:ascii="Times New Roman" w:hAnsi="Times New Roman" w:eastAsia="Times New Roman" w:cs="Times New Roman"/>
          <w:spacing w:val="1"/>
          <w:sz w:val="24"/>
          <w:szCs w:val="24"/>
        </w:rPr>
        <w:t>r</w:t>
      </w:r>
      <w:r>
        <w:rPr>
          <w:rFonts w:ascii="Times New Roman" w:hAnsi="Times New Roman" w:eastAsia="Times New Roman" w:cs="Times New Roman"/>
          <w:spacing w:val="2"/>
          <w:sz w:val="24"/>
          <w:szCs w:val="24"/>
        </w:rPr>
        <w:t xml:space="preserve">a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
          <w:sz w:val="24"/>
          <w:szCs w:val="24"/>
        </w:rPr>
        <w:t>J</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1"/>
          <w:sz w:val="24"/>
          <w:szCs w:val="24"/>
        </w:rPr>
        <w:t>Modern</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pacing w:val="-1"/>
          <w:sz w:val="24"/>
          <w:szCs w:val="24"/>
        </w:rPr>
        <w:t>Trade</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nd</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Industry,2021,42(28):21-22.DOI:10.19311/j.cnki.1672-3198.2021.28.009.</w:t>
      </w:r>
    </w:p>
    <w:p>
      <w:pPr>
        <w:spacing w:line="291" w:lineRule="auto"/>
        <w:rPr>
          <w:rFonts w:ascii="Arial"/>
          <w:sz w:val="21"/>
        </w:rPr>
      </w:pPr>
    </w:p>
    <w:p>
      <w:pPr>
        <w:spacing w:before="69" w:line="310" w:lineRule="auto"/>
        <w:ind w:left="1441" w:right="1439" w:firstLine="1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 xml:space="preserve">[6] </w:t>
      </w:r>
      <w:r>
        <w:rPr>
          <w:rFonts w:ascii="Times New Roman" w:hAnsi="Times New Roman" w:eastAsia="Times New Roman" w:cs="Times New Roman"/>
          <w:spacing w:val="3"/>
          <w:sz w:val="24"/>
          <w:szCs w:val="24"/>
        </w:rPr>
        <w:t>R</w:t>
      </w:r>
      <w:r>
        <w:rPr>
          <w:rFonts w:ascii="Times New Roman" w:hAnsi="Times New Roman" w:eastAsia="Times New Roman" w:cs="Times New Roman"/>
          <w:spacing w:val="2"/>
          <w:sz w:val="24"/>
          <w:szCs w:val="24"/>
        </w:rPr>
        <w:t xml:space="preserve">eport on the </w:t>
      </w:r>
      <w:r>
        <w:rPr>
          <w:rFonts w:ascii="Times New Roman" w:hAnsi="Times New Roman" w:eastAsia="Times New Roman" w:cs="Times New Roman"/>
          <w:spacing w:val="3"/>
          <w:sz w:val="24"/>
          <w:szCs w:val="24"/>
        </w:rPr>
        <w:t>U</w:t>
      </w:r>
      <w:r>
        <w:rPr>
          <w:rFonts w:ascii="Times New Roman" w:hAnsi="Times New Roman" w:eastAsia="Times New Roman" w:cs="Times New Roman"/>
          <w:spacing w:val="2"/>
          <w:sz w:val="24"/>
          <w:szCs w:val="24"/>
        </w:rPr>
        <w:t>nbundling and D</w:t>
      </w:r>
      <w:r>
        <w:rPr>
          <w:rFonts w:ascii="Times New Roman" w:hAnsi="Times New Roman" w:eastAsia="Times New Roman" w:cs="Times New Roman"/>
          <w:spacing w:val="1"/>
          <w:sz w:val="24"/>
          <w:szCs w:val="24"/>
        </w:rPr>
        <w:t>evelop</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1"/>
          <w:sz w:val="24"/>
          <w:szCs w:val="24"/>
        </w:rPr>
        <w:t>ent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of</w:t>
      </w:r>
      <w:r>
        <w:rPr>
          <w:rFonts w:ascii="Times New Roman" w:hAnsi="Times New Roman" w:eastAsia="Times New Roman" w:cs="Times New Roman"/>
          <w:spacing w:val="2"/>
          <w:sz w:val="24"/>
          <w:szCs w:val="24"/>
        </w:rPr>
        <w:t xml:space="preserve"> N</w:t>
      </w:r>
      <w:r>
        <w:rPr>
          <w:rFonts w:ascii="Times New Roman" w:hAnsi="Times New Roman" w:eastAsia="Times New Roman" w:cs="Times New Roman"/>
          <w:spacing w:val="1"/>
          <w:sz w:val="24"/>
          <w:szCs w:val="24"/>
        </w:rPr>
        <w:t>anjing's</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2"/>
          <w:sz w:val="24"/>
          <w:szCs w:val="24"/>
        </w:rPr>
        <w:t>F</w:t>
      </w:r>
      <w:r>
        <w:rPr>
          <w:rFonts w:ascii="Times New Roman" w:hAnsi="Times New Roman" w:eastAsia="Times New Roman" w:cs="Times New Roman"/>
          <w:spacing w:val="1"/>
          <w:sz w:val="24"/>
          <w:szCs w:val="24"/>
        </w:rPr>
        <w:t>loor</w:t>
      </w:r>
      <w:r>
        <w:rPr>
          <w:rFonts w:ascii="Times New Roman" w:hAnsi="Times New Roman" w:eastAsia="Times New Roman" w:cs="Times New Roman"/>
          <w:spacing w:val="2"/>
          <w:sz w:val="24"/>
          <w:szCs w:val="24"/>
        </w:rPr>
        <w:t xml:space="preserve"> S</w:t>
      </w:r>
      <w:r>
        <w:rPr>
          <w:rFonts w:ascii="Times New Roman" w:hAnsi="Times New Roman" w:eastAsia="Times New Roman" w:cs="Times New Roman"/>
          <w:spacing w:val="1"/>
          <w:sz w:val="24"/>
          <w:szCs w:val="24"/>
        </w:rPr>
        <w:t>tall</w:t>
      </w:r>
      <w:r>
        <w:rPr>
          <w:rFonts w:ascii="Times New Roman" w:hAnsi="Times New Roman" w:eastAsia="Times New Roman" w:cs="Times New Roman"/>
          <w:spacing w:val="2"/>
          <w:sz w:val="24"/>
          <w:szCs w:val="24"/>
        </w:rPr>
        <w:t xml:space="preserve"> E</w:t>
      </w:r>
      <w:r>
        <w:rPr>
          <w:rFonts w:ascii="Times New Roman" w:hAnsi="Times New Roman" w:eastAsia="Times New Roman" w:cs="Times New Roman"/>
          <w:spacing w:val="1"/>
          <w:sz w:val="24"/>
          <w:szCs w:val="24"/>
        </w:rPr>
        <w:t>cono</w:t>
      </w:r>
      <w:r>
        <w:rPr>
          <w:rFonts w:ascii="Times New Roman" w:hAnsi="Times New Roman" w:eastAsia="Times New Roman" w:cs="Times New Roman"/>
          <w:spacing w:val="2"/>
          <w:sz w:val="24"/>
          <w:szCs w:val="24"/>
        </w:rPr>
        <w:t>m</w:t>
      </w:r>
      <w:r>
        <w:rPr>
          <w:rFonts w:ascii="Times New Roman" w:hAnsi="Times New Roman" w:eastAsia="Times New Roman" w:cs="Times New Roman"/>
          <w:spacing w:val="1"/>
          <w:sz w:val="24"/>
          <w:szCs w:val="24"/>
        </w:rPr>
        <w:t>y"_</w:t>
      </w:r>
      <w:r>
        <w:rPr>
          <w:rFonts w:ascii="Times New Roman" w:hAnsi="Times New Roman" w:eastAsia="Times New Roman" w:cs="Times New Roman"/>
          <w:spacing w:val="2"/>
          <w:sz w:val="24"/>
          <w:szCs w:val="24"/>
        </w:rPr>
        <w:t>O</w:t>
      </w:r>
      <w:r>
        <w:rPr>
          <w:rFonts w:ascii="Times New Roman" w:hAnsi="Times New Roman" w:eastAsia="Times New Roman" w:cs="Times New Roman"/>
          <w:spacing w:val="1"/>
          <w:sz w:val="24"/>
          <w:szCs w:val="24"/>
        </w:rPr>
        <w:t>nline</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5"/>
          <w:sz w:val="24"/>
          <w:szCs w:val="24"/>
        </w:rPr>
        <w:t>S</w:t>
      </w:r>
      <w:r>
        <w:rPr>
          <w:rFonts w:ascii="Times New Roman" w:hAnsi="Times New Roman" w:eastAsia="Times New Roman" w:cs="Times New Roman"/>
          <w:spacing w:val="4"/>
          <w:sz w:val="24"/>
          <w:szCs w:val="24"/>
        </w:rPr>
        <w:t>u</w:t>
      </w:r>
      <w:r>
        <w:rPr>
          <w:rFonts w:ascii="Times New Roman" w:hAnsi="Times New Roman" w:eastAsia="Times New Roman" w:cs="Times New Roman"/>
          <w:spacing w:val="3"/>
          <w:sz w:val="24"/>
          <w:szCs w:val="24"/>
        </w:rPr>
        <w:t>r</w:t>
      </w:r>
      <w:r>
        <w:rPr>
          <w:rFonts w:ascii="Times New Roman" w:hAnsi="Times New Roman" w:eastAsia="Times New Roman" w:cs="Times New Roman"/>
          <w:spacing w:val="4"/>
          <w:sz w:val="24"/>
          <w:szCs w:val="24"/>
        </w:rPr>
        <w:t>vey_</w:t>
      </w:r>
      <w:r>
        <w:rPr>
          <w:rFonts w:ascii="Times New Roman" w:hAnsi="Times New Roman" w:eastAsia="Times New Roman" w:cs="Times New Roman"/>
          <w:spacing w:val="6"/>
          <w:sz w:val="24"/>
          <w:szCs w:val="24"/>
        </w:rPr>
        <w:t>N</w:t>
      </w:r>
      <w:r>
        <w:rPr>
          <w:rFonts w:ascii="Times New Roman" w:hAnsi="Times New Roman" w:eastAsia="Times New Roman" w:cs="Times New Roman"/>
          <w:spacing w:val="4"/>
          <w:sz w:val="24"/>
          <w:szCs w:val="24"/>
        </w:rPr>
        <w:t>an</w:t>
      </w:r>
      <w:r>
        <w:rPr>
          <w:rFonts w:ascii="Times New Roman" w:hAnsi="Times New Roman" w:eastAsia="Times New Roman" w:cs="Times New Roman"/>
          <w:spacing w:val="3"/>
          <w:sz w:val="24"/>
          <w:szCs w:val="24"/>
        </w:rPr>
        <w:t>ji</w:t>
      </w:r>
      <w:r>
        <w:rPr>
          <w:rFonts w:ascii="Times New Roman" w:hAnsi="Times New Roman" w:eastAsia="Times New Roman" w:cs="Times New Roman"/>
          <w:spacing w:val="4"/>
          <w:sz w:val="24"/>
          <w:szCs w:val="24"/>
        </w:rPr>
        <w:t>ng</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7"/>
          <w:sz w:val="24"/>
          <w:szCs w:val="24"/>
        </w:rPr>
        <w:t>M</w:t>
      </w:r>
      <w:r>
        <w:rPr>
          <w:rFonts w:ascii="Times New Roman" w:hAnsi="Times New Roman" w:eastAsia="Times New Roman" w:cs="Times New Roman"/>
          <w:spacing w:val="4"/>
          <w:sz w:val="24"/>
          <w:szCs w:val="24"/>
        </w:rPr>
        <w:t>un</w:t>
      </w:r>
      <w:r>
        <w:rPr>
          <w:rFonts w:ascii="Times New Roman" w:hAnsi="Times New Roman" w:eastAsia="Times New Roman" w:cs="Times New Roman"/>
          <w:spacing w:val="3"/>
          <w:sz w:val="24"/>
          <w:szCs w:val="24"/>
        </w:rPr>
        <w:t>i</w:t>
      </w:r>
      <w:r>
        <w:rPr>
          <w:rFonts w:ascii="Times New Roman" w:hAnsi="Times New Roman" w:eastAsia="Times New Roman" w:cs="Times New Roman"/>
          <w:spacing w:val="4"/>
          <w:sz w:val="24"/>
          <w:szCs w:val="24"/>
        </w:rPr>
        <w:t>c</w:t>
      </w:r>
      <w:r>
        <w:rPr>
          <w:rFonts w:ascii="Times New Roman" w:hAnsi="Times New Roman" w:eastAsia="Times New Roman" w:cs="Times New Roman"/>
          <w:spacing w:val="3"/>
          <w:sz w:val="24"/>
          <w:szCs w:val="24"/>
        </w:rPr>
        <w:t>i</w:t>
      </w:r>
      <w:r>
        <w:rPr>
          <w:rFonts w:ascii="Times New Roman" w:hAnsi="Times New Roman" w:eastAsia="Times New Roman" w:cs="Times New Roman"/>
          <w:spacing w:val="4"/>
          <w:sz w:val="24"/>
          <w:szCs w:val="24"/>
        </w:rPr>
        <w:t>pa</w:t>
      </w:r>
      <w:r>
        <w:rPr>
          <w:rFonts w:ascii="Times New Roman" w:hAnsi="Times New Roman" w:eastAsia="Times New Roman" w:cs="Times New Roman"/>
          <w:spacing w:val="3"/>
          <w:sz w:val="24"/>
          <w:szCs w:val="24"/>
        </w:rPr>
        <w:t xml:space="preserve">l </w:t>
      </w:r>
      <w:r>
        <w:rPr>
          <w:rFonts w:ascii="Times New Roman" w:hAnsi="Times New Roman" w:eastAsia="Times New Roman" w:cs="Times New Roman"/>
          <w:spacing w:val="5"/>
          <w:sz w:val="24"/>
          <w:szCs w:val="24"/>
        </w:rPr>
        <w:t>P</w:t>
      </w:r>
      <w:r>
        <w:rPr>
          <w:rFonts w:ascii="Times New Roman" w:hAnsi="Times New Roman" w:eastAsia="Times New Roman" w:cs="Times New Roman"/>
          <w:spacing w:val="4"/>
          <w:sz w:val="24"/>
          <w:szCs w:val="24"/>
        </w:rPr>
        <w:t>eop</w:t>
      </w:r>
      <w:r>
        <w:rPr>
          <w:rFonts w:ascii="Times New Roman" w:hAnsi="Times New Roman" w:eastAsia="Times New Roman" w:cs="Times New Roman"/>
          <w:spacing w:val="3"/>
          <w:sz w:val="24"/>
          <w:szCs w:val="24"/>
        </w:rPr>
        <w:t>l</w:t>
      </w:r>
      <w:r>
        <w:rPr>
          <w:rFonts w:ascii="Times New Roman" w:hAnsi="Times New Roman" w:eastAsia="Times New Roman" w:cs="Times New Roman"/>
          <w:spacing w:val="4"/>
          <w:sz w:val="24"/>
          <w:szCs w:val="24"/>
        </w:rPr>
        <w:t>e</w:t>
      </w:r>
      <w:r>
        <w:rPr>
          <w:rFonts w:ascii="Times New Roman" w:hAnsi="Times New Roman" w:eastAsia="Times New Roman" w:cs="Times New Roman"/>
          <w:spacing w:val="2"/>
          <w:sz w:val="24"/>
          <w:szCs w:val="24"/>
        </w:rPr>
        <w:t>'s</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5"/>
          <w:sz w:val="24"/>
          <w:szCs w:val="24"/>
        </w:rPr>
        <w:t>G</w:t>
      </w:r>
      <w:r>
        <w:rPr>
          <w:rFonts w:ascii="Times New Roman" w:hAnsi="Times New Roman" w:eastAsia="Times New Roman" w:cs="Times New Roman"/>
          <w:spacing w:val="3"/>
          <w:sz w:val="24"/>
          <w:szCs w:val="24"/>
        </w:rPr>
        <w:t>ove</w:t>
      </w:r>
      <w:r>
        <w:rPr>
          <w:rFonts w:ascii="Times New Roman" w:hAnsi="Times New Roman" w:eastAsia="Times New Roman" w:cs="Times New Roman"/>
          <w:spacing w:val="2"/>
          <w:sz w:val="24"/>
          <w:szCs w:val="24"/>
        </w:rPr>
        <w:t>r</w:t>
      </w:r>
      <w:r>
        <w:rPr>
          <w:rFonts w:ascii="Times New Roman" w:hAnsi="Times New Roman" w:eastAsia="Times New Roman" w:cs="Times New Roman"/>
          <w:spacing w:val="3"/>
          <w:sz w:val="24"/>
          <w:szCs w:val="24"/>
        </w:rPr>
        <w:t>n</w:t>
      </w:r>
      <w:r>
        <w:rPr>
          <w:rFonts w:ascii="Times New Roman" w:hAnsi="Times New Roman" w:eastAsia="Times New Roman" w:cs="Times New Roman"/>
          <w:spacing w:val="5"/>
          <w:sz w:val="24"/>
          <w:szCs w:val="24"/>
        </w:rPr>
        <w:t>m</w:t>
      </w:r>
      <w:r>
        <w:rPr>
          <w:rFonts w:ascii="Times New Roman" w:hAnsi="Times New Roman" w:eastAsia="Times New Roman" w:cs="Times New Roman"/>
          <w:spacing w:val="3"/>
          <w:sz w:val="24"/>
          <w:szCs w:val="24"/>
        </w:rPr>
        <w:t>en</w:t>
      </w:r>
      <w:r>
        <w:rPr>
          <w:rFonts w:ascii="Times New Roman" w:hAnsi="Times New Roman" w:eastAsia="Times New Roman" w:cs="Times New Roman"/>
          <w:spacing w:val="2"/>
          <w:sz w:val="24"/>
          <w:szCs w:val="24"/>
        </w:rPr>
        <w:t>t</w:t>
      </w:r>
      <w:r>
        <w:rPr>
          <w:rFonts w:ascii="Times New Roman" w:hAnsi="Times New Roman" w:eastAsia="Times New Roman" w:cs="Times New Roman"/>
          <w:spacing w:val="1"/>
          <w:sz w:val="24"/>
          <w:szCs w:val="24"/>
        </w:rPr>
        <w: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
          <w:sz w:val="24"/>
          <w:szCs w:val="24"/>
        </w:rPr>
        <w:t>2020c</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2"/>
          <w:sz w:val="24"/>
          <w:szCs w:val="24"/>
        </w:rPr>
        <w:t>J</w:t>
      </w:r>
      <w:r>
        <w:rPr>
          <w:rFonts w:ascii="Times New Roman" w:hAnsi="Times New Roman" w:eastAsia="Times New Roman" w:cs="Times New Roman"/>
          <w:spacing w:val="3"/>
          <w:sz w:val="24"/>
          <w:szCs w:val="24"/>
        </w:rPr>
        <w:t>u</w:t>
      </w:r>
      <w:r>
        <w:rPr>
          <w:rFonts w:ascii="Times New Roman" w:hAnsi="Times New Roman" w:eastAsia="Times New Roman" w:cs="Times New Roman"/>
          <w:spacing w:val="2"/>
          <w:sz w:val="24"/>
          <w:szCs w:val="24"/>
        </w:rPr>
        <w:t>l</w:t>
      </w:r>
      <w:r>
        <w:rPr>
          <w:rFonts w:ascii="Times New Roman" w:hAnsi="Times New Roman" w:eastAsia="Times New Roman" w:cs="Times New Roman"/>
          <w:spacing w:val="3"/>
          <w:sz w:val="24"/>
          <w:szCs w:val="24"/>
        </w:rPr>
        <w:t>y  17</w:t>
      </w:r>
      <w:r>
        <w:rPr>
          <w:rFonts w:ascii="Times New Roman" w:hAnsi="Times New Roman" w:eastAsia="Times New Roman" w:cs="Times New Roman"/>
          <w:spacing w:val="2"/>
          <w:sz w:val="24"/>
          <w:szCs w:val="24"/>
        </w:rPr>
        <w:t>)</w:t>
      </w:r>
      <w:r>
        <w:rPr>
          <w:rFonts w:ascii="Times New Roman" w:hAnsi="Times New Roman" w:eastAsia="Times New Roman" w:cs="Times New Roman"/>
          <w:spacing w:val="1"/>
          <w:sz w:val="24"/>
          <w:szCs w:val="24"/>
        </w:rPr>
        <w: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4"/>
          <w:sz w:val="24"/>
          <w:szCs w:val="24"/>
        </w:rPr>
        <w:t>R</w:t>
      </w:r>
      <w:r>
        <w:rPr>
          <w:rFonts w:ascii="Times New Roman" w:hAnsi="Times New Roman" w:eastAsia="Times New Roman" w:cs="Times New Roman"/>
          <w:spacing w:val="3"/>
          <w:sz w:val="24"/>
          <w:szCs w:val="24"/>
        </w:rPr>
        <w:t>e</w:t>
      </w:r>
      <w:r>
        <w:rPr>
          <w:rFonts w:ascii="Times New Roman" w:hAnsi="Times New Roman" w:eastAsia="Times New Roman" w:cs="Times New Roman"/>
          <w:spacing w:val="2"/>
          <w:sz w:val="24"/>
          <w:szCs w:val="24"/>
        </w:rPr>
        <w:t>tri</w:t>
      </w:r>
      <w:r>
        <w:rPr>
          <w:rFonts w:ascii="Times New Roman" w:hAnsi="Times New Roman" w:eastAsia="Times New Roman" w:cs="Times New Roman"/>
          <w:spacing w:val="3"/>
          <w:sz w:val="24"/>
          <w:szCs w:val="24"/>
        </w:rPr>
        <w:t xml:space="preserve">eved </w:t>
      </w:r>
      <w:r>
        <w:rPr>
          <w:rFonts w:ascii="Times New Roman" w:hAnsi="Times New Roman" w:eastAsia="Times New Roman" w:cs="Times New Roman"/>
          <w:spacing w:val="2"/>
          <w:sz w:val="24"/>
          <w:szCs w:val="24"/>
        </w:rPr>
        <w:t>fr</w:t>
      </w:r>
      <w:r>
        <w:rPr>
          <w:rFonts w:ascii="Times New Roman" w:hAnsi="Times New Roman" w:eastAsia="Times New Roman" w:cs="Times New Roman"/>
          <w:spacing w:val="3"/>
          <w:sz w:val="24"/>
          <w:szCs w:val="24"/>
        </w:rPr>
        <w:t>o</w:t>
      </w:r>
      <w:r>
        <w:rPr>
          <w:rFonts w:ascii="Times New Roman" w:hAnsi="Times New Roman" w:eastAsia="Times New Roman" w:cs="Times New Roman"/>
          <w:spacing w:val="5"/>
          <w:sz w:val="24"/>
          <w:szCs w:val="24"/>
        </w:rPr>
        <w:t>m</w:t>
      </w: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FF"/>
          <w:spacing w:val="3"/>
          <w:sz w:val="24"/>
          <w:szCs w:val="24"/>
          <w:u w:val="single" w:color="auto"/>
        </w:rPr>
        <w:t>h</w:t>
      </w:r>
      <w:r>
        <w:rPr>
          <w:rFonts w:ascii="Times New Roman" w:hAnsi="Times New Roman" w:eastAsia="Times New Roman" w:cs="Times New Roman"/>
          <w:color w:val="0000FF"/>
          <w:spacing w:val="2"/>
          <w:sz w:val="24"/>
          <w:szCs w:val="24"/>
          <w:u w:val="single" w:color="auto"/>
        </w:rPr>
        <w:t>tt</w:t>
      </w:r>
      <w:r>
        <w:rPr>
          <w:rFonts w:ascii="Times New Roman" w:hAnsi="Times New Roman" w:eastAsia="Times New Roman" w:cs="Times New Roman"/>
          <w:color w:val="0000FF"/>
          <w:spacing w:val="3"/>
          <w:sz w:val="24"/>
          <w:szCs w:val="24"/>
          <w:u w:val="single" w:color="auto"/>
        </w:rPr>
        <w:t>p</w:t>
      </w:r>
      <w:r>
        <w:rPr>
          <w:rFonts w:ascii="Times New Roman" w:hAnsi="Times New Roman" w:eastAsia="Times New Roman" w:cs="Times New Roman"/>
          <w:color w:val="0000FF"/>
          <w:spacing w:val="2"/>
          <w:sz w:val="24"/>
          <w:szCs w:val="24"/>
          <w:u w:val="single" w:color="auto"/>
        </w:rPr>
        <w:t>://</w:t>
      </w:r>
      <w:r>
        <w:rPr>
          <w:rFonts w:ascii="Times New Roman" w:hAnsi="Times New Roman" w:eastAsia="Times New Roman" w:cs="Times New Roman"/>
          <w:color w:val="0000FF"/>
          <w:sz w:val="24"/>
          <w:szCs w:val="24"/>
        </w:rPr>
        <w:t xml:space="preserve"> </w:t>
      </w:r>
      <w:r>
        <w:rPr>
          <w:rFonts w:ascii="Times New Roman" w:hAnsi="Times New Roman" w:eastAsia="Times New Roman" w:cs="Times New Roman"/>
          <w:color w:val="0000FF"/>
          <w:spacing w:val="-1"/>
          <w:sz w:val="24"/>
          <w:szCs w:val="24"/>
          <w:u w:val="single" w:color="auto"/>
        </w:rPr>
        <w:t>www.nanjing.gov.cn/hdjl/zjdc/wsdc</w:t>
      </w:r>
      <w:r>
        <w:rPr>
          <w:rFonts w:ascii="Times New Roman" w:hAnsi="Times New Roman" w:eastAsia="Times New Roman" w:cs="Times New Roman"/>
          <w:color w:val="0000FF"/>
          <w:sz w:val="24"/>
          <w:szCs w:val="24"/>
          <w:u w:val="single" w:color="auto"/>
        </w:rPr>
        <w:t xml:space="preserve">/202007/t20200717_2261967.html </w:t>
      </w:r>
    </w:p>
    <w:p>
      <w:pPr>
        <w:spacing w:line="438" w:lineRule="auto"/>
        <w:rPr>
          <w:rFonts w:ascii="Arial"/>
          <w:sz w:val="21"/>
        </w:rPr>
      </w:pPr>
    </w:p>
    <w:p>
      <w:pPr>
        <w:spacing w:before="70" w:line="186" w:lineRule="auto"/>
        <w:ind w:firstLine="5860"/>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w:t>
      </w:r>
      <w:r>
        <w:rPr>
          <w:rFonts w:ascii="Times New Roman" w:hAnsi="Times New Roman" w:eastAsia="Times New Roman" w:cs="Times New Roman"/>
          <w:spacing w:val="-7"/>
          <w:sz w:val="24"/>
          <w:szCs w:val="24"/>
        </w:rPr>
        <w:t>2</w:t>
      </w:r>
    </w:p>
    <w:p>
      <w:pPr>
        <w:sectPr>
          <w:pgSz w:w="11906" w:h="16838"/>
          <w:pgMar w:top="0" w:right="0" w:bottom="0" w:left="0" w:header="0" w:footer="0" w:gutter="0"/>
          <w:cols w:space="720" w:num="1"/>
        </w:sect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69" w:line="324" w:lineRule="auto"/>
        <w:ind w:left="1444" w:right="1886" w:firstLine="13"/>
        <w:rPr>
          <w:rFonts w:ascii="Times New Roman" w:hAnsi="Times New Roman" w:eastAsia="Times New Roman" w:cs="Times New Roman"/>
          <w:sz w:val="24"/>
          <w:szCs w:val="24"/>
        </w:rPr>
      </w:pPr>
      <w:r>
        <w:rPr>
          <w:rFonts w:ascii="Times New Roman" w:hAnsi="Times New Roman" w:eastAsia="Times New Roman" w:cs="Times New Roman"/>
          <w:spacing w:val="-1"/>
          <w:sz w:val="22"/>
          <w:szCs w:val="22"/>
        </w:rPr>
        <w:t>[7]</w:t>
      </w:r>
      <w:r>
        <w:rPr>
          <w:rFonts w:ascii="Times New Roman" w:hAnsi="Times New Roman" w:eastAsia="Times New Roman" w:cs="Times New Roman"/>
          <w:spacing w:val="-4"/>
          <w:sz w:val="22"/>
          <w:szCs w:val="22"/>
        </w:rPr>
        <w:t xml:space="preserve"> </w:t>
      </w:r>
      <w:r>
        <w:rPr>
          <w:rFonts w:ascii="Times New Roman" w:hAnsi="Times New Roman" w:eastAsia="Times New Roman" w:cs="Times New Roman"/>
          <w:spacing w:val="-1"/>
          <w:sz w:val="24"/>
          <w:szCs w:val="24"/>
        </w:rPr>
        <w:t>Preliminar</w:t>
      </w:r>
      <w:r>
        <w:rPr>
          <w:rFonts w:ascii="Times New Roman" w:hAnsi="Times New Roman" w:eastAsia="Times New Roman" w:cs="Times New Roman"/>
          <w:sz w:val="24"/>
          <w:szCs w:val="24"/>
        </w:rPr>
        <w:t>y</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Arrangement</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Task</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Nanjing</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National</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Economic</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Social              Development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Plan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2020</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by Nanjing Development and Reform Commission. Retrieved </w:t>
      </w:r>
      <w:r>
        <w:rPr>
          <w:rFonts w:ascii="Times New Roman" w:hAnsi="Times New Roman" w:eastAsia="Times New Roman" w:cs="Times New Roman"/>
          <w:spacing w:val="-1"/>
          <w:sz w:val="24"/>
          <w:szCs w:val="24"/>
        </w:rPr>
        <w:t>f</w:t>
      </w:r>
      <w:r>
        <w:rPr>
          <w:rFonts w:ascii="Times New Roman" w:hAnsi="Times New Roman" w:eastAsia="Times New Roman" w:cs="Times New Roman"/>
          <w:sz w:val="24"/>
          <w:szCs w:val="24"/>
        </w:rPr>
        <w:t>rom:</w:t>
      </w:r>
      <w:r>
        <w:rPr>
          <w:rFonts w:ascii="Times New Roman" w:hAnsi="Times New Roman" w:eastAsia="Times New Roman" w:cs="Times New Roman"/>
          <w:spacing w:val="-35"/>
          <w:sz w:val="24"/>
          <w:szCs w:val="24"/>
        </w:rPr>
        <w:t xml:space="preserve"> </w:t>
      </w:r>
      <w:r>
        <w:fldChar w:fldCharType="begin"/>
      </w:r>
      <w:r>
        <w:instrText xml:space="preserve"> HYPERLINK "http://fgw.nanjing.gov.cn/njsfzhggwyh/202101/t20210104_2782085.html" </w:instrText>
      </w:r>
      <w:r>
        <w:fldChar w:fldCharType="separate"/>
      </w:r>
      <w:r>
        <w:rPr>
          <w:rFonts w:ascii="Times New Roman" w:hAnsi="Times New Roman" w:eastAsia="Times New Roman" w:cs="Times New Roman"/>
          <w:color w:val="0000FF"/>
          <w:sz w:val="24"/>
          <w:szCs w:val="24"/>
          <w:u w:val="single" w:color="auto"/>
        </w:rPr>
        <w:t>http://fgw.nanjing.gov.cn/njsfzhggwyh/202101/t20210104_2782085.html</w:t>
      </w:r>
      <w:r>
        <w:rPr>
          <w:rFonts w:ascii="Times New Roman" w:hAnsi="Times New Roman" w:eastAsia="Times New Roman" w:cs="Times New Roman"/>
          <w:color w:val="0000FF"/>
          <w:sz w:val="24"/>
          <w:szCs w:val="24"/>
          <w:u w:val="single" w:color="auto"/>
        </w:rPr>
        <w:fldChar w:fldCharType="end"/>
      </w:r>
    </w:p>
    <w:p>
      <w:pPr>
        <w:spacing w:before="258" w:line="310" w:lineRule="auto"/>
        <w:ind w:left="1441" w:right="1835" w:firstLine="16"/>
        <w:rPr>
          <w:rFonts w:ascii="Times New Roman" w:hAnsi="Times New Roman" w:eastAsia="Times New Roman" w:cs="Times New Roman"/>
          <w:sz w:val="24"/>
          <w:szCs w:val="24"/>
        </w:rPr>
      </w:pPr>
      <w:r>
        <w:rPr>
          <w:rFonts w:ascii="Times New Roman" w:hAnsi="Times New Roman" w:eastAsia="Times New Roman" w:cs="Times New Roman"/>
          <w:sz w:val="22"/>
          <w:szCs w:val="22"/>
        </w:rPr>
        <w:t>[8]</w:t>
      </w:r>
      <w:r>
        <w:rPr>
          <w:rFonts w:ascii="Times New Roman" w:hAnsi="Times New Roman" w:eastAsia="Times New Roman" w:cs="Times New Roman"/>
          <w:spacing w:val="-1"/>
          <w:sz w:val="22"/>
          <w:szCs w:val="22"/>
        </w:rPr>
        <w:t xml:space="preserve"> </w:t>
      </w:r>
      <w:r>
        <w:rPr>
          <w:rFonts w:ascii="Times New Roman" w:hAnsi="Times New Roman" w:eastAsia="Times New Roman" w:cs="Times New Roman"/>
          <w:sz w:val="24"/>
          <w:szCs w:val="24"/>
        </w:rPr>
        <w:t>Xu Hanmei,</w:t>
      </w:r>
      <w:r>
        <w:rPr>
          <w:rFonts w:ascii="Times New Roman" w:hAnsi="Times New Roman" w:eastAsia="Times New Roman" w:cs="Times New Roman"/>
          <w:spacing w:val="-22"/>
          <w:sz w:val="24"/>
          <w:szCs w:val="24"/>
        </w:rPr>
        <w:t xml:space="preserve"> </w:t>
      </w:r>
      <w:r>
        <w:rPr>
          <w:rFonts w:ascii="Times New Roman" w:hAnsi="Times New Roman" w:eastAsia="Times New Roman" w:cs="Times New Roman"/>
          <w:sz w:val="24"/>
          <w:szCs w:val="24"/>
        </w:rPr>
        <w:t>Zhang Huihui. The role of street vendor economy in helping informal       workers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from the perspective of epidemic:</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z w:val="24"/>
          <w:szCs w:val="24"/>
        </w:rPr>
        <w:t>A case study of Qingdao city [J]. Modern trade and industry,</w:t>
      </w:r>
      <w:r>
        <w:rPr>
          <w:rFonts w:ascii="Times New Roman" w:hAnsi="Times New Roman" w:eastAsia="Times New Roman" w:cs="Times New Roman"/>
          <w:spacing w:val="-26"/>
          <w:sz w:val="24"/>
          <w:szCs w:val="24"/>
        </w:rPr>
        <w:t xml:space="preserve"> </w:t>
      </w:r>
      <w:r>
        <w:rPr>
          <w:rFonts w:ascii="Times New Roman" w:hAnsi="Times New Roman" w:eastAsia="Times New Roman" w:cs="Times New Roman"/>
          <w:sz w:val="24"/>
          <w:szCs w:val="24"/>
        </w:rPr>
        <w:t>2021,42(28):23-24.DOI:10.19311/j.cnki.1672-3198.2021.28.010.</w:t>
      </w:r>
    </w:p>
    <w:p>
      <w:pPr>
        <w:spacing w:before="305" w:line="309" w:lineRule="auto"/>
        <w:ind w:left="1445" w:right="2058" w:firstLine="13"/>
        <w:rPr>
          <w:rFonts w:ascii="Times New Roman" w:hAnsi="Times New Roman" w:eastAsia="Times New Roman" w:cs="Times New Roman"/>
          <w:sz w:val="24"/>
          <w:szCs w:val="24"/>
        </w:rPr>
      </w:pPr>
      <w:r>
        <w:rPr>
          <w:rFonts w:ascii="Times New Roman" w:hAnsi="Times New Roman" w:eastAsia="Times New Roman" w:cs="Times New Roman"/>
          <w:spacing w:val="-1"/>
          <w:sz w:val="22"/>
          <w:szCs w:val="22"/>
        </w:rPr>
        <w:t>[9]</w:t>
      </w:r>
      <w:r>
        <w:rPr>
          <w:rFonts w:ascii="Times New Roman" w:hAnsi="Times New Roman" w:eastAsia="Times New Roman" w:cs="Times New Roman"/>
          <w:spacing w:val="-3"/>
          <w:sz w:val="22"/>
          <w:szCs w:val="22"/>
        </w:rPr>
        <w:t xml:space="preserve"> </w:t>
      </w:r>
      <w:r>
        <w:rPr>
          <w:rFonts w:ascii="Times New Roman" w:hAnsi="Times New Roman" w:eastAsia="Times New Roman" w:cs="Times New Roman"/>
          <w:spacing w:val="-1"/>
          <w:sz w:val="24"/>
          <w:szCs w:val="24"/>
        </w:rPr>
        <w:t>Li</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pacing w:val="-1"/>
          <w:sz w:val="24"/>
          <w:szCs w:val="24"/>
        </w:rPr>
        <w:t>Yuege.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On</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Necessity</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the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existence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Governance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of</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Urban</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“Stall</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Keeper Economy"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China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[J].</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Economic</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Research</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Guide,2012(26):46-48+56.</w:t>
      </w:r>
    </w:p>
    <w:p>
      <w:pPr>
        <w:spacing w:line="242" w:lineRule="auto"/>
        <w:rPr>
          <w:rFonts w:ascii="Arial"/>
          <w:sz w:val="21"/>
        </w:rPr>
      </w:pPr>
    </w:p>
    <w:p>
      <w:pPr>
        <w:spacing w:line="242" w:lineRule="auto"/>
        <w:rPr>
          <w:rFonts w:ascii="Arial"/>
          <w:sz w:val="21"/>
        </w:rPr>
      </w:pPr>
    </w:p>
    <w:p>
      <w:pPr>
        <w:rPr>
          <w:rFonts w:ascii="Arial"/>
          <w:sz w:val="21"/>
        </w:rPr>
      </w:pPr>
    </w:p>
    <w:p>
      <w:pPr>
        <w:bidi w:val="0"/>
        <w:rPr>
          <w:rFonts w:ascii="Arial" w:hAnsi="Arial" w:eastAsia="Arial" w:cs="Arial"/>
          <w:snapToGrid w:val="0"/>
          <w:color w:val="000000"/>
          <w:kern w:val="0"/>
          <w:sz w:val="21"/>
          <w:szCs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jc w:val="center"/>
      </w:pPr>
    </w:p>
    <w:sectPr>
      <w:pgSz w:w="12240" w:h="15840"/>
      <w:pgMar w:top="462" w:right="540" w:bottom="0" w:left="56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5295A"/>
    <w:multiLevelType w:val="singleLevel"/>
    <w:tmpl w:val="3BF5295A"/>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15767AF6"/>
    <w:rsid w:val="3A233B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2022-02-14T02:19:00Z</dcterms:created>
  <dc:creator>Administrator</dc:creator>
  <cp:lastModifiedBy>Administrator</cp:lastModifiedBy>
  <dcterms:modified xsi:type="dcterms:W3CDTF">2022-03-25T07:21:50Z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2022-03-07T15:13:19Z</vt:filetime>
  </property>
  <property fmtid="{D5CDD505-2E9C-101B-9397-08002B2CF9AE}" pid="4" name="KSOProductBuildVer">
    <vt:lpwstr>2052-11.1.0.11365</vt:lpwstr>
  </property>
  <property fmtid="{D5CDD505-2E9C-101B-9397-08002B2CF9AE}" pid="5" name="ICV">
    <vt:lpwstr>24E8D047DAB3408D8642D0D1BC87CE66</vt:lpwstr>
  </property>
</Properties>
</file>