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26" w:rsidRPr="00C20E6D" w:rsidRDefault="00674726" w:rsidP="00674726"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20E6D">
        <w:rPr>
          <w:rFonts w:ascii="Times New Roman" w:hAnsi="Times New Roman" w:cs="Times New Roman"/>
          <w:b/>
          <w:bCs/>
          <w:sz w:val="32"/>
          <w:szCs w:val="32"/>
        </w:rPr>
        <w:t xml:space="preserve">Socio-Economic and Environmental Impacts Assessment of Using Different </w:t>
      </w:r>
      <w:r>
        <w:rPr>
          <w:rFonts w:ascii="Times New Roman" w:hAnsi="Times New Roman" w:cs="Times New Roman"/>
          <w:b/>
          <w:bCs/>
          <w:sz w:val="32"/>
          <w:szCs w:val="32"/>
        </w:rPr>
        <w:t>Rainw</w:t>
      </w:r>
      <w:r w:rsidRPr="00C20E6D">
        <w:rPr>
          <w:rFonts w:ascii="Times New Roman" w:hAnsi="Times New Roman" w:cs="Times New Roman"/>
          <w:b/>
          <w:bCs/>
          <w:sz w:val="32"/>
          <w:szCs w:val="32"/>
        </w:rPr>
        <w:t xml:space="preserve">ater Harvesting Techniques in </w:t>
      </w:r>
      <w:proofErr w:type="spellStart"/>
      <w:r w:rsidRPr="00C20E6D">
        <w:rPr>
          <w:rFonts w:ascii="Times New Roman" w:hAnsi="Times New Roman" w:cs="Times New Roman"/>
          <w:b/>
          <w:bCs/>
          <w:sz w:val="32"/>
          <w:szCs w:val="32"/>
        </w:rPr>
        <w:t>Sarida</w:t>
      </w:r>
      <w:proofErr w:type="spellEnd"/>
      <w:r w:rsidRPr="00C20E6D">
        <w:rPr>
          <w:rFonts w:ascii="Times New Roman" w:hAnsi="Times New Roman" w:cs="Times New Roman"/>
          <w:b/>
          <w:bCs/>
          <w:sz w:val="32"/>
          <w:szCs w:val="32"/>
        </w:rPr>
        <w:t xml:space="preserve"> Catchment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C20E6D">
        <w:rPr>
          <w:rFonts w:ascii="Times New Roman" w:hAnsi="Times New Roman" w:cs="Times New Roman"/>
          <w:b/>
          <w:bCs/>
          <w:sz w:val="32"/>
          <w:szCs w:val="32"/>
        </w:rPr>
        <w:t xml:space="preserve"> West Bank</w:t>
      </w:r>
      <w:r>
        <w:rPr>
          <w:rFonts w:ascii="Times New Roman" w:hAnsi="Times New Roman" w:cs="Times New Roman"/>
          <w:b/>
          <w:bCs/>
          <w:sz w:val="32"/>
          <w:szCs w:val="32"/>
        </w:rPr>
        <w:t>,</w:t>
      </w:r>
      <w:r w:rsidRPr="00C20E6D">
        <w:rPr>
          <w:rFonts w:ascii="Times New Roman" w:hAnsi="Times New Roman" w:cs="Times New Roman"/>
          <w:b/>
          <w:bCs/>
          <w:sz w:val="32"/>
          <w:szCs w:val="32"/>
        </w:rPr>
        <w:t xml:space="preserve"> Palestine</w:t>
      </w:r>
    </w:p>
    <w:p w:rsidR="00674726" w:rsidRPr="00C20E6D" w:rsidRDefault="00674726" w:rsidP="00674726">
      <w:pPr>
        <w:spacing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674726" w:rsidRPr="00A403D9" w:rsidRDefault="00674726" w:rsidP="00674726">
      <w:pPr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r w:rsidRPr="00C20E6D">
        <w:rPr>
          <w:rFonts w:ascii="Times New Roman" w:hAnsi="Times New Roman" w:cs="Times New Roman"/>
          <w:b/>
          <w:bCs/>
          <w:sz w:val="24"/>
          <w:szCs w:val="24"/>
        </w:rPr>
        <w:t>Marwan Ghanem</w:t>
      </w:r>
      <w:r w:rsidRPr="00C20E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20E6D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20E6D">
        <w:rPr>
          <w:rFonts w:ascii="Times New Roman" w:hAnsi="Times New Roman" w:cs="Times New Roman"/>
          <w:b/>
          <w:bCs/>
          <w:sz w:val="24"/>
          <w:szCs w:val="24"/>
        </w:rPr>
        <w:t>Wasim</w:t>
      </w:r>
      <w:proofErr w:type="spellEnd"/>
      <w:r w:rsidRPr="00C20E6D">
        <w:rPr>
          <w:rFonts w:ascii="Times New Roman" w:hAnsi="Times New Roman" w:cs="Times New Roman"/>
          <w:b/>
          <w:bCs/>
          <w:sz w:val="24"/>
          <w:szCs w:val="24"/>
        </w:rPr>
        <w:t xml:space="preserve"> Ahmed</w:t>
      </w:r>
      <w:r w:rsidRPr="00C20E6D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Sameer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Shadeed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3</w:t>
      </w:r>
      <w:r w:rsidRPr="00A403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Pr="00A403D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Michel Riksen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vertAlign w:val="superscript"/>
        </w:rPr>
        <w:t>4</w:t>
      </w:r>
    </w:p>
    <w:p w:rsidR="00674726" w:rsidRPr="00C24472" w:rsidRDefault="00674726" w:rsidP="006747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447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24472">
        <w:t xml:space="preserve"> </w:t>
      </w:r>
      <w:proofErr w:type="spellStart"/>
      <w:r w:rsidRPr="00C24472">
        <w:rPr>
          <w:rFonts w:ascii="Times New Roman" w:hAnsi="Times New Roman" w:cs="Times New Roman"/>
          <w:b/>
          <w:bCs/>
          <w:sz w:val="20"/>
          <w:szCs w:val="20"/>
        </w:rPr>
        <w:t>Birzeit</w:t>
      </w:r>
      <w:proofErr w:type="spellEnd"/>
      <w:r w:rsidRPr="00C24472">
        <w:rPr>
          <w:rFonts w:ascii="Times New Roman" w:hAnsi="Times New Roman" w:cs="Times New Roman"/>
          <w:b/>
          <w:bCs/>
          <w:sz w:val="20"/>
          <w:szCs w:val="20"/>
        </w:rPr>
        <w:t xml:space="preserve"> University, Ramallah - Palestine, </w:t>
      </w:r>
      <w:hyperlink r:id="rId4" w:history="1">
        <w:r w:rsidRPr="00C2447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mghanem@birzeit.edu</w:t>
        </w:r>
      </w:hyperlink>
    </w:p>
    <w:p w:rsidR="00674726" w:rsidRPr="00C24472" w:rsidRDefault="00674726" w:rsidP="0067472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4472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 xml:space="preserve">2 </w:t>
      </w:r>
      <w:r w:rsidRPr="00C24472">
        <w:rPr>
          <w:rFonts w:ascii="Times New Roman" w:hAnsi="Times New Roman" w:cs="Times New Roman"/>
          <w:b/>
          <w:bCs/>
          <w:sz w:val="20"/>
          <w:szCs w:val="20"/>
        </w:rPr>
        <w:t xml:space="preserve">Ministry of Health, Ramallah – Palestine, </w:t>
      </w:r>
      <w:hyperlink r:id="rId5" w:history="1">
        <w:r w:rsidRPr="00C2447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wasim.f.ahmed@gmai.com</w:t>
        </w:r>
      </w:hyperlink>
    </w:p>
    <w:p w:rsidR="00674726" w:rsidRDefault="00674726" w:rsidP="00674726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C2447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  <w:vertAlign w:val="superscript"/>
        </w:rPr>
        <w:t>3</w:t>
      </w:r>
      <w:r w:rsidRPr="00C24472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An-Najah National University, Nablus, Palestine, </w:t>
      </w:r>
      <w:hyperlink r:id="rId6" w:tgtFrame="_blank" w:history="1">
        <w:r w:rsidRPr="00C24472">
          <w:rPr>
            <w:rStyle w:val="Hyperlink"/>
            <w:rFonts w:ascii="Times New Roman" w:hAnsi="Times New Roman" w:cs="Times New Roman"/>
            <w:b/>
            <w:bCs/>
            <w:sz w:val="20"/>
            <w:szCs w:val="20"/>
          </w:rPr>
          <w:t>sshadeed@najah.edu</w:t>
        </w:r>
      </w:hyperlink>
    </w:p>
    <w:p w:rsidR="00674726" w:rsidRPr="00A403D9" w:rsidRDefault="00674726" w:rsidP="00674726">
      <w:pPr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403D9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4</w:t>
      </w:r>
      <w:r w:rsidRPr="00A403D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Wageningen University &amp; Research, </w:t>
      </w:r>
      <w:proofErr w:type="spellStart"/>
      <w:r w:rsidRPr="00A403D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Wageningen</w:t>
      </w:r>
      <w:proofErr w:type="spellEnd"/>
      <w:r w:rsidRPr="00A403D9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, Netherlands, </w:t>
      </w:r>
      <w:hyperlink r:id="rId7" w:tgtFrame="_blank" w:history="1">
        <w:r w:rsidRPr="00A403D9">
          <w:rPr>
            <w:rStyle w:val="Hyperlink"/>
            <w:rFonts w:ascii="Times New Roman" w:hAnsi="Times New Roman" w:cs="Times New Roman"/>
            <w:b/>
            <w:bCs/>
            <w:sz w:val="20"/>
            <w:szCs w:val="20"/>
            <w:shd w:val="clear" w:color="auto" w:fill="FFFFFF"/>
          </w:rPr>
          <w:t>michel.riksen@wur.nl</w:t>
        </w:r>
      </w:hyperlink>
    </w:p>
    <w:p w:rsidR="0053749C" w:rsidRDefault="0053749C"/>
    <w:sectPr w:rsidR="0053749C" w:rsidSect="005374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74726"/>
    <w:rsid w:val="0053749C"/>
    <w:rsid w:val="00674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726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7472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chel.riksen@wur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shadeed@najah.edu" TargetMode="External"/><Relationship Id="rId5" Type="http://schemas.openxmlformats.org/officeDocument/2006/relationships/hyperlink" Target="mailto:wasim.f.ahmed@gmai.com" TargetMode="External"/><Relationship Id="rId4" Type="http://schemas.openxmlformats.org/officeDocument/2006/relationships/hyperlink" Target="mailto:mghanem@birzeit.ed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Marwan Ghanem</dc:creator>
  <cp:lastModifiedBy>Marwan Ghanem</cp:lastModifiedBy>
  <cp:revision>1</cp:revision>
  <dcterms:created xsi:type="dcterms:W3CDTF">2020-06-07T23:17:00Z</dcterms:created>
  <dcterms:modified xsi:type="dcterms:W3CDTF">2020-06-07T23:18:00Z</dcterms:modified>
</cp:coreProperties>
</file>