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7DB" w:rsidRPr="00B00F1E" w:rsidRDefault="00910327"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b/>
          <w:color w:val="000000"/>
          <w:kern w:val="0"/>
          <w:sz w:val="24"/>
          <w:szCs w:val="24"/>
        </w:rPr>
      </w:pPr>
      <w:r w:rsidRPr="00B00F1E">
        <w:rPr>
          <w:rFonts w:ascii="Times New Roman" w:eastAsia="宋体" w:hAnsi="Times New Roman" w:cs="Times New Roman"/>
          <w:b/>
          <w:color w:val="000000"/>
          <w:kern w:val="0"/>
          <w:sz w:val="24"/>
          <w:szCs w:val="24"/>
        </w:rPr>
        <w:t>Reponses to the Reviewers</w:t>
      </w:r>
    </w:p>
    <w:p w:rsidR="00910327" w:rsidRPr="00B00F1E" w:rsidRDefault="00910327"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p>
    <w:p w:rsidR="00910327" w:rsidRPr="00B00F1E" w:rsidRDefault="00910327"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Many thanks to the editor for your work on my manuscript and the reviewers for their insightful feedback and suggestions! Almost all the suggestions have been carefully considered and incorporated into the revised manuscript</w:t>
      </w:r>
      <w:r w:rsidR="00AA3E93" w:rsidRPr="00B00F1E">
        <w:rPr>
          <w:rFonts w:ascii="Times New Roman" w:eastAsia="宋体" w:hAnsi="Times New Roman" w:cs="Times New Roman"/>
          <w:color w:val="000000"/>
          <w:kern w:val="0"/>
          <w:sz w:val="24"/>
          <w:szCs w:val="24"/>
        </w:rPr>
        <w:t xml:space="preserve"> (the major changes in the manuscript are highlighted in red)</w:t>
      </w:r>
      <w:r w:rsidRPr="00B00F1E">
        <w:rPr>
          <w:rFonts w:ascii="Times New Roman" w:eastAsia="宋体" w:hAnsi="Times New Roman" w:cs="Times New Roman"/>
          <w:color w:val="000000"/>
          <w:kern w:val="0"/>
          <w:sz w:val="24"/>
          <w:szCs w:val="24"/>
        </w:rPr>
        <w:t>.</w:t>
      </w:r>
    </w:p>
    <w:p w:rsidR="00AE248B" w:rsidRPr="00B00F1E" w:rsidRDefault="00AE248B"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p>
    <w:p w:rsidR="008157DB" w:rsidRPr="00B00F1E" w:rsidRDefault="00AE248B"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b/>
          <w:color w:val="000000"/>
          <w:kern w:val="0"/>
          <w:sz w:val="24"/>
          <w:szCs w:val="24"/>
        </w:rPr>
      </w:pPr>
      <w:r w:rsidRPr="00B00F1E">
        <w:rPr>
          <w:rFonts w:ascii="Times New Roman" w:eastAsia="宋体" w:hAnsi="Times New Roman" w:cs="Times New Roman"/>
          <w:b/>
          <w:color w:val="000000"/>
          <w:kern w:val="0"/>
          <w:sz w:val="24"/>
          <w:szCs w:val="24"/>
        </w:rPr>
        <w:t>Reviewer 1</w:t>
      </w:r>
    </w:p>
    <w:p w:rsidR="008157DB" w:rsidRPr="00B00F1E" w:rsidRDefault="008157DB" w:rsidP="00B00F1E">
      <w:pPr>
        <w:pStyle w:val="a6"/>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First paragraph notes a number of findings relating to</w:t>
      </w:r>
      <w:r w:rsidR="00AE248B"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motivation and second/foreign language learning, yet argues that motivation</w:t>
      </w:r>
      <w:r w:rsidR="00AE248B"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needs to be continuously studied, yet this conclusion does not necessarily</w:t>
      </w:r>
      <w:r w:rsidR="00AE248B"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follow from the findings presented. The authors need to make a better</w:t>
      </w:r>
      <w:r w:rsidR="00AE248B"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argument/present a stronger theoretical rationale for the study from the</w:t>
      </w:r>
      <w:r w:rsidR="00AE248B"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start.</w:t>
      </w:r>
    </w:p>
    <w:p w:rsidR="008157DB" w:rsidRPr="00B00F1E" w:rsidRDefault="00AE248B"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 xml:space="preserve">--- </w:t>
      </w:r>
      <w:proofErr w:type="gramStart"/>
      <w:r w:rsidRPr="00B00F1E">
        <w:rPr>
          <w:rFonts w:ascii="Times New Roman" w:eastAsia="宋体" w:hAnsi="Times New Roman" w:cs="Times New Roman"/>
          <w:color w:val="000000"/>
          <w:kern w:val="0"/>
          <w:sz w:val="24"/>
          <w:szCs w:val="24"/>
        </w:rPr>
        <w:t>the</w:t>
      </w:r>
      <w:proofErr w:type="gramEnd"/>
      <w:r w:rsidRPr="00B00F1E">
        <w:rPr>
          <w:rFonts w:ascii="Times New Roman" w:eastAsia="宋体" w:hAnsi="Times New Roman" w:cs="Times New Roman"/>
          <w:color w:val="000000"/>
          <w:kern w:val="0"/>
          <w:sz w:val="24"/>
          <w:szCs w:val="24"/>
        </w:rPr>
        <w:t xml:space="preserve"> following sentences </w:t>
      </w:r>
      <w:r w:rsidR="00AA3E93" w:rsidRPr="00B00F1E">
        <w:rPr>
          <w:rFonts w:ascii="Times New Roman" w:eastAsia="宋体" w:hAnsi="Times New Roman" w:cs="Times New Roman"/>
          <w:color w:val="000000"/>
          <w:kern w:val="0"/>
          <w:sz w:val="24"/>
          <w:szCs w:val="24"/>
        </w:rPr>
        <w:t>are</w:t>
      </w:r>
      <w:r w:rsidRPr="00B00F1E">
        <w:rPr>
          <w:rFonts w:ascii="Times New Roman" w:eastAsia="宋体" w:hAnsi="Times New Roman" w:cs="Times New Roman"/>
          <w:color w:val="000000"/>
          <w:kern w:val="0"/>
          <w:sz w:val="24"/>
          <w:szCs w:val="24"/>
        </w:rPr>
        <w:t xml:space="preserve"> added to strengthen the rationale: </w:t>
      </w:r>
      <w:r w:rsidRPr="00B00F1E">
        <w:rPr>
          <w:rFonts w:ascii="Times New Roman" w:hAnsi="Times New Roman" w:cs="Times New Roman"/>
          <w:color w:val="ED7D31" w:themeColor="accent2"/>
          <w:sz w:val="24"/>
          <w:szCs w:val="24"/>
        </w:rPr>
        <w:t xml:space="preserve">Both theoretical and empirical studies have evidenced that motivation plays an important role in second/foreign language (SL/FL) learning. Nevertheless, most research on motivation focuses on first SL/FL, especially English as a SL/FL. Not much </w:t>
      </w:r>
      <w:r w:rsidRPr="00B00F1E">
        <w:rPr>
          <w:rFonts w:ascii="Times New Roman" w:hAnsi="Times New Roman" w:cs="Times New Roman"/>
          <w:sz w:val="24"/>
          <w:szCs w:val="24"/>
        </w:rPr>
        <w:t>…</w:t>
      </w:r>
    </w:p>
    <w:p w:rsidR="008157DB" w:rsidRPr="00B00F1E" w:rsidRDefault="008157DB"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p>
    <w:p w:rsidR="008157DB" w:rsidRPr="00B00F1E" w:rsidRDefault="008157DB" w:rsidP="00B00F1E">
      <w:pPr>
        <w:pStyle w:val="a6"/>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I would recommend that after each theoretical approach, some</w:t>
      </w:r>
      <w:r w:rsidR="00AE248B"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empirical studies are presented that relate specifically to that approach.</w:t>
      </w:r>
      <w:r w:rsidR="00AE248B"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It would offer specific evidence for each theory.</w:t>
      </w:r>
    </w:p>
    <w:p w:rsidR="008F6AB2" w:rsidRPr="00B00F1E" w:rsidRDefault="00AA3E93"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w:t>
      </w:r>
      <w:r w:rsidRPr="00B00F1E">
        <w:rPr>
          <w:rFonts w:ascii="Times New Roman" w:eastAsia="宋体" w:hAnsi="Times New Roman" w:cs="Times New Roman"/>
          <w:color w:val="FF0000"/>
          <w:kern w:val="0"/>
          <w:sz w:val="24"/>
          <w:szCs w:val="24"/>
        </w:rPr>
        <w:t>Not taken,</w:t>
      </w:r>
      <w:r w:rsidRPr="00B00F1E">
        <w:rPr>
          <w:rFonts w:ascii="Times New Roman" w:eastAsia="宋体" w:hAnsi="Times New Roman" w:cs="Times New Roman"/>
          <w:color w:val="000000"/>
          <w:kern w:val="0"/>
          <w:sz w:val="24"/>
          <w:szCs w:val="24"/>
        </w:rPr>
        <w:t xml:space="preserve"> because the purpose is to briefly depict the theories to pinpoint that the core of motivation in all theories is basically integrative and instrumental motivation, the framework of the present research.</w:t>
      </w:r>
      <w:r w:rsidR="008F6AB2" w:rsidRPr="00B00F1E">
        <w:rPr>
          <w:rFonts w:ascii="Times New Roman" w:eastAsia="宋体" w:hAnsi="Times New Roman" w:cs="Times New Roman"/>
          <w:color w:val="000000"/>
          <w:kern w:val="0"/>
          <w:sz w:val="24"/>
          <w:szCs w:val="24"/>
        </w:rPr>
        <w:t xml:space="preserve"> </w:t>
      </w:r>
      <w:r w:rsidR="008F6AB2" w:rsidRPr="00B00F1E">
        <w:rPr>
          <w:rFonts w:ascii="Times New Roman" w:eastAsia="宋体" w:hAnsi="Times New Roman" w:cs="Times New Roman"/>
          <w:color w:val="000000"/>
          <w:kern w:val="0"/>
          <w:sz w:val="24"/>
          <w:szCs w:val="24"/>
        </w:rPr>
        <w:t>To make it clearer, “</w:t>
      </w:r>
      <w:r w:rsidR="008F6AB2" w:rsidRPr="00B00F1E">
        <w:rPr>
          <w:rFonts w:ascii="Times New Roman" w:hAnsi="Times New Roman" w:cs="Times New Roman"/>
          <w:color w:val="FF0000"/>
          <w:sz w:val="24"/>
          <w:szCs w:val="24"/>
        </w:rPr>
        <w:t xml:space="preserve">Though different theories have been proposed to explain motivation, the core of motivation is still integrative and instrumental motivation, as discussed above.” Is added </w:t>
      </w:r>
      <w:r w:rsidR="008F6AB2" w:rsidRPr="00B00F1E">
        <w:rPr>
          <w:rFonts w:ascii="Times New Roman" w:hAnsi="Times New Roman" w:cs="Times New Roman"/>
          <w:color w:val="FF0000"/>
          <w:sz w:val="24"/>
          <w:szCs w:val="24"/>
        </w:rPr>
        <w:t>on P.4</w:t>
      </w:r>
      <w:r w:rsidR="008F6AB2" w:rsidRPr="00B00F1E">
        <w:rPr>
          <w:rFonts w:ascii="Times New Roman" w:hAnsi="Times New Roman" w:cs="Times New Roman"/>
          <w:color w:val="FF0000"/>
          <w:sz w:val="24"/>
          <w:szCs w:val="24"/>
        </w:rPr>
        <w:t>.</w:t>
      </w:r>
    </w:p>
    <w:p w:rsidR="00AA3E93" w:rsidRPr="00B00F1E" w:rsidRDefault="00AA3E93"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p>
    <w:p w:rsidR="008157DB" w:rsidRPr="00B00F1E" w:rsidRDefault="008157DB" w:rsidP="00B00F1E">
      <w:pPr>
        <w:pStyle w:val="a6"/>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Are the authors using a particular theoretical rationale as a</w:t>
      </w:r>
      <w:r w:rsidR="00AA3E93"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basis for this study? A fusion of the studies? When describing one of the</w:t>
      </w:r>
      <w:r w:rsidR="00AA3E93"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questionnaires, the authors state “integrative and instrumental motivation</w:t>
      </w:r>
      <w:r w:rsidR="00AA3E93"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prove to be the core of SL/FL motivation”, which makes it seems like they</w:t>
      </w:r>
      <w:r w:rsidR="00AA3E93"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are holding a particular theory?</w:t>
      </w:r>
    </w:p>
    <w:p w:rsidR="008157DB" w:rsidRPr="00B00F1E" w:rsidRDefault="00AA3E93"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w:t>
      </w:r>
      <w:r w:rsidRPr="00B00F1E">
        <w:rPr>
          <w:rFonts w:ascii="Times New Roman" w:eastAsia="宋体" w:hAnsi="Times New Roman" w:cs="Times New Roman"/>
          <w:color w:val="FF0000"/>
          <w:kern w:val="0"/>
          <w:sz w:val="24"/>
          <w:szCs w:val="24"/>
        </w:rPr>
        <w:t>yes</w:t>
      </w:r>
      <w:r w:rsidRPr="00B00F1E">
        <w:rPr>
          <w:rFonts w:ascii="Times New Roman" w:eastAsia="宋体" w:hAnsi="Times New Roman" w:cs="Times New Roman"/>
          <w:color w:val="000000"/>
          <w:kern w:val="0"/>
          <w:sz w:val="24"/>
          <w:szCs w:val="24"/>
        </w:rPr>
        <w:t>, it is stated clearly at the end of the LR in the manuscript, and please see the response to Suggestion (2).</w:t>
      </w:r>
    </w:p>
    <w:p w:rsidR="00AA3E93" w:rsidRPr="00B00F1E" w:rsidRDefault="00AA3E93"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p>
    <w:p w:rsidR="008157DB" w:rsidRPr="00B00F1E" w:rsidRDefault="008157DB" w:rsidP="00B00F1E">
      <w:pPr>
        <w:pStyle w:val="a6"/>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Also, it is important that the authors more clearly</w:t>
      </w:r>
      <w:r w:rsidR="00AA3E93"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distinguish between studies that used quantitative methods and those using</w:t>
      </w:r>
      <w:r w:rsidR="00AA3E93"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qualitative.</w:t>
      </w:r>
    </w:p>
    <w:p w:rsidR="00AA3E93" w:rsidRPr="00B00F1E" w:rsidRDefault="00AA3E93"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FF0000"/>
          <w:kern w:val="0"/>
          <w:sz w:val="24"/>
          <w:szCs w:val="24"/>
        </w:rPr>
      </w:pPr>
      <w:r w:rsidRPr="00B00F1E">
        <w:rPr>
          <w:rFonts w:ascii="Times New Roman" w:eastAsia="宋体" w:hAnsi="Times New Roman" w:cs="Times New Roman"/>
          <w:color w:val="FF0000"/>
          <w:kern w:val="0"/>
          <w:sz w:val="24"/>
          <w:szCs w:val="24"/>
        </w:rPr>
        <w:t xml:space="preserve">--I think the description is quite clear whether a study is </w:t>
      </w:r>
      <w:r w:rsidRPr="00B00F1E">
        <w:rPr>
          <w:rFonts w:ascii="Times New Roman" w:eastAsia="宋体" w:hAnsi="Times New Roman" w:cs="Times New Roman"/>
          <w:color w:val="FF0000"/>
          <w:kern w:val="0"/>
          <w:sz w:val="24"/>
          <w:szCs w:val="24"/>
        </w:rPr>
        <w:t xml:space="preserve">quantitative </w:t>
      </w:r>
      <w:r w:rsidRPr="00B00F1E">
        <w:rPr>
          <w:rFonts w:ascii="Times New Roman" w:eastAsia="宋体" w:hAnsi="Times New Roman" w:cs="Times New Roman"/>
          <w:color w:val="FF0000"/>
          <w:kern w:val="0"/>
          <w:sz w:val="24"/>
          <w:szCs w:val="24"/>
        </w:rPr>
        <w:t xml:space="preserve">or </w:t>
      </w:r>
      <w:r w:rsidRPr="00B00F1E">
        <w:rPr>
          <w:rFonts w:ascii="Times New Roman" w:eastAsia="宋体" w:hAnsi="Times New Roman" w:cs="Times New Roman"/>
          <w:color w:val="FF0000"/>
          <w:kern w:val="0"/>
          <w:sz w:val="24"/>
          <w:szCs w:val="24"/>
        </w:rPr>
        <w:t>qualitative</w:t>
      </w:r>
      <w:r w:rsidRPr="00B00F1E">
        <w:rPr>
          <w:rFonts w:ascii="Times New Roman" w:eastAsia="宋体" w:hAnsi="Times New Roman" w:cs="Times New Roman"/>
          <w:color w:val="FF0000"/>
          <w:kern w:val="0"/>
          <w:sz w:val="24"/>
          <w:szCs w:val="24"/>
        </w:rPr>
        <w:t>.</w:t>
      </w:r>
    </w:p>
    <w:p w:rsidR="008157DB" w:rsidRPr="00B00F1E" w:rsidRDefault="008157DB"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p>
    <w:p w:rsidR="008157DB" w:rsidRPr="00B00F1E" w:rsidRDefault="008157DB" w:rsidP="00B00F1E">
      <w:pPr>
        <w:pStyle w:val="a6"/>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When presenting Liu (2012), the authors write “the best</w:t>
      </w:r>
      <w:r w:rsidR="00AA3E93"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English-learning context studied” but this is not made clear – what</w:t>
      </w:r>
      <w:r w:rsidR="00AA3E93"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determines that is it “the best”? And what was this context?</w:t>
      </w:r>
    </w:p>
    <w:p w:rsidR="008157DB" w:rsidRPr="00B00F1E" w:rsidRDefault="00AA3E93"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w:t>
      </w:r>
      <w:r w:rsidRPr="00B00F1E">
        <w:rPr>
          <w:rFonts w:ascii="Times New Roman" w:eastAsia="宋体" w:hAnsi="Times New Roman" w:cs="Times New Roman"/>
          <w:color w:val="FF0000"/>
          <w:kern w:val="0"/>
          <w:sz w:val="24"/>
          <w:szCs w:val="24"/>
        </w:rPr>
        <w:t xml:space="preserve">changed to </w:t>
      </w:r>
      <w:r w:rsidRPr="00B00F1E">
        <w:rPr>
          <w:rFonts w:ascii="Times New Roman" w:eastAsia="宋体" w:hAnsi="Times New Roman" w:cs="Times New Roman"/>
          <w:color w:val="000000"/>
          <w:kern w:val="0"/>
          <w:sz w:val="24"/>
          <w:szCs w:val="24"/>
        </w:rPr>
        <w:t>be “students enjoying the riches English learning resources”</w:t>
      </w:r>
    </w:p>
    <w:p w:rsidR="00AA3E93" w:rsidRPr="00B00F1E" w:rsidRDefault="00AA3E93"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p>
    <w:p w:rsidR="008157DB" w:rsidRPr="00B00F1E" w:rsidRDefault="008157DB" w:rsidP="00B00F1E">
      <w:pPr>
        <w:pStyle w:val="a6"/>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lastRenderedPageBreak/>
        <w:t>More information about the Chinese context is needed – how</w:t>
      </w:r>
      <w:r w:rsidR="00AA3E93"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 xml:space="preserve">many people learn a </w:t>
      </w:r>
      <w:proofErr w:type="spellStart"/>
      <w:r w:rsidRPr="00B00F1E">
        <w:rPr>
          <w:rFonts w:ascii="Times New Roman" w:eastAsia="宋体" w:hAnsi="Times New Roman" w:cs="Times New Roman"/>
          <w:color w:val="000000"/>
          <w:kern w:val="0"/>
          <w:sz w:val="24"/>
          <w:szCs w:val="24"/>
        </w:rPr>
        <w:t>sl</w:t>
      </w:r>
      <w:proofErr w:type="spellEnd"/>
      <w:r w:rsidRPr="00B00F1E">
        <w:rPr>
          <w:rFonts w:ascii="Times New Roman" w:eastAsia="宋体" w:hAnsi="Times New Roman" w:cs="Times New Roman"/>
          <w:color w:val="000000"/>
          <w:kern w:val="0"/>
          <w:sz w:val="24"/>
          <w:szCs w:val="24"/>
        </w:rPr>
        <w:t>/</w:t>
      </w:r>
      <w:proofErr w:type="spellStart"/>
      <w:r w:rsidRPr="00B00F1E">
        <w:rPr>
          <w:rFonts w:ascii="Times New Roman" w:eastAsia="宋体" w:hAnsi="Times New Roman" w:cs="Times New Roman"/>
          <w:color w:val="000000"/>
          <w:kern w:val="0"/>
          <w:sz w:val="24"/>
          <w:szCs w:val="24"/>
        </w:rPr>
        <w:t>fl</w:t>
      </w:r>
      <w:proofErr w:type="spellEnd"/>
      <w:r w:rsidRPr="00B00F1E">
        <w:rPr>
          <w:rFonts w:ascii="Times New Roman" w:eastAsia="宋体" w:hAnsi="Times New Roman" w:cs="Times New Roman"/>
          <w:color w:val="000000"/>
          <w:kern w:val="0"/>
          <w:sz w:val="24"/>
          <w:szCs w:val="24"/>
        </w:rPr>
        <w:t>? Does this generally take place in the university</w:t>
      </w:r>
      <w:r w:rsidR="00AA3E93"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setting? I would suggest adding to the section on Context in the Research</w:t>
      </w:r>
      <w:r w:rsidR="00AA3E93"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Design and placing this in the Lit. Review. Importantly, how is proficiency</w:t>
      </w:r>
      <w:r w:rsidR="00AA3E93"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determined (i.e., what makes someone a beginner vs. an advanced learner –is it number of courses? Fluency? Test results?). Based on the</w:t>
      </w:r>
      <w:r w:rsidR="00AA3E93"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questionnaire, it appears that this was self-reported. Were any definitions</w:t>
      </w:r>
      <w:r w:rsidR="00AA3E93"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or guidelines given to the respondents regarding the categories?</w:t>
      </w:r>
    </w:p>
    <w:p w:rsidR="002F179C" w:rsidRPr="00B00F1E" w:rsidRDefault="002F179C"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w:t>
      </w:r>
      <w:r w:rsidRPr="00B00F1E">
        <w:rPr>
          <w:rFonts w:ascii="Times New Roman" w:eastAsia="宋体" w:hAnsi="Times New Roman" w:cs="Times New Roman"/>
          <w:color w:val="FF0000"/>
          <w:kern w:val="0"/>
          <w:sz w:val="24"/>
          <w:szCs w:val="24"/>
        </w:rPr>
        <w:t>-explained</w:t>
      </w:r>
      <w:r w:rsidRPr="00B00F1E">
        <w:rPr>
          <w:rFonts w:ascii="Times New Roman" w:eastAsia="宋体" w:hAnsi="Times New Roman" w:cs="Times New Roman"/>
          <w:color w:val="000000"/>
          <w:kern w:val="0"/>
          <w:sz w:val="24"/>
          <w:szCs w:val="24"/>
        </w:rPr>
        <w:t>: according to the previous course they had completed. Thus it is listed as a limitation at the end of the paper.</w:t>
      </w:r>
    </w:p>
    <w:p w:rsidR="008157DB" w:rsidRPr="00B00F1E" w:rsidRDefault="008157DB"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p>
    <w:p w:rsidR="008157DB" w:rsidRPr="00B00F1E" w:rsidRDefault="008157DB" w:rsidP="00B00F1E">
      <w:pPr>
        <w:pStyle w:val="a6"/>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Distinctions need to be made in terms of second language</w:t>
      </w:r>
      <w:r w:rsidR="002D3148"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 xml:space="preserve">learning versus an additional language beyond a </w:t>
      </w:r>
      <w:proofErr w:type="gramStart"/>
      <w:r w:rsidRPr="00B00F1E">
        <w:rPr>
          <w:rFonts w:ascii="Times New Roman" w:eastAsia="宋体" w:hAnsi="Times New Roman" w:cs="Times New Roman"/>
          <w:color w:val="000000"/>
          <w:kern w:val="0"/>
          <w:sz w:val="24"/>
          <w:szCs w:val="24"/>
        </w:rPr>
        <w:t>sl</w:t>
      </w:r>
      <w:proofErr w:type="gramEnd"/>
      <w:r w:rsidRPr="00B00F1E">
        <w:rPr>
          <w:rFonts w:ascii="Times New Roman" w:eastAsia="宋体" w:hAnsi="Times New Roman" w:cs="Times New Roman"/>
          <w:color w:val="000000"/>
          <w:kern w:val="0"/>
          <w:sz w:val="24"/>
          <w:szCs w:val="24"/>
        </w:rPr>
        <w:t>. There is increasing</w:t>
      </w:r>
      <w:r w:rsidR="002D3148"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study of multiple foreign language learning. Adding some of these findings</w:t>
      </w:r>
      <w:r w:rsidR="002D3148"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to the current review would strengthen the theoretical rationale for the</w:t>
      </w:r>
      <w:r w:rsidR="002D3148"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 xml:space="preserve">study (e.g., </w:t>
      </w:r>
      <w:proofErr w:type="spellStart"/>
      <w:r w:rsidRPr="00B00F1E">
        <w:rPr>
          <w:rFonts w:ascii="Times New Roman" w:eastAsia="宋体" w:hAnsi="Times New Roman" w:cs="Times New Roman"/>
          <w:color w:val="000000"/>
          <w:kern w:val="0"/>
          <w:sz w:val="24"/>
          <w:szCs w:val="24"/>
        </w:rPr>
        <w:t>Lasagabaster</w:t>
      </w:r>
      <w:proofErr w:type="spellEnd"/>
      <w:r w:rsidRPr="00B00F1E">
        <w:rPr>
          <w:rFonts w:ascii="Times New Roman" w:eastAsia="宋体" w:hAnsi="Times New Roman" w:cs="Times New Roman"/>
          <w:color w:val="000000"/>
          <w:kern w:val="0"/>
          <w:sz w:val="24"/>
          <w:szCs w:val="24"/>
        </w:rPr>
        <w:t xml:space="preserve">, 2017; Matsumoto, 2017; Thompson &amp; </w:t>
      </w:r>
      <w:proofErr w:type="spellStart"/>
      <w:r w:rsidRPr="00B00F1E">
        <w:rPr>
          <w:rFonts w:ascii="Times New Roman" w:eastAsia="宋体" w:hAnsi="Times New Roman" w:cs="Times New Roman"/>
          <w:color w:val="000000"/>
          <w:kern w:val="0"/>
          <w:sz w:val="24"/>
          <w:szCs w:val="24"/>
        </w:rPr>
        <w:t>Erdil</w:t>
      </w:r>
      <w:proofErr w:type="spellEnd"/>
      <w:r w:rsidRPr="00B00F1E">
        <w:rPr>
          <w:rFonts w:ascii="Times New Roman" w:eastAsia="宋体" w:hAnsi="Times New Roman" w:cs="Times New Roman"/>
          <w:color w:val="000000"/>
          <w:kern w:val="0"/>
          <w:sz w:val="24"/>
          <w:szCs w:val="24"/>
        </w:rPr>
        <w:t>-Moody,</w:t>
      </w:r>
      <w:r w:rsidR="002D3148"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2016).</w:t>
      </w:r>
    </w:p>
    <w:p w:rsidR="008157DB" w:rsidRPr="00B00F1E" w:rsidRDefault="002D3148"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w:t>
      </w:r>
      <w:r w:rsidRPr="00B00F1E">
        <w:rPr>
          <w:rFonts w:ascii="Times New Roman" w:eastAsia="宋体" w:hAnsi="Times New Roman" w:cs="Times New Roman"/>
          <w:color w:val="FF0000"/>
          <w:kern w:val="0"/>
          <w:sz w:val="24"/>
          <w:szCs w:val="24"/>
        </w:rPr>
        <w:t xml:space="preserve">yes, </w:t>
      </w:r>
      <w:r w:rsidRPr="00B00F1E">
        <w:rPr>
          <w:rFonts w:ascii="Times New Roman" w:eastAsia="宋体" w:hAnsi="Times New Roman" w:cs="Times New Roman"/>
          <w:color w:val="000000"/>
          <w:kern w:val="0"/>
          <w:sz w:val="24"/>
          <w:szCs w:val="24"/>
        </w:rPr>
        <w:t>made clearer before RQs</w:t>
      </w:r>
      <w:r w:rsidR="00DC0B14" w:rsidRPr="00B00F1E">
        <w:rPr>
          <w:rFonts w:ascii="Times New Roman" w:eastAsia="宋体" w:hAnsi="Times New Roman" w:cs="Times New Roman"/>
          <w:color w:val="000000"/>
          <w:kern w:val="0"/>
          <w:sz w:val="24"/>
          <w:szCs w:val="24"/>
        </w:rPr>
        <w:t xml:space="preserve">. And my search of the articles shows that </w:t>
      </w:r>
      <w:r w:rsidR="00DC0B14" w:rsidRPr="00B00F1E">
        <w:rPr>
          <w:rFonts w:ascii="Times New Roman" w:eastAsia="宋体" w:hAnsi="Times New Roman" w:cs="Times New Roman"/>
          <w:color w:val="000000"/>
          <w:kern w:val="0"/>
          <w:sz w:val="24"/>
          <w:szCs w:val="24"/>
        </w:rPr>
        <w:t>Matsumoto</w:t>
      </w:r>
      <w:r w:rsidR="00DC0B14" w:rsidRPr="00B00F1E">
        <w:rPr>
          <w:rFonts w:ascii="Times New Roman" w:eastAsia="宋体" w:hAnsi="Times New Roman" w:cs="Times New Roman"/>
          <w:color w:val="000000"/>
          <w:kern w:val="0"/>
          <w:sz w:val="24"/>
          <w:szCs w:val="24"/>
        </w:rPr>
        <w:t xml:space="preserve"> (</w:t>
      </w:r>
      <w:r w:rsidR="00DC0B14" w:rsidRPr="00B00F1E">
        <w:rPr>
          <w:rFonts w:ascii="Times New Roman" w:eastAsia="宋体" w:hAnsi="Times New Roman" w:cs="Times New Roman"/>
          <w:color w:val="000000"/>
          <w:kern w:val="0"/>
          <w:sz w:val="24"/>
          <w:szCs w:val="24"/>
        </w:rPr>
        <w:t>2017</w:t>
      </w:r>
      <w:r w:rsidR="00DC0B14" w:rsidRPr="00B00F1E">
        <w:rPr>
          <w:rFonts w:ascii="Times New Roman" w:eastAsia="宋体" w:hAnsi="Times New Roman" w:cs="Times New Roman"/>
          <w:color w:val="000000"/>
          <w:kern w:val="0"/>
          <w:sz w:val="24"/>
          <w:szCs w:val="24"/>
        </w:rPr>
        <w:t xml:space="preserve">) and </w:t>
      </w:r>
      <w:r w:rsidR="00DC0B14" w:rsidRPr="00B00F1E">
        <w:rPr>
          <w:rFonts w:ascii="Times New Roman" w:eastAsia="宋体" w:hAnsi="Times New Roman" w:cs="Times New Roman"/>
          <w:color w:val="000000"/>
          <w:kern w:val="0"/>
          <w:sz w:val="24"/>
          <w:szCs w:val="24"/>
        </w:rPr>
        <w:t xml:space="preserve">Thompson &amp; </w:t>
      </w:r>
      <w:proofErr w:type="spellStart"/>
      <w:r w:rsidR="00DC0B14" w:rsidRPr="00B00F1E">
        <w:rPr>
          <w:rFonts w:ascii="Times New Roman" w:eastAsia="宋体" w:hAnsi="Times New Roman" w:cs="Times New Roman"/>
          <w:color w:val="000000"/>
          <w:kern w:val="0"/>
          <w:sz w:val="24"/>
          <w:szCs w:val="24"/>
        </w:rPr>
        <w:t>Erdil</w:t>
      </w:r>
      <w:proofErr w:type="spellEnd"/>
      <w:r w:rsidR="00DC0B14" w:rsidRPr="00B00F1E">
        <w:rPr>
          <w:rFonts w:ascii="Times New Roman" w:eastAsia="宋体" w:hAnsi="Times New Roman" w:cs="Times New Roman"/>
          <w:color w:val="000000"/>
          <w:kern w:val="0"/>
          <w:sz w:val="24"/>
          <w:szCs w:val="24"/>
        </w:rPr>
        <w:t>-Moody</w:t>
      </w:r>
      <w:r w:rsidR="00DC0B14" w:rsidRPr="00B00F1E">
        <w:rPr>
          <w:rFonts w:ascii="Times New Roman" w:eastAsia="宋体" w:hAnsi="Times New Roman" w:cs="Times New Roman"/>
          <w:color w:val="000000"/>
          <w:kern w:val="0"/>
          <w:sz w:val="24"/>
          <w:szCs w:val="24"/>
        </w:rPr>
        <w:t xml:space="preserve"> (</w:t>
      </w:r>
      <w:r w:rsidR="00DC0B14" w:rsidRPr="00B00F1E">
        <w:rPr>
          <w:rFonts w:ascii="Times New Roman" w:eastAsia="宋体" w:hAnsi="Times New Roman" w:cs="Times New Roman"/>
          <w:color w:val="000000"/>
          <w:kern w:val="0"/>
          <w:sz w:val="24"/>
          <w:szCs w:val="24"/>
        </w:rPr>
        <w:t>2016</w:t>
      </w:r>
      <w:r w:rsidR="00DC0B14" w:rsidRPr="00B00F1E">
        <w:rPr>
          <w:rFonts w:ascii="Times New Roman" w:eastAsia="宋体" w:hAnsi="Times New Roman" w:cs="Times New Roman"/>
          <w:color w:val="000000"/>
          <w:kern w:val="0"/>
          <w:sz w:val="24"/>
          <w:szCs w:val="24"/>
        </w:rPr>
        <w:t>) concerned EFL learners.</w:t>
      </w:r>
    </w:p>
    <w:p w:rsidR="008157DB" w:rsidRPr="00B00F1E" w:rsidRDefault="008157DB"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 </w:t>
      </w:r>
    </w:p>
    <w:p w:rsidR="008157DB" w:rsidRPr="00B00F1E" w:rsidRDefault="00DC0B14"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8)</w:t>
      </w:r>
      <w:r w:rsidR="008157DB" w:rsidRPr="00B00F1E">
        <w:rPr>
          <w:rFonts w:ascii="Times New Roman" w:eastAsia="宋体" w:hAnsi="Times New Roman" w:cs="Times New Roman"/>
          <w:color w:val="000000"/>
          <w:kern w:val="0"/>
          <w:sz w:val="24"/>
          <w:szCs w:val="24"/>
        </w:rPr>
        <w:t>   How were participants recruited? How were the 50 students</w:t>
      </w:r>
      <w:r w:rsidRPr="00B00F1E">
        <w:rPr>
          <w:rFonts w:ascii="Times New Roman" w:eastAsia="宋体" w:hAnsi="Times New Roman" w:cs="Times New Roman"/>
          <w:color w:val="000000"/>
          <w:kern w:val="0"/>
          <w:sz w:val="24"/>
          <w:szCs w:val="24"/>
        </w:rPr>
        <w:t xml:space="preserve"> </w:t>
      </w:r>
      <w:r w:rsidR="008157DB" w:rsidRPr="00B00F1E">
        <w:rPr>
          <w:rFonts w:ascii="Times New Roman" w:eastAsia="宋体" w:hAnsi="Times New Roman" w:cs="Times New Roman"/>
          <w:color w:val="000000"/>
          <w:kern w:val="0"/>
          <w:sz w:val="24"/>
          <w:szCs w:val="24"/>
        </w:rPr>
        <w:t>selected for the interviews?</w:t>
      </w:r>
    </w:p>
    <w:p w:rsidR="008157DB" w:rsidRPr="00B00F1E" w:rsidRDefault="00DC0B14"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FF0000"/>
          <w:kern w:val="0"/>
          <w:sz w:val="24"/>
          <w:szCs w:val="24"/>
        </w:rPr>
      </w:pPr>
      <w:r w:rsidRPr="00B00F1E">
        <w:rPr>
          <w:rFonts w:ascii="Times New Roman" w:eastAsia="宋体" w:hAnsi="Times New Roman" w:cs="Times New Roman"/>
          <w:color w:val="FF0000"/>
          <w:kern w:val="0"/>
          <w:sz w:val="24"/>
          <w:szCs w:val="24"/>
        </w:rPr>
        <w:t>--randomly chose (made clear in the revised paper)</w:t>
      </w:r>
    </w:p>
    <w:p w:rsidR="008157DB" w:rsidRPr="00B00F1E" w:rsidRDefault="00DC0B14"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 xml:space="preserve">9) </w:t>
      </w:r>
      <w:r w:rsidR="008157DB" w:rsidRPr="00B00F1E">
        <w:rPr>
          <w:rFonts w:ascii="Times New Roman" w:eastAsia="宋体" w:hAnsi="Times New Roman" w:cs="Times New Roman"/>
          <w:color w:val="000000"/>
          <w:kern w:val="0"/>
          <w:sz w:val="24"/>
          <w:szCs w:val="24"/>
        </w:rPr>
        <w:t xml:space="preserve">When noting the </w:t>
      </w:r>
      <w:proofErr w:type="spellStart"/>
      <w:r w:rsidR="008157DB" w:rsidRPr="00B00F1E">
        <w:rPr>
          <w:rFonts w:ascii="Times New Roman" w:eastAsia="宋体" w:hAnsi="Times New Roman" w:cs="Times New Roman"/>
          <w:color w:val="000000"/>
          <w:kern w:val="0"/>
          <w:sz w:val="24"/>
          <w:szCs w:val="24"/>
        </w:rPr>
        <w:t>Cronbach’s</w:t>
      </w:r>
      <w:proofErr w:type="spellEnd"/>
      <w:r w:rsidR="008157DB" w:rsidRPr="00B00F1E">
        <w:rPr>
          <w:rFonts w:ascii="Times New Roman" w:eastAsia="宋体" w:hAnsi="Times New Roman" w:cs="Times New Roman"/>
          <w:color w:val="000000"/>
          <w:kern w:val="0"/>
          <w:sz w:val="24"/>
          <w:szCs w:val="24"/>
        </w:rPr>
        <w:t xml:space="preserve"> alpha, it is important to state</w:t>
      </w:r>
      <w:r w:rsidRPr="00B00F1E">
        <w:rPr>
          <w:rFonts w:ascii="Times New Roman" w:eastAsia="宋体" w:hAnsi="Times New Roman" w:cs="Times New Roman"/>
          <w:color w:val="000000"/>
          <w:kern w:val="0"/>
          <w:sz w:val="24"/>
          <w:szCs w:val="24"/>
        </w:rPr>
        <w:t xml:space="preserve"> </w:t>
      </w:r>
      <w:r w:rsidR="008157DB" w:rsidRPr="00B00F1E">
        <w:rPr>
          <w:rFonts w:ascii="Times New Roman" w:eastAsia="宋体" w:hAnsi="Times New Roman" w:cs="Times New Roman"/>
          <w:color w:val="000000"/>
          <w:kern w:val="0"/>
          <w:sz w:val="24"/>
          <w:szCs w:val="24"/>
        </w:rPr>
        <w:t>what kind of validity – inter-item? Overall for the sample? Please be</w:t>
      </w:r>
      <w:r w:rsidRPr="00B00F1E">
        <w:rPr>
          <w:rFonts w:ascii="Times New Roman" w:eastAsia="宋体" w:hAnsi="Times New Roman" w:cs="Times New Roman"/>
          <w:color w:val="000000"/>
          <w:kern w:val="0"/>
          <w:sz w:val="24"/>
          <w:szCs w:val="24"/>
        </w:rPr>
        <w:t xml:space="preserve"> </w:t>
      </w:r>
      <w:r w:rsidR="008157DB" w:rsidRPr="00B00F1E">
        <w:rPr>
          <w:rFonts w:ascii="Times New Roman" w:eastAsia="宋体" w:hAnsi="Times New Roman" w:cs="Times New Roman"/>
          <w:color w:val="000000"/>
          <w:kern w:val="0"/>
          <w:sz w:val="24"/>
          <w:szCs w:val="24"/>
        </w:rPr>
        <w:t>specific.</w:t>
      </w:r>
    </w:p>
    <w:p w:rsidR="008157DB" w:rsidRPr="00B00F1E" w:rsidRDefault="00DC0B14"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FF0000"/>
          <w:kern w:val="0"/>
          <w:sz w:val="24"/>
          <w:szCs w:val="24"/>
        </w:rPr>
      </w:pPr>
      <w:r w:rsidRPr="00B00F1E">
        <w:rPr>
          <w:rFonts w:ascii="Times New Roman" w:eastAsia="宋体" w:hAnsi="Times New Roman" w:cs="Times New Roman"/>
          <w:color w:val="FF0000"/>
          <w:kern w:val="0"/>
          <w:sz w:val="24"/>
          <w:szCs w:val="24"/>
        </w:rPr>
        <w:t>--overall, made clear in the revised paper</w:t>
      </w:r>
    </w:p>
    <w:p w:rsidR="00DC0B14" w:rsidRPr="00B00F1E" w:rsidRDefault="00DC0B14"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p>
    <w:p w:rsidR="008157DB" w:rsidRPr="00B00F1E" w:rsidRDefault="00DC0B14"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 xml:space="preserve">10) </w:t>
      </w:r>
      <w:r w:rsidR="008157DB" w:rsidRPr="00B00F1E">
        <w:rPr>
          <w:rFonts w:ascii="Times New Roman" w:eastAsia="宋体" w:hAnsi="Times New Roman" w:cs="Times New Roman"/>
          <w:color w:val="000000"/>
          <w:kern w:val="0"/>
          <w:sz w:val="24"/>
          <w:szCs w:val="24"/>
        </w:rPr>
        <w:t>Why did the authors opt for a mixed-methods approach?</w:t>
      </w:r>
    </w:p>
    <w:p w:rsidR="008157DB" w:rsidRPr="00B00F1E" w:rsidRDefault="00DC0B14"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FF0000"/>
          <w:kern w:val="0"/>
          <w:sz w:val="24"/>
          <w:szCs w:val="24"/>
        </w:rPr>
      </w:pPr>
      <w:r w:rsidRPr="00B00F1E">
        <w:rPr>
          <w:rFonts w:ascii="Times New Roman" w:eastAsia="宋体" w:hAnsi="Times New Roman" w:cs="Times New Roman"/>
          <w:color w:val="FF0000"/>
          <w:kern w:val="0"/>
          <w:sz w:val="24"/>
          <w:szCs w:val="24"/>
        </w:rPr>
        <w:t xml:space="preserve">--to complement each other as in Creswell (2014), made </w:t>
      </w:r>
      <w:r w:rsidRPr="00B00F1E">
        <w:rPr>
          <w:rFonts w:ascii="Times New Roman" w:eastAsia="宋体" w:hAnsi="Times New Roman" w:cs="Times New Roman"/>
          <w:color w:val="FF0000"/>
          <w:kern w:val="0"/>
          <w:sz w:val="24"/>
          <w:szCs w:val="24"/>
        </w:rPr>
        <w:t>clear in the revised paper</w:t>
      </w:r>
    </w:p>
    <w:p w:rsidR="008157DB" w:rsidRPr="00B00F1E" w:rsidRDefault="00DC0B14"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 xml:space="preserve">11) </w:t>
      </w:r>
      <w:r w:rsidR="008157DB" w:rsidRPr="00B00F1E">
        <w:rPr>
          <w:rFonts w:ascii="Times New Roman" w:eastAsia="宋体" w:hAnsi="Times New Roman" w:cs="Times New Roman"/>
          <w:color w:val="000000"/>
          <w:kern w:val="0"/>
          <w:sz w:val="24"/>
          <w:szCs w:val="24"/>
        </w:rPr>
        <w:t>Please give a couple of examples of questions from the</w:t>
      </w:r>
      <w:r w:rsidRPr="00B00F1E">
        <w:rPr>
          <w:rFonts w:ascii="Times New Roman" w:eastAsia="宋体" w:hAnsi="Times New Roman" w:cs="Times New Roman"/>
          <w:color w:val="000000"/>
          <w:kern w:val="0"/>
          <w:sz w:val="24"/>
          <w:szCs w:val="24"/>
        </w:rPr>
        <w:t xml:space="preserve"> </w:t>
      </w:r>
      <w:r w:rsidR="008157DB" w:rsidRPr="00B00F1E">
        <w:rPr>
          <w:rFonts w:ascii="Times New Roman" w:eastAsia="宋体" w:hAnsi="Times New Roman" w:cs="Times New Roman"/>
          <w:color w:val="000000"/>
          <w:kern w:val="0"/>
          <w:sz w:val="24"/>
          <w:szCs w:val="24"/>
        </w:rPr>
        <w:t>interviews.</w:t>
      </w:r>
    </w:p>
    <w:p w:rsidR="008157DB" w:rsidRPr="00B00F1E" w:rsidRDefault="00DC0B14"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--done</w:t>
      </w:r>
    </w:p>
    <w:p w:rsidR="008157DB" w:rsidRPr="00B00F1E" w:rsidRDefault="00DC0B14"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 xml:space="preserve">12) </w:t>
      </w:r>
      <w:r w:rsidR="008157DB" w:rsidRPr="00B00F1E">
        <w:rPr>
          <w:rFonts w:ascii="Times New Roman" w:eastAsia="宋体" w:hAnsi="Times New Roman" w:cs="Times New Roman"/>
          <w:color w:val="000000"/>
          <w:kern w:val="0"/>
          <w:sz w:val="24"/>
          <w:szCs w:val="24"/>
        </w:rPr>
        <w:t>Why were the questionnaires administered in both Chinese and</w:t>
      </w:r>
      <w:r w:rsidRPr="00B00F1E">
        <w:rPr>
          <w:rFonts w:ascii="Times New Roman" w:eastAsia="宋体" w:hAnsi="Times New Roman" w:cs="Times New Roman"/>
          <w:color w:val="000000"/>
          <w:kern w:val="0"/>
          <w:sz w:val="24"/>
          <w:szCs w:val="24"/>
        </w:rPr>
        <w:t xml:space="preserve"> </w:t>
      </w:r>
      <w:r w:rsidR="008157DB" w:rsidRPr="00B00F1E">
        <w:rPr>
          <w:rFonts w:ascii="Times New Roman" w:eastAsia="宋体" w:hAnsi="Times New Roman" w:cs="Times New Roman"/>
          <w:color w:val="000000"/>
          <w:kern w:val="0"/>
          <w:sz w:val="24"/>
          <w:szCs w:val="24"/>
        </w:rPr>
        <w:t>German? Were any instructions given to the students regarding the language</w:t>
      </w:r>
      <w:r w:rsidRPr="00B00F1E">
        <w:rPr>
          <w:rFonts w:ascii="Times New Roman" w:eastAsia="宋体" w:hAnsi="Times New Roman" w:cs="Times New Roman"/>
          <w:color w:val="000000"/>
          <w:kern w:val="0"/>
          <w:sz w:val="24"/>
          <w:szCs w:val="24"/>
        </w:rPr>
        <w:t xml:space="preserve"> </w:t>
      </w:r>
      <w:r w:rsidR="008157DB" w:rsidRPr="00B00F1E">
        <w:rPr>
          <w:rFonts w:ascii="Times New Roman" w:eastAsia="宋体" w:hAnsi="Times New Roman" w:cs="Times New Roman"/>
          <w:color w:val="000000"/>
          <w:kern w:val="0"/>
          <w:sz w:val="24"/>
          <w:szCs w:val="24"/>
        </w:rPr>
        <w:t>of completion?</w:t>
      </w:r>
    </w:p>
    <w:p w:rsidR="00DC0B14" w:rsidRPr="00B00F1E" w:rsidRDefault="00DC0B14"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FF0000"/>
          <w:kern w:val="0"/>
          <w:sz w:val="24"/>
          <w:szCs w:val="24"/>
        </w:rPr>
      </w:pPr>
      <w:r w:rsidRPr="00B00F1E">
        <w:rPr>
          <w:rFonts w:ascii="Times New Roman" w:eastAsia="宋体" w:hAnsi="Times New Roman" w:cs="Times New Roman"/>
          <w:color w:val="FF0000"/>
          <w:kern w:val="0"/>
          <w:sz w:val="24"/>
          <w:szCs w:val="24"/>
        </w:rPr>
        <w:t>--for no specific reason. It’s up to the students to read Chinese or German or both</w:t>
      </w:r>
    </w:p>
    <w:p w:rsidR="008157DB" w:rsidRPr="00B00F1E" w:rsidRDefault="008157DB"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p>
    <w:p w:rsidR="008157DB" w:rsidRPr="00B00F1E" w:rsidRDefault="00DC0B14"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 xml:space="preserve">13) </w:t>
      </w:r>
      <w:r w:rsidR="008157DB" w:rsidRPr="00B00F1E">
        <w:rPr>
          <w:rFonts w:ascii="Times New Roman" w:eastAsia="宋体" w:hAnsi="Times New Roman" w:cs="Times New Roman"/>
          <w:color w:val="000000"/>
          <w:kern w:val="0"/>
          <w:sz w:val="24"/>
          <w:szCs w:val="24"/>
        </w:rPr>
        <w:t>What kind of analysis was conducted of the interviews? The</w:t>
      </w:r>
      <w:r w:rsidRPr="00B00F1E">
        <w:rPr>
          <w:rFonts w:ascii="Times New Roman" w:eastAsia="宋体" w:hAnsi="Times New Roman" w:cs="Times New Roman"/>
          <w:color w:val="000000"/>
          <w:kern w:val="0"/>
          <w:sz w:val="24"/>
          <w:szCs w:val="24"/>
        </w:rPr>
        <w:t xml:space="preserve"> </w:t>
      </w:r>
      <w:r w:rsidR="008157DB" w:rsidRPr="00B00F1E">
        <w:rPr>
          <w:rFonts w:ascii="Times New Roman" w:eastAsia="宋体" w:hAnsi="Times New Roman" w:cs="Times New Roman"/>
          <w:color w:val="000000"/>
          <w:kern w:val="0"/>
          <w:sz w:val="24"/>
          <w:szCs w:val="24"/>
        </w:rPr>
        <w:t>authors need to explain “open coding” and provide more details.</w:t>
      </w:r>
    </w:p>
    <w:p w:rsidR="008157DB" w:rsidRPr="00B00F1E" w:rsidRDefault="00DC0B14"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FF0000"/>
          <w:kern w:val="0"/>
          <w:sz w:val="24"/>
          <w:szCs w:val="24"/>
        </w:rPr>
      </w:pPr>
      <w:r w:rsidRPr="00B00F1E">
        <w:rPr>
          <w:rFonts w:ascii="Times New Roman" w:eastAsia="宋体" w:hAnsi="Times New Roman" w:cs="Times New Roman"/>
          <w:color w:val="FF0000"/>
          <w:kern w:val="0"/>
          <w:sz w:val="24"/>
          <w:szCs w:val="24"/>
        </w:rPr>
        <w:t xml:space="preserve">--themes, </w:t>
      </w:r>
      <w:r w:rsidRPr="00B00F1E">
        <w:rPr>
          <w:rFonts w:ascii="Times New Roman" w:eastAsia="宋体" w:hAnsi="Times New Roman" w:cs="Times New Roman"/>
          <w:color w:val="FF0000"/>
          <w:kern w:val="0"/>
          <w:sz w:val="24"/>
          <w:szCs w:val="24"/>
        </w:rPr>
        <w:t>clear in the revised paper</w:t>
      </w:r>
    </w:p>
    <w:p w:rsidR="008157DB" w:rsidRPr="00B00F1E" w:rsidRDefault="008157DB"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 </w:t>
      </w:r>
    </w:p>
    <w:p w:rsidR="008157DB" w:rsidRPr="00B00F1E" w:rsidRDefault="00DC0B14"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 xml:space="preserve">14) </w:t>
      </w:r>
      <w:r w:rsidR="008157DB" w:rsidRPr="00B00F1E">
        <w:rPr>
          <w:rFonts w:ascii="Times New Roman" w:eastAsia="宋体" w:hAnsi="Times New Roman" w:cs="Times New Roman"/>
          <w:color w:val="000000"/>
          <w:kern w:val="0"/>
          <w:sz w:val="24"/>
          <w:szCs w:val="24"/>
        </w:rPr>
        <w:t xml:space="preserve">Table 1 </w:t>
      </w:r>
      <w:r w:rsidRPr="00B00F1E">
        <w:rPr>
          <w:rFonts w:ascii="Times New Roman" w:eastAsia="宋体" w:hAnsi="Times New Roman" w:cs="Times New Roman"/>
          <w:color w:val="000000"/>
          <w:kern w:val="0"/>
          <w:sz w:val="24"/>
          <w:szCs w:val="24"/>
        </w:rPr>
        <w:t xml:space="preserve">: </w:t>
      </w:r>
      <w:r w:rsidR="008157DB" w:rsidRPr="00B00F1E">
        <w:rPr>
          <w:rFonts w:ascii="Times New Roman" w:eastAsia="宋体" w:hAnsi="Times New Roman" w:cs="Times New Roman"/>
          <w:color w:val="000000"/>
          <w:kern w:val="0"/>
          <w:sz w:val="24"/>
          <w:szCs w:val="24"/>
        </w:rPr>
        <w:t>•  the authors should be consistent throughout the article – if they</w:t>
      </w:r>
      <w:r w:rsidRPr="00B00F1E">
        <w:rPr>
          <w:rFonts w:ascii="Times New Roman" w:eastAsia="宋体" w:hAnsi="Times New Roman" w:cs="Times New Roman"/>
          <w:color w:val="000000"/>
          <w:kern w:val="0"/>
          <w:sz w:val="24"/>
          <w:szCs w:val="24"/>
        </w:rPr>
        <w:t xml:space="preserve"> </w:t>
      </w:r>
      <w:r w:rsidR="008157DB" w:rsidRPr="00B00F1E">
        <w:rPr>
          <w:rFonts w:ascii="Times New Roman" w:eastAsia="宋体" w:hAnsi="Times New Roman" w:cs="Times New Roman"/>
          <w:color w:val="000000"/>
          <w:kern w:val="0"/>
          <w:sz w:val="24"/>
          <w:szCs w:val="24"/>
        </w:rPr>
        <w:t>are assigning beginner as Level 1, etc., this should be made clear (either</w:t>
      </w:r>
      <w:r w:rsidRPr="00B00F1E">
        <w:rPr>
          <w:rFonts w:ascii="Times New Roman" w:eastAsia="宋体" w:hAnsi="Times New Roman" w:cs="Times New Roman"/>
          <w:color w:val="000000"/>
          <w:kern w:val="0"/>
          <w:sz w:val="24"/>
          <w:szCs w:val="24"/>
        </w:rPr>
        <w:t xml:space="preserve"> </w:t>
      </w:r>
      <w:r w:rsidR="008157DB" w:rsidRPr="00B00F1E">
        <w:rPr>
          <w:rFonts w:ascii="Times New Roman" w:eastAsia="宋体" w:hAnsi="Times New Roman" w:cs="Times New Roman"/>
          <w:color w:val="000000"/>
          <w:kern w:val="0"/>
          <w:sz w:val="24"/>
          <w:szCs w:val="24"/>
        </w:rPr>
        <w:t>in the text itself, or as a note under the table).</w:t>
      </w:r>
    </w:p>
    <w:p w:rsidR="008157DB" w:rsidRPr="00B00F1E" w:rsidRDefault="008157DB"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 Similarly, I would recommend that the authors put the percentage in</w:t>
      </w:r>
      <w:r w:rsidR="00DC0B14"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parentheses for ease of reading the table, rather than using a /</w:t>
      </w:r>
      <w:r w:rsidR="00DC0B14" w:rsidRPr="00B00F1E">
        <w:rPr>
          <w:rFonts w:ascii="Times New Roman" w:eastAsia="宋体" w:hAnsi="Times New Roman" w:cs="Times New Roman"/>
          <w:color w:val="000000"/>
          <w:kern w:val="0"/>
          <w:sz w:val="24"/>
          <w:szCs w:val="24"/>
        </w:rPr>
        <w:t xml:space="preserve"> </w:t>
      </w:r>
    </w:p>
    <w:p w:rsidR="008157DB" w:rsidRPr="00B00F1E" w:rsidRDefault="008157DB"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lastRenderedPageBreak/>
        <w:t>• Authors should not repeat the information from the table within the</w:t>
      </w:r>
      <w:r w:rsidR="00DC0B14"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 xml:space="preserve">text. E.g., </w:t>
      </w:r>
      <w:proofErr w:type="gramStart"/>
      <w:r w:rsidRPr="00B00F1E">
        <w:rPr>
          <w:rFonts w:ascii="Times New Roman" w:eastAsia="宋体" w:hAnsi="Times New Roman" w:cs="Times New Roman"/>
          <w:color w:val="000000"/>
          <w:kern w:val="0"/>
          <w:sz w:val="24"/>
          <w:szCs w:val="24"/>
        </w:rPr>
        <w:t>Since</w:t>
      </w:r>
      <w:proofErr w:type="gramEnd"/>
      <w:r w:rsidRPr="00B00F1E">
        <w:rPr>
          <w:rFonts w:ascii="Times New Roman" w:eastAsia="宋体" w:hAnsi="Times New Roman" w:cs="Times New Roman"/>
          <w:color w:val="000000"/>
          <w:kern w:val="0"/>
          <w:sz w:val="24"/>
          <w:szCs w:val="24"/>
        </w:rPr>
        <w:t xml:space="preserve"> the numbers and percentages relating to difficulty are in</w:t>
      </w:r>
      <w:r w:rsidR="00DC0B14"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the table, there is no need to repeat them when explaining the reasons for</w:t>
      </w:r>
      <w:r w:rsidR="00DC0B14"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difficulty.  </w:t>
      </w:r>
    </w:p>
    <w:p w:rsidR="008157DB" w:rsidRPr="00B00F1E" w:rsidRDefault="00DC0B14"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FF0000"/>
          <w:kern w:val="0"/>
          <w:sz w:val="24"/>
          <w:szCs w:val="24"/>
        </w:rPr>
      </w:pPr>
      <w:r w:rsidRPr="00B00F1E">
        <w:rPr>
          <w:rFonts w:ascii="Times New Roman" w:eastAsia="宋体" w:hAnsi="Times New Roman" w:cs="Times New Roman"/>
          <w:color w:val="FF0000"/>
          <w:kern w:val="0"/>
          <w:sz w:val="24"/>
          <w:szCs w:val="24"/>
        </w:rPr>
        <w:t xml:space="preserve">--done </w:t>
      </w:r>
    </w:p>
    <w:p w:rsidR="00827BD6" w:rsidRPr="00B00F1E" w:rsidRDefault="00827BD6"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p>
    <w:p w:rsidR="008157DB" w:rsidRPr="00B00F1E" w:rsidRDefault="00827BD6"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 xml:space="preserve">14) </w:t>
      </w:r>
      <w:r w:rsidR="008157DB" w:rsidRPr="00B00F1E">
        <w:rPr>
          <w:rFonts w:ascii="Times New Roman" w:eastAsia="宋体" w:hAnsi="Times New Roman" w:cs="Times New Roman"/>
          <w:color w:val="000000"/>
          <w:kern w:val="0"/>
          <w:sz w:val="24"/>
          <w:szCs w:val="24"/>
        </w:rPr>
        <w:t>Table 3</w:t>
      </w:r>
    </w:p>
    <w:p w:rsidR="00827BD6" w:rsidRPr="00B00F1E" w:rsidRDefault="008157DB"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 The column for “places of sig. diff.” is unclear. Please use a more</w:t>
      </w:r>
      <w:r w:rsidR="00827BD6"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typical reporting structure (*p&lt;.05</w:t>
      </w:r>
      <w:proofErr w:type="gramStart"/>
      <w:r w:rsidRPr="00B00F1E">
        <w:rPr>
          <w:rFonts w:ascii="Times New Roman" w:eastAsia="宋体" w:hAnsi="Times New Roman" w:cs="Times New Roman"/>
          <w:color w:val="000000"/>
          <w:kern w:val="0"/>
          <w:sz w:val="24"/>
          <w:szCs w:val="24"/>
        </w:rPr>
        <w:t>,*</w:t>
      </w:r>
      <w:proofErr w:type="gramEnd"/>
      <w:r w:rsidRPr="00B00F1E">
        <w:rPr>
          <w:rFonts w:ascii="Times New Roman" w:eastAsia="宋体" w:hAnsi="Times New Roman" w:cs="Times New Roman"/>
          <w:color w:val="000000"/>
          <w:kern w:val="0"/>
          <w:sz w:val="24"/>
          <w:szCs w:val="24"/>
        </w:rPr>
        <w:t>* p&lt;.01, etc.)</w:t>
      </w:r>
      <w:r w:rsidR="00827BD6" w:rsidRPr="00B00F1E">
        <w:rPr>
          <w:rFonts w:ascii="Times New Roman" w:eastAsia="宋体" w:hAnsi="Times New Roman" w:cs="Times New Roman"/>
          <w:color w:val="000000"/>
          <w:kern w:val="0"/>
          <w:sz w:val="24"/>
          <w:szCs w:val="24"/>
        </w:rPr>
        <w:t xml:space="preserve">: </w:t>
      </w:r>
    </w:p>
    <w:p w:rsidR="008157DB" w:rsidRPr="00B00F1E" w:rsidRDefault="00827BD6"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FF0000"/>
          <w:kern w:val="0"/>
          <w:sz w:val="24"/>
          <w:szCs w:val="24"/>
        </w:rPr>
        <w:t xml:space="preserve">---it </w:t>
      </w:r>
      <w:r w:rsidRPr="00B00F1E">
        <w:rPr>
          <w:rFonts w:ascii="Times New Roman" w:eastAsia="宋体" w:hAnsi="Times New Roman" w:cs="Times New Roman"/>
          <w:color w:val="FF0000"/>
          <w:kern w:val="0"/>
          <w:sz w:val="24"/>
          <w:szCs w:val="24"/>
        </w:rPr>
        <w:t>is quite conventional</w:t>
      </w:r>
      <w:r w:rsidRPr="00B00F1E">
        <w:rPr>
          <w:rFonts w:ascii="Times New Roman" w:eastAsia="宋体" w:hAnsi="Times New Roman" w:cs="Times New Roman"/>
          <w:color w:val="FF0000"/>
          <w:kern w:val="0"/>
          <w:sz w:val="24"/>
          <w:szCs w:val="24"/>
        </w:rPr>
        <w:t xml:space="preserve"> to use “places of significant difference</w:t>
      </w:r>
      <w:proofErr w:type="gramStart"/>
      <w:r w:rsidRPr="00B00F1E">
        <w:rPr>
          <w:rFonts w:ascii="Times New Roman" w:eastAsia="宋体" w:hAnsi="Times New Roman" w:cs="Times New Roman"/>
          <w:color w:val="FF0000"/>
          <w:kern w:val="0"/>
          <w:sz w:val="24"/>
          <w:szCs w:val="24"/>
        </w:rPr>
        <w:t>” ,</w:t>
      </w:r>
      <w:proofErr w:type="gramEnd"/>
      <w:r w:rsidRPr="00B00F1E">
        <w:rPr>
          <w:rFonts w:ascii="Times New Roman" w:eastAsia="宋体" w:hAnsi="Times New Roman" w:cs="Times New Roman"/>
          <w:color w:val="FF0000"/>
          <w:kern w:val="0"/>
          <w:sz w:val="24"/>
          <w:szCs w:val="24"/>
        </w:rPr>
        <w:t xml:space="preserve"> but I do change p = .05 to be </w:t>
      </w:r>
      <w:r w:rsidRPr="00B00F1E">
        <w:rPr>
          <w:rFonts w:ascii="Times New Roman" w:hAnsi="Times New Roman" w:cs="Times New Roman"/>
          <w:sz w:val="24"/>
          <w:szCs w:val="24"/>
        </w:rPr>
        <w:t>≤ .0</w:t>
      </w:r>
      <w:r w:rsidRPr="00B00F1E">
        <w:rPr>
          <w:rFonts w:ascii="Times New Roman" w:hAnsi="Times New Roman" w:cs="Times New Roman"/>
          <w:sz w:val="24"/>
          <w:szCs w:val="24"/>
        </w:rPr>
        <w:t>5</w:t>
      </w:r>
    </w:p>
    <w:p w:rsidR="008157DB" w:rsidRPr="00B00F1E" w:rsidRDefault="008157DB"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 Similarly, I would suggest putting “small”, “medium” and</w:t>
      </w:r>
      <w:r w:rsidR="00827BD6"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“large in the column under effect size with the number in parentheses. The</w:t>
      </w:r>
      <w:r w:rsidR="00827BD6"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Note under the table should be single spaced and in a smaller font size than</w:t>
      </w:r>
      <w:r w:rsidR="00827BD6"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the table itself.</w:t>
      </w:r>
    </w:p>
    <w:p w:rsidR="008157DB" w:rsidRPr="00B00F1E" w:rsidRDefault="00827BD6"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FF0000"/>
          <w:kern w:val="0"/>
          <w:sz w:val="24"/>
          <w:szCs w:val="24"/>
        </w:rPr>
      </w:pPr>
      <w:r w:rsidRPr="00B00F1E">
        <w:rPr>
          <w:rFonts w:ascii="Times New Roman" w:eastAsia="宋体" w:hAnsi="Times New Roman" w:cs="Times New Roman"/>
          <w:color w:val="FF0000"/>
          <w:kern w:val="0"/>
          <w:sz w:val="24"/>
          <w:szCs w:val="24"/>
        </w:rPr>
        <w:t>--done</w:t>
      </w:r>
    </w:p>
    <w:p w:rsidR="00827BD6" w:rsidRPr="00B00F1E" w:rsidRDefault="00827BD6"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p>
    <w:p w:rsidR="008157DB" w:rsidRPr="00B00F1E" w:rsidRDefault="00827BD6"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 xml:space="preserve">15) </w:t>
      </w:r>
      <w:r w:rsidR="008157DB" w:rsidRPr="00B00F1E">
        <w:rPr>
          <w:rFonts w:ascii="Times New Roman" w:eastAsia="宋体" w:hAnsi="Times New Roman" w:cs="Times New Roman"/>
          <w:color w:val="000000"/>
          <w:kern w:val="0"/>
          <w:sz w:val="24"/>
          <w:szCs w:val="24"/>
        </w:rPr>
        <w:t>Discussion</w:t>
      </w:r>
    </w:p>
    <w:p w:rsidR="008157DB" w:rsidRPr="00B00F1E" w:rsidRDefault="008157DB"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 The authors note, “</w:t>
      </w:r>
      <w:proofErr w:type="gramStart"/>
      <w:r w:rsidRPr="00B00F1E">
        <w:rPr>
          <w:rFonts w:ascii="Times New Roman" w:eastAsia="宋体" w:hAnsi="Times New Roman" w:cs="Times New Roman"/>
          <w:color w:val="000000"/>
          <w:kern w:val="0"/>
          <w:sz w:val="24"/>
          <w:szCs w:val="24"/>
        </w:rPr>
        <w:t>further</w:t>
      </w:r>
      <w:proofErr w:type="gramEnd"/>
      <w:r w:rsidRPr="00B00F1E">
        <w:rPr>
          <w:rFonts w:ascii="Times New Roman" w:eastAsia="宋体" w:hAnsi="Times New Roman" w:cs="Times New Roman"/>
          <w:color w:val="000000"/>
          <w:kern w:val="0"/>
          <w:sz w:val="24"/>
          <w:szCs w:val="24"/>
        </w:rPr>
        <w:t xml:space="preserve"> affirming the finding that the motivation</w:t>
      </w:r>
      <w:r w:rsidR="00827BD6"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construct should be expanded to cover the context, the learner and the</w:t>
      </w:r>
      <w:r w:rsidR="00827BD6"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language.” I would be wary of using such definitive language, as the</w:t>
      </w:r>
      <w:r w:rsidR="00827BD6"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conclusions that can be drawn from this type of study are more limited.</w:t>
      </w:r>
    </w:p>
    <w:p w:rsidR="00827BD6" w:rsidRPr="00B00F1E" w:rsidRDefault="00827BD6"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w:t>
      </w:r>
      <w:r w:rsidRPr="00B00F1E">
        <w:rPr>
          <w:rFonts w:ascii="Times New Roman" w:eastAsia="宋体" w:hAnsi="Times New Roman" w:cs="Times New Roman"/>
          <w:color w:val="FF0000"/>
          <w:kern w:val="0"/>
          <w:sz w:val="24"/>
          <w:szCs w:val="24"/>
        </w:rPr>
        <w:t>modified to be “</w:t>
      </w:r>
      <w:r w:rsidRPr="00B00F1E">
        <w:rPr>
          <w:rFonts w:ascii="Times New Roman" w:hAnsi="Times New Roman" w:cs="Times New Roman"/>
          <w:color w:val="FF0000"/>
          <w:sz w:val="24"/>
          <w:szCs w:val="24"/>
        </w:rPr>
        <w:t>further affirming th</w:t>
      </w:r>
      <w:r w:rsidRPr="00B00F1E">
        <w:rPr>
          <w:rFonts w:ascii="Times New Roman" w:hAnsi="Times New Roman" w:cs="Times New Roman"/>
          <w:sz w:val="24"/>
          <w:szCs w:val="24"/>
        </w:rPr>
        <w:t xml:space="preserve">e claim that the motivation construct </w:t>
      </w:r>
      <w:r w:rsidRPr="00B00F1E">
        <w:rPr>
          <w:rFonts w:ascii="Times New Roman" w:hAnsi="Times New Roman" w:cs="Times New Roman"/>
          <w:color w:val="ED7D31" w:themeColor="accent2"/>
          <w:sz w:val="24"/>
          <w:szCs w:val="24"/>
        </w:rPr>
        <w:t xml:space="preserve">is complex and involves various factors such as the </w:t>
      </w:r>
      <w:r w:rsidRPr="00B00F1E">
        <w:rPr>
          <w:rFonts w:ascii="Times New Roman" w:hAnsi="Times New Roman" w:cs="Times New Roman"/>
          <w:sz w:val="24"/>
          <w:szCs w:val="24"/>
        </w:rPr>
        <w:t>context, the learner and the language</w:t>
      </w:r>
      <w:r w:rsidRPr="00B00F1E">
        <w:rPr>
          <w:rFonts w:ascii="Times New Roman" w:hAnsi="Times New Roman" w:cs="Times New Roman"/>
          <w:sz w:val="24"/>
          <w:szCs w:val="24"/>
        </w:rPr>
        <w:t>”</w:t>
      </w:r>
    </w:p>
    <w:p w:rsidR="008157DB" w:rsidRPr="00B00F1E" w:rsidRDefault="008157DB"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 The authors should explore the nature of motivation and achievement in</w:t>
      </w:r>
      <w:r w:rsidR="00827BD6"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relation to language learning – is it possible that students are</w:t>
      </w:r>
      <w:r w:rsidR="00827BD6"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motivated, and greater achievement in turn continues to spur their</w:t>
      </w:r>
      <w:r w:rsidR="00827BD6"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motivation?</w:t>
      </w:r>
    </w:p>
    <w:p w:rsidR="00827BD6" w:rsidRPr="00B00F1E" w:rsidRDefault="00827BD6"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FF0000"/>
          <w:kern w:val="0"/>
          <w:sz w:val="24"/>
          <w:szCs w:val="24"/>
        </w:rPr>
      </w:pPr>
      <w:r w:rsidRPr="00B00F1E">
        <w:rPr>
          <w:rFonts w:ascii="Times New Roman" w:eastAsia="宋体" w:hAnsi="Times New Roman" w:cs="Times New Roman"/>
          <w:color w:val="FF0000"/>
          <w:kern w:val="0"/>
          <w:sz w:val="24"/>
          <w:szCs w:val="24"/>
        </w:rPr>
        <w:t>--yes, so state it in the revised paper</w:t>
      </w:r>
    </w:p>
    <w:p w:rsidR="008157DB" w:rsidRPr="00B00F1E" w:rsidRDefault="008157DB"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 I think that there is more information that can be “unpacked” from</w:t>
      </w:r>
      <w:r w:rsidR="00827BD6" w:rsidRPr="00B00F1E">
        <w:rPr>
          <w:rFonts w:ascii="Times New Roman" w:eastAsia="宋体" w:hAnsi="Times New Roman" w:cs="Times New Roman"/>
          <w:color w:val="000000"/>
          <w:kern w:val="0"/>
          <w:sz w:val="24"/>
          <w:szCs w:val="24"/>
        </w:rPr>
        <w:t xml:space="preserve"> </w:t>
      </w:r>
      <w:r w:rsidRPr="00B00F1E">
        <w:rPr>
          <w:rFonts w:ascii="Times New Roman" w:eastAsia="宋体" w:hAnsi="Times New Roman" w:cs="Times New Roman"/>
          <w:color w:val="000000"/>
          <w:kern w:val="0"/>
          <w:sz w:val="24"/>
          <w:szCs w:val="24"/>
        </w:rPr>
        <w:t>the data. The authors should also work to deepen the discussion.</w:t>
      </w:r>
    </w:p>
    <w:p w:rsidR="00B002A8" w:rsidRPr="00B00F1E" w:rsidRDefault="00827BD6" w:rsidP="00B00F1E">
      <w:pPr>
        <w:rPr>
          <w:rFonts w:ascii="Times New Roman" w:hAnsi="Times New Roman" w:cs="Times New Roman"/>
          <w:color w:val="FF0000"/>
          <w:sz w:val="24"/>
          <w:szCs w:val="24"/>
        </w:rPr>
      </w:pPr>
      <w:r w:rsidRPr="00B00F1E">
        <w:rPr>
          <w:rFonts w:ascii="Times New Roman" w:hAnsi="Times New Roman" w:cs="Times New Roman"/>
          <w:color w:val="FF0000"/>
          <w:sz w:val="24"/>
          <w:szCs w:val="24"/>
        </w:rPr>
        <w:t>--explore some further, but not much</w:t>
      </w:r>
    </w:p>
    <w:p w:rsidR="008C6CAE" w:rsidRPr="00B00F1E" w:rsidRDefault="008C6CAE" w:rsidP="00B00F1E">
      <w:pPr>
        <w:rPr>
          <w:rFonts w:ascii="Times New Roman" w:hAnsi="Times New Roman" w:cs="Times New Roman"/>
          <w:color w:val="FF0000"/>
          <w:sz w:val="24"/>
          <w:szCs w:val="24"/>
        </w:rPr>
      </w:pPr>
    </w:p>
    <w:p w:rsidR="008C6CAE" w:rsidRPr="00B00F1E" w:rsidRDefault="008C6CAE" w:rsidP="00B00F1E">
      <w:pPr>
        <w:rPr>
          <w:rFonts w:ascii="Times New Roman" w:hAnsi="Times New Roman" w:cs="Times New Roman"/>
          <w:color w:val="FF0000"/>
          <w:sz w:val="24"/>
          <w:szCs w:val="24"/>
        </w:rPr>
      </w:pPr>
    </w:p>
    <w:p w:rsidR="008C6CAE" w:rsidRPr="00B00F1E" w:rsidRDefault="008C6CAE" w:rsidP="00B00F1E">
      <w:pPr>
        <w:rPr>
          <w:rFonts w:ascii="Times New Roman" w:hAnsi="Times New Roman" w:cs="Times New Roman"/>
          <w:color w:val="FF0000"/>
          <w:sz w:val="24"/>
          <w:szCs w:val="24"/>
        </w:rPr>
      </w:pPr>
      <w:r w:rsidRPr="00B00F1E">
        <w:rPr>
          <w:rFonts w:ascii="Times New Roman" w:hAnsi="Times New Roman" w:cs="Times New Roman"/>
          <w:color w:val="FF0000"/>
          <w:sz w:val="24"/>
          <w:szCs w:val="24"/>
        </w:rPr>
        <w:t>Reviewer 2</w:t>
      </w:r>
    </w:p>
    <w:p w:rsidR="008C6CAE" w:rsidRPr="00B00F1E" w:rsidRDefault="006F478F" w:rsidP="00B00F1E">
      <w:pPr>
        <w:ind w:firstLine="420"/>
        <w:rPr>
          <w:rFonts w:ascii="Times New Roman" w:hAnsi="Times New Roman" w:cs="Times New Roman"/>
          <w:sz w:val="24"/>
          <w:szCs w:val="24"/>
        </w:rPr>
      </w:pPr>
      <w:r w:rsidRPr="00B00F1E">
        <w:rPr>
          <w:rFonts w:ascii="Times New Roman" w:hAnsi="Times New Roman" w:cs="Times New Roman"/>
          <w:sz w:val="24"/>
          <w:szCs w:val="24"/>
        </w:rPr>
        <w:t xml:space="preserve">The second reviewer made notes in the paper, thus the main suggestions are listed below, while the others are </w:t>
      </w:r>
      <w:r w:rsidR="00880862" w:rsidRPr="00B00F1E">
        <w:rPr>
          <w:rFonts w:ascii="Times New Roman" w:hAnsi="Times New Roman" w:cs="Times New Roman"/>
          <w:sz w:val="24"/>
          <w:szCs w:val="24"/>
        </w:rPr>
        <w:t>simply incorporated into the revised paper.</w:t>
      </w:r>
    </w:p>
    <w:p w:rsidR="00880862" w:rsidRPr="00B00F1E" w:rsidRDefault="008F6AB2" w:rsidP="00B00F1E">
      <w:pPr>
        <w:pStyle w:val="a6"/>
        <w:numPr>
          <w:ilvl w:val="0"/>
          <w:numId w:val="2"/>
        </w:numPr>
        <w:ind w:firstLineChars="0"/>
        <w:rPr>
          <w:rFonts w:ascii="Times New Roman" w:hAnsi="Times New Roman" w:cs="Times New Roman"/>
          <w:sz w:val="24"/>
          <w:szCs w:val="24"/>
        </w:rPr>
      </w:pPr>
      <w:r w:rsidRPr="00B00F1E">
        <w:rPr>
          <w:rFonts w:ascii="Times New Roman" w:hAnsi="Times New Roman" w:cs="Times New Roman"/>
          <w:sz w:val="24"/>
          <w:szCs w:val="24"/>
        </w:rPr>
        <w:t>Elabora</w:t>
      </w:r>
      <w:r w:rsidRPr="00B00F1E">
        <w:rPr>
          <w:rFonts w:ascii="Times New Roman" w:hAnsi="Times New Roman" w:cs="Times New Roman"/>
          <w:sz w:val="24"/>
          <w:szCs w:val="24"/>
        </w:rPr>
        <w:t>tion/Further explanation needed for “ideal L2 self, Ought-to self …”</w:t>
      </w:r>
    </w:p>
    <w:p w:rsidR="008F6AB2" w:rsidRPr="00B00F1E" w:rsidRDefault="008F6AB2" w:rsidP="00B00F1E">
      <w:pPr>
        <w:rPr>
          <w:rFonts w:ascii="Times New Roman" w:hAnsi="Times New Roman" w:cs="Times New Roman"/>
          <w:color w:val="FF0000"/>
          <w:sz w:val="24"/>
          <w:szCs w:val="24"/>
        </w:rPr>
      </w:pPr>
      <w:r w:rsidRPr="00B00F1E">
        <w:rPr>
          <w:rFonts w:ascii="Times New Roman" w:hAnsi="Times New Roman" w:cs="Times New Roman"/>
          <w:color w:val="FF0000"/>
          <w:sz w:val="24"/>
          <w:szCs w:val="24"/>
        </w:rPr>
        <w:t>--done, as on P.4</w:t>
      </w:r>
    </w:p>
    <w:p w:rsidR="008F6AB2" w:rsidRPr="00B00F1E" w:rsidRDefault="008F6AB2" w:rsidP="00B00F1E">
      <w:pPr>
        <w:pStyle w:val="a7"/>
        <w:rPr>
          <w:rFonts w:ascii="Times New Roman" w:hAnsi="Times New Roman"/>
          <w:sz w:val="24"/>
          <w:szCs w:val="24"/>
        </w:rPr>
      </w:pPr>
      <w:r w:rsidRPr="00B00F1E">
        <w:rPr>
          <w:rFonts w:ascii="Times New Roman" w:hAnsi="Times New Roman"/>
          <w:sz w:val="24"/>
          <w:szCs w:val="24"/>
        </w:rPr>
        <w:t xml:space="preserve">2) </w:t>
      </w:r>
      <w:r w:rsidRPr="00B00F1E">
        <w:rPr>
          <w:rFonts w:ascii="Times New Roman" w:hAnsi="Times New Roman"/>
          <w:sz w:val="24"/>
          <w:szCs w:val="24"/>
        </w:rPr>
        <w:t xml:space="preserve">The authors briefly explained three different theories, but what’s the relevance to the current study? I don’t see it. Why is necessary to explain the theories here? The authors need to make an effort to connect the link. </w:t>
      </w:r>
    </w:p>
    <w:p w:rsidR="008F6AB2" w:rsidRPr="00B00F1E" w:rsidRDefault="008F6AB2"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sz w:val="24"/>
          <w:szCs w:val="24"/>
        </w:rPr>
      </w:pPr>
      <w:r w:rsidRPr="00B00F1E">
        <w:rPr>
          <w:rFonts w:ascii="Times New Roman" w:hAnsi="Times New Roman" w:cs="Times New Roman"/>
          <w:sz w:val="24"/>
          <w:szCs w:val="24"/>
        </w:rPr>
        <w:t>--</w:t>
      </w:r>
      <w:r w:rsidRPr="00B00F1E">
        <w:rPr>
          <w:rFonts w:ascii="Times New Roman" w:eastAsia="宋体" w:hAnsi="Times New Roman" w:cs="Times New Roman"/>
          <w:color w:val="000000"/>
          <w:kern w:val="0"/>
          <w:sz w:val="24"/>
          <w:szCs w:val="24"/>
        </w:rPr>
        <w:t xml:space="preserve"> </w:t>
      </w:r>
      <w:proofErr w:type="gramStart"/>
      <w:r w:rsidRPr="00B00F1E">
        <w:rPr>
          <w:rFonts w:ascii="Times New Roman" w:eastAsia="宋体" w:hAnsi="Times New Roman" w:cs="Times New Roman"/>
          <w:color w:val="000000"/>
          <w:kern w:val="0"/>
          <w:sz w:val="24"/>
          <w:szCs w:val="24"/>
        </w:rPr>
        <w:t>because</w:t>
      </w:r>
      <w:proofErr w:type="gramEnd"/>
      <w:r w:rsidRPr="00B00F1E">
        <w:rPr>
          <w:rFonts w:ascii="Times New Roman" w:eastAsia="宋体" w:hAnsi="Times New Roman" w:cs="Times New Roman"/>
          <w:color w:val="000000"/>
          <w:kern w:val="0"/>
          <w:sz w:val="24"/>
          <w:szCs w:val="24"/>
        </w:rPr>
        <w:t xml:space="preserve"> the purpose is to briefly depict the theories to pinpoint that the core of motivation in all theories is basically integrative and instrumental motivation, the framework of the present research.</w:t>
      </w:r>
      <w:r w:rsidRPr="00B00F1E">
        <w:rPr>
          <w:rFonts w:ascii="Times New Roman" w:eastAsia="宋体" w:hAnsi="Times New Roman" w:cs="Times New Roman"/>
          <w:color w:val="000000"/>
          <w:kern w:val="0"/>
          <w:sz w:val="24"/>
          <w:szCs w:val="24"/>
        </w:rPr>
        <w:t xml:space="preserve"> To make it clearer, “</w:t>
      </w:r>
      <w:r w:rsidRPr="00B00F1E">
        <w:rPr>
          <w:rFonts w:ascii="Times New Roman" w:hAnsi="Times New Roman" w:cs="Times New Roman"/>
          <w:color w:val="FF0000"/>
          <w:sz w:val="24"/>
          <w:szCs w:val="24"/>
        </w:rPr>
        <w:t>Though different theories have been proposed to explain motivation, the core of motivation is still integrative and instrumental motivation, as discussed above.</w:t>
      </w:r>
      <w:r w:rsidRPr="00B00F1E">
        <w:rPr>
          <w:rFonts w:ascii="Times New Roman" w:hAnsi="Times New Roman" w:cs="Times New Roman"/>
          <w:color w:val="FF0000"/>
          <w:sz w:val="24"/>
          <w:szCs w:val="24"/>
        </w:rPr>
        <w:t>” Is added in the next paragraph on P.4.</w:t>
      </w:r>
    </w:p>
    <w:p w:rsidR="00836485" w:rsidRPr="00B00F1E" w:rsidRDefault="00836485"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FF0000"/>
          <w:sz w:val="24"/>
          <w:szCs w:val="24"/>
        </w:rPr>
      </w:pPr>
    </w:p>
    <w:p w:rsidR="00836485" w:rsidRPr="00B00F1E" w:rsidRDefault="00836485" w:rsidP="00B00F1E">
      <w:pPr>
        <w:pStyle w:val="a7"/>
        <w:numPr>
          <w:ilvl w:val="0"/>
          <w:numId w:val="3"/>
        </w:numPr>
        <w:rPr>
          <w:rFonts w:ascii="Times New Roman" w:hAnsi="Times New Roman"/>
          <w:sz w:val="24"/>
          <w:szCs w:val="24"/>
        </w:rPr>
      </w:pPr>
      <w:r w:rsidRPr="00B00F1E">
        <w:rPr>
          <w:rFonts w:ascii="Times New Roman" w:hAnsi="Times New Roman"/>
          <w:sz w:val="24"/>
          <w:szCs w:val="24"/>
        </w:rPr>
        <w:t xml:space="preserve">The authors listed a bunch of studies here, and described </w:t>
      </w:r>
      <w:proofErr w:type="spellStart"/>
      <w:r w:rsidRPr="00B00F1E">
        <w:rPr>
          <w:rStyle w:val="Hyperlink0"/>
          <w:rFonts w:ascii="Times New Roman" w:hAnsi="Times New Roman"/>
          <w:color w:val="auto"/>
          <w:sz w:val="24"/>
          <w:szCs w:val="24"/>
        </w:rPr>
        <w:t>Muftah</w:t>
      </w:r>
      <w:proofErr w:type="spellEnd"/>
      <w:r w:rsidRPr="00B00F1E">
        <w:rPr>
          <w:rStyle w:val="Hyperlink0"/>
          <w:rFonts w:ascii="Times New Roman" w:hAnsi="Times New Roman"/>
          <w:color w:val="auto"/>
          <w:sz w:val="24"/>
          <w:szCs w:val="24"/>
        </w:rPr>
        <w:t xml:space="preserve"> and</w:t>
      </w:r>
      <w:r w:rsidRPr="00B00F1E">
        <w:rPr>
          <w:rFonts w:ascii="Times New Roman" w:hAnsi="Times New Roman"/>
          <w:sz w:val="24"/>
          <w:szCs w:val="24"/>
        </w:rPr>
        <w:t xml:space="preserve"> </w:t>
      </w:r>
      <w:hyperlink r:id="rId7" w:history="1">
        <w:r w:rsidRPr="00B00F1E">
          <w:rPr>
            <w:rStyle w:val="Hyperlink1"/>
            <w:rFonts w:ascii="Times New Roman" w:hAnsi="Times New Roman" w:cs="Times New Roman"/>
            <w:sz w:val="24"/>
            <w:szCs w:val="24"/>
            <w:lang w:val="nl-NL"/>
          </w:rPr>
          <w:t>Rafik-Galea</w:t>
        </w:r>
      </w:hyperlink>
      <w:r w:rsidRPr="00B00F1E">
        <w:rPr>
          <w:rFonts w:ascii="Times New Roman" w:hAnsi="Times New Roman"/>
          <w:sz w:val="24"/>
          <w:szCs w:val="24"/>
        </w:rPr>
        <w:t xml:space="preserve"> (2013) and Liu (2019) articles separately. It is not synthesizing ideas from previous research and presenting common themes in the review of literature. </w:t>
      </w:r>
    </w:p>
    <w:p w:rsidR="00836485" w:rsidRPr="00B00F1E" w:rsidRDefault="00836485"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00F1E">
        <w:rPr>
          <w:rFonts w:ascii="Times New Roman" w:eastAsia="宋体" w:hAnsi="Times New Roman" w:cs="Times New Roman"/>
          <w:color w:val="000000"/>
          <w:kern w:val="0"/>
          <w:sz w:val="24"/>
          <w:szCs w:val="24"/>
        </w:rPr>
        <w:t>---</w:t>
      </w:r>
      <w:r w:rsidRPr="00B00F1E">
        <w:rPr>
          <w:rFonts w:ascii="Times New Roman" w:eastAsia="宋体" w:hAnsi="Times New Roman" w:cs="Times New Roman"/>
          <w:color w:val="FF0000"/>
          <w:kern w:val="0"/>
          <w:sz w:val="24"/>
          <w:szCs w:val="24"/>
        </w:rPr>
        <w:t>It is an synthesizing idea t</w:t>
      </w:r>
      <w:r w:rsidRPr="00B00F1E">
        <w:rPr>
          <w:rFonts w:ascii="Times New Roman" w:eastAsia="宋体" w:hAnsi="Times New Roman" w:cs="Times New Roman"/>
          <w:color w:val="000000"/>
          <w:kern w:val="0"/>
          <w:sz w:val="24"/>
          <w:szCs w:val="24"/>
        </w:rPr>
        <w:t>hat “</w:t>
      </w:r>
      <w:r w:rsidRPr="00B00F1E">
        <w:rPr>
          <w:rFonts w:ascii="Times New Roman" w:hAnsi="Times New Roman" w:cs="Times New Roman"/>
          <w:kern w:val="0"/>
          <w:sz w:val="24"/>
          <w:szCs w:val="24"/>
        </w:rPr>
        <w:t>a</w:t>
      </w:r>
      <w:r w:rsidRPr="00B00F1E">
        <w:rPr>
          <w:rFonts w:ascii="Times New Roman" w:eastAsia="TimesNewRomanPSMT" w:hAnsi="Times New Roman" w:cs="Times New Roman"/>
          <w:kern w:val="0"/>
          <w:sz w:val="24"/>
          <w:szCs w:val="24"/>
        </w:rPr>
        <w:t xml:space="preserve"> plethora of empirical studies can be found</w:t>
      </w:r>
      <w:r w:rsidRPr="00B00F1E">
        <w:rPr>
          <w:rFonts w:ascii="Times New Roman" w:eastAsia="TimesNewRomanPSMT" w:hAnsi="Times New Roman" w:cs="Times New Roman"/>
          <w:kern w:val="0"/>
          <w:sz w:val="24"/>
          <w:szCs w:val="24"/>
        </w:rPr>
        <w:t>…</w:t>
      </w:r>
      <w:r w:rsidRPr="00B00F1E">
        <w:rPr>
          <w:rFonts w:ascii="Times New Roman" w:eastAsia="TimesNewRomanPSMT" w:hAnsi="Times New Roman" w:cs="Times New Roman"/>
          <w:kern w:val="0"/>
          <w:sz w:val="24"/>
          <w:szCs w:val="24"/>
        </w:rPr>
        <w:t xml:space="preserve"> that showcase the importance of motivation in SL/FL learning and interaction of motivation with various other linguistic, cultural, psychological and affective variables (e.g.,</w:t>
      </w:r>
      <w:r w:rsidRPr="00B00F1E">
        <w:rPr>
          <w:rFonts w:ascii="Times New Roman" w:hAnsi="Times New Roman" w:cs="Times New Roman"/>
          <w:sz w:val="24"/>
          <w:szCs w:val="24"/>
        </w:rPr>
        <w:t xml:space="preserve"> </w:t>
      </w:r>
      <w:proofErr w:type="spellStart"/>
      <w:r w:rsidRPr="00B00F1E">
        <w:rPr>
          <w:rFonts w:ascii="Times New Roman" w:hAnsi="Times New Roman" w:cs="Times New Roman"/>
          <w:sz w:val="24"/>
          <w:szCs w:val="24"/>
        </w:rPr>
        <w:t>Cai</w:t>
      </w:r>
      <w:proofErr w:type="spellEnd"/>
      <w:r w:rsidRPr="00B00F1E">
        <w:rPr>
          <w:rFonts w:ascii="Times New Roman" w:hAnsi="Times New Roman" w:cs="Times New Roman"/>
          <w:sz w:val="24"/>
          <w:szCs w:val="24"/>
        </w:rPr>
        <w:t xml:space="preserve"> &amp; Zhu, 2012; </w:t>
      </w:r>
      <w:proofErr w:type="spellStart"/>
      <w:r w:rsidRPr="00B00F1E">
        <w:rPr>
          <w:rFonts w:ascii="Times New Roman" w:hAnsi="Times New Roman" w:cs="Times New Roman"/>
          <w:sz w:val="24"/>
          <w:szCs w:val="24"/>
        </w:rPr>
        <w:t>Dörnyei</w:t>
      </w:r>
      <w:proofErr w:type="spellEnd"/>
      <w:r w:rsidRPr="00B00F1E">
        <w:rPr>
          <w:rFonts w:ascii="Times New Roman" w:hAnsi="Times New Roman" w:cs="Times New Roman"/>
          <w:sz w:val="24"/>
          <w:szCs w:val="24"/>
        </w:rPr>
        <w:t xml:space="preserve"> &amp; Ryan, 2015;</w:t>
      </w:r>
      <w:r w:rsidRPr="00B00F1E">
        <w:rPr>
          <w:rFonts w:ascii="Times New Roman" w:eastAsia="TimesNewRomanPSMT" w:hAnsi="Times New Roman" w:cs="Times New Roman"/>
          <w:kern w:val="0"/>
          <w:sz w:val="24"/>
          <w:szCs w:val="24"/>
        </w:rPr>
        <w:t xml:space="preserve"> </w:t>
      </w:r>
      <w:proofErr w:type="spellStart"/>
      <w:r w:rsidRPr="00B00F1E">
        <w:rPr>
          <w:rFonts w:ascii="Times New Roman" w:hAnsi="Times New Roman" w:cs="Times New Roman"/>
          <w:sz w:val="24"/>
          <w:szCs w:val="24"/>
        </w:rPr>
        <w:t>Flemens</w:t>
      </w:r>
      <w:proofErr w:type="spellEnd"/>
      <w:r w:rsidRPr="00B00F1E">
        <w:rPr>
          <w:rFonts w:ascii="Times New Roman" w:hAnsi="Times New Roman" w:cs="Times New Roman"/>
          <w:sz w:val="24"/>
          <w:szCs w:val="24"/>
        </w:rPr>
        <w:t xml:space="preserve">, 2019; Grant, Huang &amp; </w:t>
      </w:r>
      <w:proofErr w:type="spellStart"/>
      <w:r w:rsidRPr="00B00F1E">
        <w:rPr>
          <w:rFonts w:ascii="Times New Roman" w:hAnsi="Times New Roman" w:cs="Times New Roman"/>
          <w:sz w:val="24"/>
          <w:szCs w:val="24"/>
        </w:rPr>
        <w:t>Pasfield-Neofitou</w:t>
      </w:r>
      <w:proofErr w:type="spellEnd"/>
      <w:r w:rsidRPr="00B00F1E">
        <w:rPr>
          <w:rFonts w:ascii="Times New Roman" w:hAnsi="Times New Roman" w:cs="Times New Roman"/>
          <w:sz w:val="24"/>
          <w:szCs w:val="24"/>
        </w:rPr>
        <w:t xml:space="preserve">, 2018; </w:t>
      </w:r>
      <w:proofErr w:type="spellStart"/>
      <w:r w:rsidRPr="00B00F1E">
        <w:rPr>
          <w:rFonts w:ascii="Times New Roman" w:hAnsi="Times New Roman" w:cs="Times New Roman"/>
          <w:sz w:val="24"/>
          <w:szCs w:val="24"/>
        </w:rPr>
        <w:t>Hernàndez</w:t>
      </w:r>
      <w:proofErr w:type="spellEnd"/>
      <w:r w:rsidRPr="00B00F1E">
        <w:rPr>
          <w:rFonts w:ascii="Times New Roman" w:hAnsi="Times New Roman" w:cs="Times New Roman"/>
          <w:sz w:val="24"/>
          <w:szCs w:val="24"/>
        </w:rPr>
        <w:t xml:space="preserve">, 2010; Liu, 2012; </w:t>
      </w:r>
      <w:r w:rsidRPr="00B00F1E">
        <w:rPr>
          <w:rFonts w:ascii="Times New Roman" w:hAnsi="Times New Roman" w:cs="Times New Roman"/>
          <w:color w:val="000000"/>
          <w:kern w:val="0"/>
          <w:sz w:val="24"/>
          <w:szCs w:val="24"/>
        </w:rPr>
        <w:t xml:space="preserve">Matsumoto, 2017; </w:t>
      </w:r>
      <w:proofErr w:type="spellStart"/>
      <w:r w:rsidRPr="00B00F1E">
        <w:rPr>
          <w:rStyle w:val="Hyperlink0"/>
          <w:rFonts w:ascii="Times New Roman" w:hAnsi="Times New Roman" w:cs="Times New Roman"/>
          <w:color w:val="auto"/>
          <w:sz w:val="24"/>
          <w:szCs w:val="24"/>
        </w:rPr>
        <w:t>Muftah</w:t>
      </w:r>
      <w:proofErr w:type="spellEnd"/>
      <w:r w:rsidRPr="00B00F1E">
        <w:rPr>
          <w:rStyle w:val="Hyperlink0"/>
          <w:rFonts w:ascii="Times New Roman" w:hAnsi="Times New Roman" w:cs="Times New Roman"/>
          <w:color w:val="auto"/>
          <w:sz w:val="24"/>
          <w:szCs w:val="24"/>
        </w:rPr>
        <w:t xml:space="preserve"> &amp; </w:t>
      </w:r>
      <w:hyperlink r:id="rId8" w:history="1">
        <w:r w:rsidRPr="00B00F1E">
          <w:rPr>
            <w:rStyle w:val="Hyperlink1"/>
            <w:rFonts w:ascii="Times New Roman" w:hAnsi="Times New Roman" w:cs="Times New Roman"/>
            <w:sz w:val="24"/>
            <w:szCs w:val="24"/>
            <w:lang w:val="nl-NL"/>
          </w:rPr>
          <w:t>Rafik-Galea</w:t>
        </w:r>
      </w:hyperlink>
      <w:r w:rsidRPr="00B00F1E">
        <w:rPr>
          <w:rStyle w:val="Hyperlink1"/>
          <w:rFonts w:ascii="Times New Roman" w:hAnsi="Times New Roman" w:cs="Times New Roman"/>
          <w:sz w:val="24"/>
          <w:szCs w:val="24"/>
          <w:lang w:val="nl-NL"/>
        </w:rPr>
        <w:t xml:space="preserve"> ...). </w:t>
      </w:r>
      <w:proofErr w:type="spellStart"/>
      <w:r w:rsidRPr="00B00F1E">
        <w:rPr>
          <w:rStyle w:val="Hyperlink0"/>
          <w:rFonts w:ascii="Times New Roman" w:hAnsi="Times New Roman" w:cs="Times New Roman"/>
          <w:color w:val="auto"/>
          <w:sz w:val="24"/>
          <w:szCs w:val="24"/>
        </w:rPr>
        <w:t>Muftah</w:t>
      </w:r>
      <w:proofErr w:type="spellEnd"/>
      <w:r w:rsidRPr="00B00F1E">
        <w:rPr>
          <w:rStyle w:val="Hyperlink0"/>
          <w:rFonts w:ascii="Times New Roman" w:hAnsi="Times New Roman" w:cs="Times New Roman"/>
          <w:color w:val="auto"/>
          <w:sz w:val="24"/>
          <w:szCs w:val="24"/>
        </w:rPr>
        <w:t xml:space="preserve"> and</w:t>
      </w:r>
      <w:r w:rsidRPr="00B00F1E">
        <w:rPr>
          <w:rFonts w:ascii="Times New Roman" w:hAnsi="Times New Roman" w:cs="Times New Roman"/>
          <w:sz w:val="24"/>
          <w:szCs w:val="24"/>
        </w:rPr>
        <w:t xml:space="preserve"> </w:t>
      </w:r>
      <w:hyperlink r:id="rId9" w:history="1">
        <w:r w:rsidRPr="00B00F1E">
          <w:rPr>
            <w:rStyle w:val="Hyperlink1"/>
            <w:rFonts w:ascii="Times New Roman" w:hAnsi="Times New Roman" w:cs="Times New Roman"/>
            <w:sz w:val="24"/>
            <w:szCs w:val="24"/>
            <w:lang w:val="nl-NL"/>
          </w:rPr>
          <w:t>Rafik-Galea</w:t>
        </w:r>
      </w:hyperlink>
      <w:r w:rsidRPr="00B00F1E">
        <w:rPr>
          <w:rFonts w:ascii="Times New Roman" w:hAnsi="Times New Roman" w:cs="Times New Roman"/>
          <w:sz w:val="24"/>
          <w:szCs w:val="24"/>
        </w:rPr>
        <w:t xml:space="preserve"> (2013) and Liu (2019)</w:t>
      </w:r>
      <w:r w:rsidRPr="00B00F1E">
        <w:rPr>
          <w:rFonts w:ascii="Times New Roman" w:hAnsi="Times New Roman" w:cs="Times New Roman"/>
          <w:sz w:val="24"/>
          <w:szCs w:val="24"/>
        </w:rPr>
        <w:t xml:space="preserve"> are two example studies.</w:t>
      </w:r>
    </w:p>
    <w:p w:rsidR="00836485" w:rsidRPr="00B00F1E" w:rsidRDefault="00836485"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660D3B" w:rsidRPr="00B00F1E" w:rsidRDefault="00F15664" w:rsidP="00B00F1E">
      <w:pPr>
        <w:pStyle w:val="a7"/>
        <w:numPr>
          <w:ilvl w:val="0"/>
          <w:numId w:val="3"/>
        </w:numPr>
        <w:rPr>
          <w:rFonts w:ascii="Times New Roman" w:hAnsi="Times New Roman"/>
          <w:sz w:val="24"/>
          <w:szCs w:val="24"/>
        </w:rPr>
      </w:pPr>
      <w:r w:rsidRPr="00B00F1E">
        <w:rPr>
          <w:rStyle w:val="a8"/>
          <w:rFonts w:ascii="Times New Roman" w:hAnsi="Times New Roman"/>
          <w:sz w:val="24"/>
          <w:szCs w:val="24"/>
        </w:rPr>
        <w:t/>
      </w:r>
      <w:r w:rsidRPr="00B00F1E">
        <w:rPr>
          <w:rFonts w:ascii="Times New Roman" w:hAnsi="Times New Roman"/>
          <w:sz w:val="24"/>
          <w:szCs w:val="24"/>
        </w:rPr>
        <w:t>This is not a convincing reason for carrying out this study. There is so much that has been done on “motivation” before. What is lacking that this study will answer? The fact that the study was focusing on “German” and have different “proficiency levels” presented as a more convincing reason than “motivation” here.</w:t>
      </w:r>
      <w:r w:rsidR="00660D3B" w:rsidRPr="00B00F1E">
        <w:rPr>
          <w:rFonts w:ascii="Times New Roman" w:hAnsi="Times New Roman"/>
          <w:sz w:val="24"/>
          <w:szCs w:val="24"/>
        </w:rPr>
        <w:t xml:space="preserve"> </w:t>
      </w:r>
      <w:r w:rsidR="00660D3B" w:rsidRPr="00B00F1E">
        <w:rPr>
          <w:rFonts w:ascii="Times New Roman" w:hAnsi="Times New Roman"/>
          <w:sz w:val="24"/>
          <w:szCs w:val="24"/>
        </w:rPr>
        <w:t>Look into the previous research and see how many of them are actually about studying “German” as a second/third language or have different “proficiency levels”; find out how many of those topics have been done before and go from there.</w:t>
      </w:r>
    </w:p>
    <w:p w:rsidR="00F15664" w:rsidRPr="00B00F1E" w:rsidRDefault="00F15664" w:rsidP="00B00F1E">
      <w:pPr>
        <w:pStyle w:val="a7"/>
        <w:rPr>
          <w:rFonts w:ascii="Times New Roman" w:hAnsi="Times New Roman"/>
          <w:sz w:val="24"/>
          <w:szCs w:val="24"/>
        </w:rPr>
      </w:pPr>
      <w:r w:rsidRPr="00B00F1E">
        <w:rPr>
          <w:rFonts w:ascii="Times New Roman" w:hAnsi="Times New Roman"/>
          <w:sz w:val="24"/>
          <w:szCs w:val="24"/>
        </w:rPr>
        <w:t>--</w:t>
      </w:r>
      <w:r w:rsidR="00660D3B" w:rsidRPr="00B00F1E">
        <w:rPr>
          <w:rFonts w:ascii="Times New Roman" w:hAnsi="Times New Roman"/>
          <w:sz w:val="24"/>
          <w:szCs w:val="24"/>
        </w:rPr>
        <w:t xml:space="preserve">yes, </w:t>
      </w:r>
      <w:r w:rsidRPr="00B00F1E">
        <w:rPr>
          <w:rFonts w:ascii="Times New Roman" w:hAnsi="Times New Roman"/>
          <w:sz w:val="24"/>
          <w:szCs w:val="24"/>
        </w:rPr>
        <w:t xml:space="preserve">the rationale is rephrased and </w:t>
      </w:r>
      <w:proofErr w:type="spellStart"/>
      <w:r w:rsidRPr="00B00F1E">
        <w:rPr>
          <w:rFonts w:ascii="Times New Roman" w:hAnsi="Times New Roman"/>
          <w:sz w:val="24"/>
          <w:szCs w:val="24"/>
        </w:rPr>
        <w:t>strenghted</w:t>
      </w:r>
      <w:proofErr w:type="spellEnd"/>
      <w:r w:rsidRPr="00B00F1E">
        <w:rPr>
          <w:rFonts w:ascii="Times New Roman" w:hAnsi="Times New Roman"/>
          <w:sz w:val="24"/>
          <w:szCs w:val="24"/>
        </w:rPr>
        <w:t xml:space="preserve"> in the revised paper</w:t>
      </w:r>
      <w:r w:rsidR="00660D3B" w:rsidRPr="00B00F1E">
        <w:rPr>
          <w:rFonts w:ascii="Times New Roman" w:hAnsi="Times New Roman"/>
          <w:sz w:val="24"/>
          <w:szCs w:val="24"/>
        </w:rPr>
        <w:t>, as on P.7</w:t>
      </w:r>
      <w:r w:rsidRPr="00B00F1E">
        <w:rPr>
          <w:rFonts w:ascii="Times New Roman" w:hAnsi="Times New Roman"/>
          <w:sz w:val="24"/>
          <w:szCs w:val="24"/>
        </w:rPr>
        <w:t>.</w:t>
      </w:r>
    </w:p>
    <w:p w:rsidR="004F6EE0" w:rsidRPr="00B00F1E" w:rsidRDefault="004F6EE0" w:rsidP="00B00F1E">
      <w:pPr>
        <w:pStyle w:val="a7"/>
        <w:rPr>
          <w:rFonts w:ascii="Times New Roman" w:hAnsi="Times New Roman"/>
          <w:sz w:val="24"/>
          <w:szCs w:val="24"/>
        </w:rPr>
      </w:pPr>
    </w:p>
    <w:p w:rsidR="004F6EE0" w:rsidRPr="00B00F1E" w:rsidRDefault="004F6EE0" w:rsidP="00B00F1E">
      <w:pPr>
        <w:pStyle w:val="a7"/>
        <w:numPr>
          <w:ilvl w:val="0"/>
          <w:numId w:val="3"/>
        </w:numPr>
        <w:rPr>
          <w:rFonts w:ascii="Times New Roman" w:hAnsi="Times New Roman"/>
          <w:sz w:val="24"/>
          <w:szCs w:val="24"/>
        </w:rPr>
      </w:pPr>
      <w:r w:rsidRPr="00B00F1E">
        <w:rPr>
          <w:rFonts w:ascii="Times New Roman" w:hAnsi="Times New Roman"/>
          <w:sz w:val="24"/>
          <w:szCs w:val="24"/>
        </w:rPr>
        <w:t>Define the proficiency levels. Who determined who is in what level? Self-reported? If there is an objective way of placing a student at a level, describe it here. Otherwise, it is problematic.</w:t>
      </w:r>
    </w:p>
    <w:p w:rsidR="004F6EE0" w:rsidRDefault="004F6EE0"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r w:rsidRPr="00B00F1E">
        <w:rPr>
          <w:rFonts w:ascii="Times New Roman" w:hAnsi="Times New Roman" w:cs="Times New Roman"/>
          <w:sz w:val="24"/>
          <w:szCs w:val="24"/>
        </w:rPr>
        <w:t>--</w:t>
      </w:r>
      <w:r w:rsidRPr="00B00F1E">
        <w:rPr>
          <w:rFonts w:ascii="Times New Roman" w:eastAsia="宋体" w:hAnsi="Times New Roman" w:cs="Times New Roman"/>
          <w:color w:val="000000"/>
          <w:kern w:val="0"/>
          <w:sz w:val="24"/>
          <w:szCs w:val="24"/>
        </w:rPr>
        <w:t>-</w:t>
      </w:r>
      <w:r w:rsidRPr="00B00F1E">
        <w:rPr>
          <w:rFonts w:ascii="Times New Roman" w:eastAsia="宋体" w:hAnsi="Times New Roman" w:cs="Times New Roman"/>
          <w:color w:val="FF0000"/>
          <w:kern w:val="0"/>
          <w:sz w:val="24"/>
          <w:szCs w:val="24"/>
        </w:rPr>
        <w:t>-explained</w:t>
      </w:r>
      <w:r w:rsidRPr="00B00F1E">
        <w:rPr>
          <w:rFonts w:ascii="Times New Roman" w:eastAsia="宋体" w:hAnsi="Times New Roman" w:cs="Times New Roman"/>
          <w:color w:val="000000"/>
          <w:kern w:val="0"/>
          <w:sz w:val="24"/>
          <w:szCs w:val="24"/>
        </w:rPr>
        <w:t>: according to the previous course they had completed. Thus it is listed as a limitation at the end of the paper.</w:t>
      </w:r>
    </w:p>
    <w:p w:rsidR="00B00F1E" w:rsidRPr="00B00F1E" w:rsidRDefault="00B00F1E" w:rsidP="00B00F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color w:val="000000"/>
          <w:kern w:val="0"/>
          <w:sz w:val="24"/>
          <w:szCs w:val="24"/>
        </w:rPr>
      </w:pPr>
    </w:p>
    <w:p w:rsidR="00532636" w:rsidRPr="00B00F1E" w:rsidRDefault="00532636" w:rsidP="00B00F1E">
      <w:pPr>
        <w:pStyle w:val="a6"/>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rPr>
          <w:rFonts w:ascii="Times New Roman" w:eastAsia="宋体" w:hAnsi="Times New Roman" w:cs="Times New Roman"/>
          <w:color w:val="000000"/>
          <w:kern w:val="0"/>
          <w:sz w:val="24"/>
          <w:szCs w:val="24"/>
        </w:rPr>
      </w:pPr>
      <w:r w:rsidRPr="00B00F1E">
        <w:rPr>
          <w:rFonts w:ascii="Times New Roman" w:eastAsia="宋体" w:hAnsi="Times New Roman" w:cs="Times New Roman"/>
          <w:color w:val="000000"/>
          <w:kern w:val="0"/>
          <w:sz w:val="24"/>
          <w:szCs w:val="24"/>
        </w:rPr>
        <w:t>Why informal semi-structured interview?</w:t>
      </w:r>
    </w:p>
    <w:p w:rsidR="008F6AB2" w:rsidRPr="00B00F1E" w:rsidRDefault="00532636" w:rsidP="00B00F1E">
      <w:pPr>
        <w:pStyle w:val="a7"/>
        <w:rPr>
          <w:rFonts w:ascii="Times New Roman" w:hAnsi="Times New Roman"/>
          <w:sz w:val="24"/>
          <w:szCs w:val="24"/>
        </w:rPr>
      </w:pPr>
      <w:r w:rsidRPr="00B00F1E">
        <w:rPr>
          <w:rFonts w:ascii="Times New Roman" w:hAnsi="Times New Roman"/>
          <w:color w:val="FF0000"/>
          <w:sz w:val="24"/>
          <w:szCs w:val="24"/>
        </w:rPr>
        <w:t xml:space="preserve">--easy to do, and more students can be interviewed. Thus, it is listed as a limitation at the end of the </w:t>
      </w:r>
      <w:r w:rsidRPr="00B00F1E">
        <w:rPr>
          <w:rFonts w:ascii="Times New Roman" w:hAnsi="Times New Roman"/>
          <w:sz w:val="24"/>
          <w:szCs w:val="24"/>
        </w:rPr>
        <w:t>revised paper.</w:t>
      </w:r>
    </w:p>
    <w:p w:rsidR="00596FC3" w:rsidRPr="00B00F1E" w:rsidRDefault="00596FC3" w:rsidP="00B00F1E">
      <w:pPr>
        <w:pStyle w:val="a7"/>
        <w:numPr>
          <w:ilvl w:val="0"/>
          <w:numId w:val="3"/>
        </w:numPr>
        <w:rPr>
          <w:rFonts w:ascii="Times New Roman" w:hAnsi="Times New Roman"/>
          <w:sz w:val="24"/>
          <w:szCs w:val="24"/>
        </w:rPr>
      </w:pPr>
      <w:proofErr w:type="gramStart"/>
      <w:r w:rsidRPr="00B00F1E">
        <w:rPr>
          <w:rFonts w:ascii="Times New Roman" w:hAnsi="Times New Roman"/>
          <w:sz w:val="24"/>
          <w:szCs w:val="24"/>
        </w:rPr>
        <w:t>describe</w:t>
      </w:r>
      <w:proofErr w:type="gramEnd"/>
      <w:r w:rsidRPr="00B00F1E">
        <w:rPr>
          <w:rFonts w:ascii="Times New Roman" w:hAnsi="Times New Roman"/>
          <w:sz w:val="24"/>
          <w:szCs w:val="24"/>
        </w:rPr>
        <w:t xml:space="preserve"> </w:t>
      </w:r>
      <w:r w:rsidRPr="00B00F1E">
        <w:rPr>
          <w:rFonts w:ascii="Times New Roman" w:hAnsi="Times New Roman"/>
          <w:sz w:val="24"/>
          <w:szCs w:val="24"/>
        </w:rPr>
        <w:t xml:space="preserve">the background questionnaire, learning motivation questionnaire and motivation intensity questionnaire </w:t>
      </w:r>
      <w:r w:rsidRPr="00B00F1E">
        <w:rPr>
          <w:rFonts w:ascii="Times New Roman" w:hAnsi="Times New Roman"/>
          <w:sz w:val="24"/>
          <w:szCs w:val="24"/>
        </w:rPr>
        <w:t xml:space="preserve">as </w:t>
      </w:r>
      <w:r w:rsidRPr="00B00F1E">
        <w:rPr>
          <w:rFonts w:ascii="Times New Roman" w:hAnsi="Times New Roman"/>
          <w:b/>
          <w:bCs/>
          <w:i/>
          <w:iCs/>
          <w:sz w:val="24"/>
          <w:szCs w:val="24"/>
        </w:rPr>
        <w:t>one</w:t>
      </w:r>
      <w:r w:rsidRPr="00B00F1E">
        <w:rPr>
          <w:rFonts w:ascii="Times New Roman" w:hAnsi="Times New Roman"/>
          <w:sz w:val="24"/>
          <w:szCs w:val="24"/>
        </w:rPr>
        <w:t xml:space="preserve"> questionnaire; perhaps rename it as well.</w:t>
      </w:r>
    </w:p>
    <w:p w:rsidR="00532636" w:rsidRPr="00B00F1E" w:rsidRDefault="00596FC3" w:rsidP="00B00F1E">
      <w:pPr>
        <w:pStyle w:val="a7"/>
        <w:rPr>
          <w:rFonts w:ascii="Times New Roman" w:hAnsi="Times New Roman"/>
          <w:sz w:val="24"/>
          <w:szCs w:val="24"/>
        </w:rPr>
      </w:pPr>
      <w:r w:rsidRPr="00B00F1E">
        <w:rPr>
          <w:rFonts w:ascii="Times New Roman" w:hAnsi="Times New Roman"/>
          <w:sz w:val="24"/>
          <w:szCs w:val="24"/>
        </w:rPr>
        <w:t>--</w:t>
      </w:r>
      <w:r w:rsidR="00532636" w:rsidRPr="00B00F1E">
        <w:rPr>
          <w:rFonts w:ascii="Times New Roman" w:hAnsi="Times New Roman"/>
          <w:color w:val="FF0000"/>
          <w:sz w:val="24"/>
          <w:szCs w:val="24"/>
        </w:rPr>
        <w:t>not taken</w:t>
      </w:r>
      <w:r w:rsidR="00532636" w:rsidRPr="00B00F1E">
        <w:rPr>
          <w:rFonts w:ascii="Times New Roman" w:hAnsi="Times New Roman"/>
          <w:sz w:val="24"/>
          <w:szCs w:val="24"/>
        </w:rPr>
        <w:t>, because each is an independent questionnaire, aiming to collect a different set of data, though the German-learning motivation questionnaire and the motivation intensity questionnaire are the major ones used in the study. The last two questionnaires are different in that having motivation does not mean really m</w:t>
      </w:r>
      <w:bookmarkStart w:id="0" w:name="_GoBack"/>
      <w:bookmarkEnd w:id="0"/>
      <w:r w:rsidR="00532636" w:rsidRPr="00B00F1E">
        <w:rPr>
          <w:rFonts w:ascii="Times New Roman" w:hAnsi="Times New Roman"/>
          <w:sz w:val="24"/>
          <w:szCs w:val="24"/>
        </w:rPr>
        <w:t>aking efforts to learn a SL/FL.</w:t>
      </w:r>
    </w:p>
    <w:p w:rsidR="00B00F1E" w:rsidRPr="00B00F1E" w:rsidRDefault="00B00F1E" w:rsidP="00B00F1E">
      <w:pPr>
        <w:pStyle w:val="a7"/>
        <w:rPr>
          <w:rFonts w:ascii="Times New Roman" w:hAnsi="Times New Roman"/>
          <w:sz w:val="24"/>
          <w:szCs w:val="24"/>
        </w:rPr>
      </w:pPr>
    </w:p>
    <w:p w:rsidR="00B00F1E" w:rsidRPr="00B00F1E" w:rsidRDefault="00B00F1E" w:rsidP="00B00F1E">
      <w:pPr>
        <w:pStyle w:val="a7"/>
        <w:numPr>
          <w:ilvl w:val="0"/>
          <w:numId w:val="3"/>
        </w:numPr>
        <w:rPr>
          <w:rFonts w:ascii="Times New Roman" w:hAnsi="Times New Roman"/>
          <w:sz w:val="24"/>
          <w:szCs w:val="24"/>
        </w:rPr>
      </w:pPr>
      <w:r w:rsidRPr="00B00F1E">
        <w:rPr>
          <w:rStyle w:val="a8"/>
          <w:rFonts w:ascii="Times New Roman" w:hAnsi="Times New Roman"/>
          <w:sz w:val="24"/>
          <w:szCs w:val="24"/>
        </w:rPr>
        <w:t xml:space="preserve">All these texts </w:t>
      </w:r>
      <w:r w:rsidRPr="00B00F1E">
        <w:rPr>
          <w:rFonts w:ascii="Times New Roman" w:hAnsi="Times New Roman"/>
          <w:sz w:val="24"/>
          <w:szCs w:val="24"/>
        </w:rPr>
        <w:t>to describe the findings under this section was unnecessary because all the information was presented in the table, which the readers can read themselves. I suggest the authors simply presenting the “key findings.” If the authors still wanted to keep the text, then remove the table. Duplication of information is redundant and unnecessary.</w:t>
      </w:r>
    </w:p>
    <w:p w:rsidR="008F6AB2" w:rsidRPr="00B00F1E" w:rsidRDefault="00B00F1E" w:rsidP="004A049F">
      <w:pPr>
        <w:pStyle w:val="a7"/>
        <w:rPr>
          <w:rFonts w:ascii="Times New Roman" w:hAnsi="Times New Roman" w:hint="eastAsia"/>
          <w:sz w:val="24"/>
          <w:szCs w:val="24"/>
        </w:rPr>
      </w:pPr>
      <w:r w:rsidRPr="00B00F1E">
        <w:rPr>
          <w:rFonts w:ascii="Times New Roman" w:hAnsi="Times New Roman"/>
          <w:sz w:val="24"/>
          <w:szCs w:val="24"/>
        </w:rPr>
        <w:t>--</w:t>
      </w:r>
      <w:r w:rsidRPr="00B00F1E">
        <w:rPr>
          <w:rFonts w:ascii="Times New Roman" w:hAnsi="Times New Roman"/>
          <w:color w:val="FF0000"/>
          <w:sz w:val="24"/>
          <w:szCs w:val="24"/>
        </w:rPr>
        <w:t>some info. Is deleted while most is kept:</w:t>
      </w:r>
      <w:r w:rsidRPr="00B00F1E">
        <w:rPr>
          <w:rFonts w:ascii="Times New Roman" w:hAnsi="Times New Roman"/>
          <w:sz w:val="24"/>
          <w:szCs w:val="24"/>
        </w:rPr>
        <w:t xml:space="preserve"> the main motives are described and explained with excerpts from the interview transcripts. </w:t>
      </w:r>
    </w:p>
    <w:sectPr w:rsidR="008F6AB2" w:rsidRPr="00B00F1E">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71C" w:rsidRDefault="0010371C" w:rsidP="008D3663">
      <w:r>
        <w:separator/>
      </w:r>
    </w:p>
  </w:endnote>
  <w:endnote w:type="continuationSeparator" w:id="0">
    <w:p w:rsidR="0010371C" w:rsidRDefault="0010371C" w:rsidP="008D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NewRomanPSMT">
    <w:altName w:val="Arial"/>
    <w:panose1 w:val="00000000000000000000"/>
    <w:charset w:val="00"/>
    <w:family w:val="roman"/>
    <w:notTrueType/>
    <w:pitch w:val="default"/>
    <w:sig w:usb0="00000003"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452541"/>
      <w:docPartObj>
        <w:docPartGallery w:val="Page Numbers (Bottom of Page)"/>
        <w:docPartUnique/>
      </w:docPartObj>
    </w:sdtPr>
    <w:sdtContent>
      <w:p w:rsidR="00850132" w:rsidRDefault="00850132">
        <w:pPr>
          <w:pStyle w:val="a4"/>
          <w:jc w:val="center"/>
        </w:pPr>
        <w:r>
          <w:fldChar w:fldCharType="begin"/>
        </w:r>
        <w:r>
          <w:instrText>PAGE   \* MERGEFORMAT</w:instrText>
        </w:r>
        <w:r>
          <w:fldChar w:fldCharType="separate"/>
        </w:r>
        <w:r w:rsidRPr="00850132">
          <w:rPr>
            <w:noProof/>
            <w:lang w:val="zh-CN"/>
          </w:rPr>
          <w:t>4</w:t>
        </w:r>
        <w:r>
          <w:fldChar w:fldCharType="end"/>
        </w:r>
      </w:p>
    </w:sdtContent>
  </w:sdt>
  <w:p w:rsidR="00850132" w:rsidRDefault="0085013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71C" w:rsidRDefault="0010371C" w:rsidP="008D3663">
      <w:r>
        <w:separator/>
      </w:r>
    </w:p>
  </w:footnote>
  <w:footnote w:type="continuationSeparator" w:id="0">
    <w:p w:rsidR="0010371C" w:rsidRDefault="0010371C" w:rsidP="008D36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C5887"/>
    <w:multiLevelType w:val="hybridMultilevel"/>
    <w:tmpl w:val="F462EDD0"/>
    <w:lvl w:ilvl="0" w:tplc="65C2600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94654F"/>
    <w:multiLevelType w:val="hybridMultilevel"/>
    <w:tmpl w:val="9B709CC8"/>
    <w:lvl w:ilvl="0" w:tplc="349A41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00B16D6"/>
    <w:multiLevelType w:val="hybridMultilevel"/>
    <w:tmpl w:val="DE305636"/>
    <w:lvl w:ilvl="0" w:tplc="62860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7DB"/>
    <w:rsid w:val="0010371C"/>
    <w:rsid w:val="002D3148"/>
    <w:rsid w:val="002F179C"/>
    <w:rsid w:val="004A049F"/>
    <w:rsid w:val="004F6EE0"/>
    <w:rsid w:val="00532636"/>
    <w:rsid w:val="00596FC3"/>
    <w:rsid w:val="00660D3B"/>
    <w:rsid w:val="006E0A84"/>
    <w:rsid w:val="006F478F"/>
    <w:rsid w:val="008157DB"/>
    <w:rsid w:val="00827BD6"/>
    <w:rsid w:val="00836485"/>
    <w:rsid w:val="00850132"/>
    <w:rsid w:val="00880862"/>
    <w:rsid w:val="008C6CAE"/>
    <w:rsid w:val="008D3663"/>
    <w:rsid w:val="008F6AB2"/>
    <w:rsid w:val="00910327"/>
    <w:rsid w:val="00AA3E93"/>
    <w:rsid w:val="00AE248B"/>
    <w:rsid w:val="00B002A8"/>
    <w:rsid w:val="00B00F1E"/>
    <w:rsid w:val="00DC0B14"/>
    <w:rsid w:val="00F15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E885C0-D13D-4877-BDE7-B0AC5A67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8157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8157DB"/>
    <w:rPr>
      <w:rFonts w:ascii="宋体" w:eastAsia="宋体" w:hAnsi="宋体" w:cs="宋体"/>
      <w:kern w:val="0"/>
      <w:sz w:val="24"/>
      <w:szCs w:val="24"/>
    </w:rPr>
  </w:style>
  <w:style w:type="paragraph" w:styleId="a3">
    <w:name w:val="header"/>
    <w:basedOn w:val="a"/>
    <w:link w:val="Char"/>
    <w:uiPriority w:val="99"/>
    <w:unhideWhenUsed/>
    <w:rsid w:val="008D36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3663"/>
    <w:rPr>
      <w:sz w:val="18"/>
      <w:szCs w:val="18"/>
    </w:rPr>
  </w:style>
  <w:style w:type="paragraph" w:styleId="a4">
    <w:name w:val="footer"/>
    <w:basedOn w:val="a"/>
    <w:link w:val="Char0"/>
    <w:uiPriority w:val="99"/>
    <w:unhideWhenUsed/>
    <w:rsid w:val="008D3663"/>
    <w:pPr>
      <w:tabs>
        <w:tab w:val="center" w:pos="4153"/>
        <w:tab w:val="right" w:pos="8306"/>
      </w:tabs>
      <w:snapToGrid w:val="0"/>
      <w:jc w:val="left"/>
    </w:pPr>
    <w:rPr>
      <w:sz w:val="18"/>
      <w:szCs w:val="18"/>
    </w:rPr>
  </w:style>
  <w:style w:type="character" w:customStyle="1" w:styleId="Char0">
    <w:name w:val="页脚 Char"/>
    <w:basedOn w:val="a0"/>
    <w:link w:val="a4"/>
    <w:uiPriority w:val="99"/>
    <w:rsid w:val="008D3663"/>
    <w:rPr>
      <w:sz w:val="18"/>
      <w:szCs w:val="18"/>
    </w:rPr>
  </w:style>
  <w:style w:type="paragraph" w:styleId="a5">
    <w:name w:val="Balloon Text"/>
    <w:basedOn w:val="a"/>
    <w:link w:val="Char1"/>
    <w:uiPriority w:val="99"/>
    <w:semiHidden/>
    <w:unhideWhenUsed/>
    <w:rsid w:val="008D3663"/>
    <w:rPr>
      <w:sz w:val="18"/>
      <w:szCs w:val="18"/>
    </w:rPr>
  </w:style>
  <w:style w:type="character" w:customStyle="1" w:styleId="Char1">
    <w:name w:val="批注框文本 Char"/>
    <w:basedOn w:val="a0"/>
    <w:link w:val="a5"/>
    <w:uiPriority w:val="99"/>
    <w:semiHidden/>
    <w:rsid w:val="008D3663"/>
    <w:rPr>
      <w:sz w:val="18"/>
      <w:szCs w:val="18"/>
    </w:rPr>
  </w:style>
  <w:style w:type="paragraph" w:styleId="a6">
    <w:name w:val="List Paragraph"/>
    <w:basedOn w:val="a"/>
    <w:uiPriority w:val="34"/>
    <w:qFormat/>
    <w:rsid w:val="00AE248B"/>
    <w:pPr>
      <w:ind w:firstLineChars="200" w:firstLine="420"/>
    </w:pPr>
  </w:style>
  <w:style w:type="paragraph" w:styleId="a7">
    <w:name w:val="annotation text"/>
    <w:basedOn w:val="a"/>
    <w:link w:val="Char2"/>
    <w:uiPriority w:val="99"/>
    <w:unhideWhenUsed/>
    <w:rsid w:val="008F6AB2"/>
    <w:rPr>
      <w:rFonts w:ascii="Calibri" w:hAnsi="Calibri" w:cs="Times New Roman"/>
      <w:sz w:val="20"/>
      <w:szCs w:val="20"/>
    </w:rPr>
  </w:style>
  <w:style w:type="character" w:customStyle="1" w:styleId="Char2">
    <w:name w:val="批注文字 Char"/>
    <w:basedOn w:val="a0"/>
    <w:link w:val="a7"/>
    <w:uiPriority w:val="99"/>
    <w:rsid w:val="008F6AB2"/>
    <w:rPr>
      <w:rFonts w:ascii="Calibri" w:hAnsi="Calibri" w:cs="Times New Roman"/>
      <w:sz w:val="20"/>
      <w:szCs w:val="20"/>
    </w:rPr>
  </w:style>
  <w:style w:type="character" w:customStyle="1" w:styleId="Hyperlink0">
    <w:name w:val="Hyperlink.0"/>
    <w:rsid w:val="00836485"/>
    <w:rPr>
      <w:color w:val="0000FF"/>
      <w:u w:val="single"/>
    </w:rPr>
  </w:style>
  <w:style w:type="character" w:customStyle="1" w:styleId="Hyperlink1">
    <w:name w:val="Hyperlink.1"/>
    <w:rsid w:val="00836485"/>
    <w:rPr>
      <w:rFonts w:ascii="Times" w:eastAsia="Times" w:hAnsi="Times" w:cs="Times"/>
      <w:color w:val="2A5DAF"/>
      <w:sz w:val="28"/>
      <w:szCs w:val="28"/>
      <w:u w:color="2A5DAF"/>
    </w:rPr>
  </w:style>
  <w:style w:type="character" w:styleId="a8">
    <w:name w:val="annotation reference"/>
    <w:basedOn w:val="a0"/>
    <w:uiPriority w:val="99"/>
    <w:semiHidden/>
    <w:unhideWhenUsed/>
    <w:rsid w:val="00F156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8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proquest.com/indexinglinkhandler/sng/au/Rafik-Galea,+Shameem/$N?accountid=14426" TargetMode="External"/><Relationship Id="rId3" Type="http://schemas.openxmlformats.org/officeDocument/2006/relationships/settings" Target="settings.xml"/><Relationship Id="rId7" Type="http://schemas.openxmlformats.org/officeDocument/2006/relationships/hyperlink" Target="http://search.proquest.com/indexinglinkhandler/sng/au/Rafik-Galea,+Shameem/$N?accountid=144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arch.proquest.com/indexinglinkhandler/sng/au/Rafik-Galea,+Shameem/$N?accountid=1442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1603</Words>
  <Characters>9140</Characters>
  <Application>Microsoft Office Word</Application>
  <DocSecurity>0</DocSecurity>
  <Lines>76</Lines>
  <Paragraphs>21</Paragraphs>
  <ScaleCrop>false</ScaleCrop>
  <Company/>
  <LinksUpToDate>false</LinksUpToDate>
  <CharactersWithSpaces>10722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15</cp:revision>
  <cp:lastPrinted>2019-10-24T09:19:00Z</cp:lastPrinted>
  <dcterms:created xsi:type="dcterms:W3CDTF">2019-10-26T07:18:00Z</dcterms:created>
  <dcterms:modified xsi:type="dcterms:W3CDTF">2019-10-26T09:10:00Z</dcterms:modified>
</cp:coreProperties>
</file>