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E3B7" w14:textId="1A12E6D5" w:rsidR="00EC708D" w:rsidRPr="00EC708D" w:rsidRDefault="00EC708D" w:rsidP="00EC708D">
      <w:pPr>
        <w:jc w:val="center"/>
        <w:rPr>
          <w:rFonts w:ascii="Times" w:hAnsi="Times"/>
          <w:b/>
          <w:sz w:val="36"/>
          <w:szCs w:val="52"/>
        </w:rPr>
      </w:pPr>
      <w:r w:rsidRPr="00EC708D">
        <w:rPr>
          <w:rFonts w:ascii="Times" w:hAnsi="Times"/>
          <w:b/>
          <w:sz w:val="36"/>
          <w:szCs w:val="52"/>
        </w:rPr>
        <w:t>C</w:t>
      </w:r>
      <w:r w:rsidRPr="00EC708D">
        <w:rPr>
          <w:rFonts w:ascii="Times" w:hAnsi="Times" w:hint="eastAsia"/>
          <w:b/>
          <w:sz w:val="36"/>
          <w:szCs w:val="52"/>
        </w:rPr>
        <w:t>over</w:t>
      </w:r>
      <w:r w:rsidRPr="00EC708D">
        <w:rPr>
          <w:rFonts w:ascii="Times" w:hAnsi="Times"/>
          <w:b/>
          <w:sz w:val="36"/>
          <w:szCs w:val="52"/>
        </w:rPr>
        <w:t xml:space="preserve"> letter</w:t>
      </w:r>
    </w:p>
    <w:p w14:paraId="1A7C7EE4" w14:textId="77777777" w:rsidR="00EC708D" w:rsidRPr="00D21009" w:rsidRDefault="00EC708D" w:rsidP="00EC708D">
      <w:pPr>
        <w:pStyle w:val="UvAnormal"/>
        <w:numPr>
          <w:ilvl w:val="0"/>
          <w:numId w:val="13"/>
        </w:numPr>
        <w:rPr>
          <w:b/>
        </w:rPr>
      </w:pPr>
      <w:r w:rsidRPr="00D21009">
        <w:rPr>
          <w:b/>
        </w:rPr>
        <w:t>Names and affiliation of authors:</w:t>
      </w:r>
    </w:p>
    <w:p w14:paraId="308F7752" w14:textId="183EA02F" w:rsidR="00AE6FCF" w:rsidRDefault="00EC708D" w:rsidP="0028108E">
      <w:pPr>
        <w:pStyle w:val="UvAnormal"/>
      </w:pPr>
      <w:r w:rsidRPr="00F87723">
        <w:rPr>
          <w:u w:val="single"/>
        </w:rPr>
        <w:t>First author</w:t>
      </w:r>
      <w:r w:rsidR="00A50339">
        <w:rPr>
          <w:u w:val="single"/>
        </w:rPr>
        <w:t xml:space="preserve"> </w:t>
      </w:r>
      <w:r w:rsidR="00A50339">
        <w:t>(Corresponding author)</w:t>
      </w:r>
      <w:r>
        <w:t>: Linghui</w:t>
      </w:r>
      <w:bookmarkStart w:id="0" w:name="_GoBack"/>
      <w:bookmarkEnd w:id="0"/>
      <w:r>
        <w:t xml:space="preserve"> Gan</w:t>
      </w:r>
      <w:r w:rsidR="00A50339">
        <w:t xml:space="preserve"> </w:t>
      </w:r>
      <w:r>
        <w:t>, Research Master student of Linguistics, Faculty of Humanities, University of Amsterdam</w:t>
      </w:r>
      <w:r w:rsidR="00AE6FCF">
        <w:t>.</w:t>
      </w:r>
    </w:p>
    <w:p w14:paraId="28DD7EBB" w14:textId="7613E0EB" w:rsidR="00EC708D" w:rsidRDefault="00AE6FCF" w:rsidP="0028108E">
      <w:pPr>
        <w:pStyle w:val="UvAnormal"/>
      </w:pPr>
      <w:r>
        <w:t>Address:</w:t>
      </w:r>
      <w:r w:rsidR="00EC708D">
        <w:t xml:space="preserve"> PC </w:t>
      </w:r>
      <w:proofErr w:type="spellStart"/>
      <w:r w:rsidR="00EC708D">
        <w:t>Hoofthuis</w:t>
      </w:r>
      <w:proofErr w:type="spellEnd"/>
      <w:r w:rsidR="00EC708D">
        <w:t xml:space="preserve">, </w:t>
      </w:r>
      <w:proofErr w:type="spellStart"/>
      <w:r w:rsidR="00EC708D">
        <w:t>Spuistraat</w:t>
      </w:r>
      <w:proofErr w:type="spellEnd"/>
      <w:r w:rsidR="00EC708D">
        <w:t xml:space="preserve"> 134, 1012 VB, Amsterdam, Netherlands</w:t>
      </w:r>
    </w:p>
    <w:p w14:paraId="5453986F" w14:textId="46BFFB6E" w:rsidR="00EC708D" w:rsidRDefault="00EC708D" w:rsidP="00EC708D">
      <w:pPr>
        <w:pStyle w:val="UvAnormal"/>
      </w:pPr>
      <w:r w:rsidRPr="00F87723">
        <w:rPr>
          <w:u w:val="single"/>
        </w:rPr>
        <w:t>Second author</w:t>
      </w:r>
      <w:r>
        <w:t>: (</w:t>
      </w:r>
      <w:r w:rsidRPr="00E63D24">
        <w:t>prof. dr.</w:t>
      </w:r>
      <w:r>
        <w:t>)</w:t>
      </w:r>
      <w:r w:rsidRPr="00E63D24">
        <w:t xml:space="preserve"> </w:t>
      </w:r>
      <w:r>
        <w:t xml:space="preserve">Federico Gobbo, </w:t>
      </w:r>
      <w:r w:rsidR="00463164">
        <w:t xml:space="preserve">Professor, Faculty of Humanities, </w:t>
      </w:r>
      <w:r>
        <w:t>University of Amsterdam</w:t>
      </w:r>
    </w:p>
    <w:p w14:paraId="260BC5A0" w14:textId="17C4D04E" w:rsidR="00EC708D" w:rsidRDefault="00463164" w:rsidP="00EC708D">
      <w:pPr>
        <w:pStyle w:val="UvAnormal"/>
      </w:pPr>
      <w:r>
        <w:t xml:space="preserve">Address: </w:t>
      </w:r>
      <w:r w:rsidR="00EC708D">
        <w:t>R</w:t>
      </w:r>
      <w:r w:rsidR="00EC708D">
        <w:rPr>
          <w:rFonts w:hint="eastAsia"/>
        </w:rPr>
        <w:t>m</w:t>
      </w:r>
      <w:r w:rsidR="00EC708D">
        <w:t xml:space="preserve"> 6.30, </w:t>
      </w:r>
      <w:proofErr w:type="spellStart"/>
      <w:r w:rsidR="00EC708D">
        <w:t>Hoofthuis</w:t>
      </w:r>
      <w:proofErr w:type="spellEnd"/>
      <w:r w:rsidR="00EC708D">
        <w:t xml:space="preserve">, </w:t>
      </w:r>
      <w:proofErr w:type="spellStart"/>
      <w:r w:rsidR="00EC708D">
        <w:t>Spuistraat</w:t>
      </w:r>
      <w:proofErr w:type="spellEnd"/>
      <w:r w:rsidR="00EC708D">
        <w:t xml:space="preserve"> 134, 1012 VB, Amsterdam, Netherlands</w:t>
      </w:r>
      <w:r w:rsidR="00EC708D" w:rsidRPr="00BD59B4">
        <w:t xml:space="preserve"> </w:t>
      </w:r>
    </w:p>
    <w:p w14:paraId="2CA942CC" w14:textId="77777777" w:rsidR="00EC708D" w:rsidRDefault="00EC708D" w:rsidP="00EC708D">
      <w:pPr>
        <w:pStyle w:val="UvAnormal"/>
      </w:pPr>
    </w:p>
    <w:p w14:paraId="7474645F" w14:textId="77777777" w:rsidR="00EC708D" w:rsidRPr="00AC05E7" w:rsidRDefault="00EC708D" w:rsidP="00EC708D">
      <w:pPr>
        <w:pStyle w:val="UvAnormal"/>
        <w:numPr>
          <w:ilvl w:val="0"/>
          <w:numId w:val="13"/>
        </w:numPr>
        <w:rPr>
          <w:b/>
        </w:rPr>
      </w:pPr>
      <w:r>
        <w:rPr>
          <w:b/>
        </w:rPr>
        <w:t>A b</w:t>
      </w:r>
      <w:r w:rsidRPr="00AC05E7">
        <w:rPr>
          <w:b/>
        </w:rPr>
        <w:t xml:space="preserve">rief description of the novelty and importance of the findings detailed in the paper: </w:t>
      </w:r>
    </w:p>
    <w:p w14:paraId="303B8FAB" w14:textId="77777777" w:rsidR="00EC708D" w:rsidRDefault="00EC708D" w:rsidP="00EC708D">
      <w:pPr>
        <w:pStyle w:val="UvAnormal"/>
      </w:pPr>
      <w:r>
        <w:t>This research is a pilot study investigating the attitudes towards the official recognition of Hong Kong Sign Language (HKSL) by Hong Kong citizens. We adopted the semi-structured interview as our methodology and recruited three groups of participants. Each group i</w:t>
      </w:r>
      <w:r>
        <w:rPr>
          <w:rFonts w:hint="eastAsia"/>
        </w:rPr>
        <w:t>nclu</w:t>
      </w:r>
      <w:r>
        <w:t xml:space="preserve">des ten interviewees: 1) deaf members of the Deaf community in Hong Kong; 2) hearing people who are involved in the Deaf community daily, and 3) hearing people who have little contact with deaf people and the Deaf community. </w:t>
      </w:r>
      <w:r w:rsidRPr="009F7FC1">
        <w:t xml:space="preserve">Concerning many deaf interviewees may have poorer literacy in Chinese, and to ensure each group </w:t>
      </w:r>
      <w:r>
        <w:t>is</w:t>
      </w:r>
      <w:r w:rsidRPr="009F7FC1">
        <w:t xml:space="preserve"> equally efficient in the communication. The interviews with hearing participants were conducted in Cantonese, and in HKSL for the deaf group. </w:t>
      </w:r>
      <w:r w:rsidRPr="008B1C43">
        <w:t xml:space="preserve">Despite the </w:t>
      </w:r>
      <w:r>
        <w:t xml:space="preserve">relatively </w:t>
      </w:r>
      <w:r w:rsidRPr="008B1C43">
        <w:t xml:space="preserve">small number of participants, this </w:t>
      </w:r>
      <w:r>
        <w:t xml:space="preserve">pilot </w:t>
      </w:r>
      <w:r w:rsidRPr="008B1C43">
        <w:t>study</w:t>
      </w:r>
      <w:r>
        <w:t xml:space="preserve"> </w:t>
      </w:r>
      <w:r w:rsidRPr="008B1C43">
        <w:t xml:space="preserve">provides us </w:t>
      </w:r>
      <w:r>
        <w:t>a preliminary picture</w:t>
      </w:r>
      <w:r w:rsidRPr="008B1C43">
        <w:t xml:space="preserve"> of different perspectives </w:t>
      </w:r>
      <w:r>
        <w:t>by the three</w:t>
      </w:r>
      <w:r w:rsidRPr="008B1C43">
        <w:t xml:space="preserve"> groups of people in society.</w:t>
      </w:r>
    </w:p>
    <w:p w14:paraId="78035009" w14:textId="77777777" w:rsidR="00EC708D" w:rsidRDefault="00EC708D" w:rsidP="00EC708D">
      <w:pPr>
        <w:pStyle w:val="UvAnormal"/>
        <w:ind w:firstLine="720"/>
      </w:pPr>
      <w:r>
        <w:t xml:space="preserve">To our knowledge, this is the first study that investigates attitudes towards the official recognition of Hong Kong Sign Language. It is also one of the very few sociolinguistic studies on language attitude towards a sign language and recognition. </w:t>
      </w:r>
    </w:p>
    <w:p w14:paraId="32225CF6" w14:textId="77777777" w:rsidR="00EC708D" w:rsidRDefault="00EC708D" w:rsidP="00EC708D">
      <w:pPr>
        <w:pStyle w:val="UvAnormal"/>
      </w:pPr>
    </w:p>
    <w:p w14:paraId="6B550E39" w14:textId="77777777" w:rsidR="00EC708D" w:rsidRPr="00672025" w:rsidRDefault="00EC708D" w:rsidP="00EC708D">
      <w:pPr>
        <w:pStyle w:val="UvAnormal"/>
        <w:numPr>
          <w:ilvl w:val="0"/>
          <w:numId w:val="13"/>
        </w:numPr>
        <w:rPr>
          <w:b/>
        </w:rPr>
      </w:pPr>
      <w:r w:rsidRPr="00672025">
        <w:rPr>
          <w:b/>
        </w:rPr>
        <w:t>Declaration</w:t>
      </w:r>
    </w:p>
    <w:p w14:paraId="1D5CF0F4" w14:textId="49BE0814" w:rsidR="00BD34A2" w:rsidRPr="00EC708D" w:rsidRDefault="00EC708D" w:rsidP="00EC708D">
      <w:pPr>
        <w:pStyle w:val="UvAnormal"/>
      </w:pPr>
      <w:r>
        <w:t>This paper is a tutorial research project of the first author, supervised by the second author, in fulfillment of the research master program in Linguistics, University of Amsterdam. The paper received the ethical approval of the Ethics Committee of Faculty of Humanities, University of Amsterdam. All interviewees have granted their approval of participation of the interview and being video/audio recorded</w:t>
      </w:r>
      <w:r w:rsidRPr="002A0D5D">
        <w:rPr>
          <w:rStyle w:val="FootnoteReference"/>
        </w:rPr>
        <w:footnoteReference w:id="1"/>
      </w:r>
      <w:r>
        <w:t xml:space="preserve"> during the interview. </w:t>
      </w:r>
    </w:p>
    <w:sectPr w:rsidR="00BD34A2" w:rsidRPr="00EC708D" w:rsidSect="00075D4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4006" w14:textId="77777777" w:rsidR="00901FCE" w:rsidRDefault="00901FCE" w:rsidP="00EC708D">
      <w:r>
        <w:separator/>
      </w:r>
    </w:p>
  </w:endnote>
  <w:endnote w:type="continuationSeparator" w:id="0">
    <w:p w14:paraId="1A93682E" w14:textId="77777777" w:rsidR="00901FCE" w:rsidRDefault="00901FCE" w:rsidP="00EC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3626" w14:textId="77777777" w:rsidR="00901FCE" w:rsidRDefault="00901FCE" w:rsidP="00EC708D">
      <w:r>
        <w:separator/>
      </w:r>
    </w:p>
  </w:footnote>
  <w:footnote w:type="continuationSeparator" w:id="0">
    <w:p w14:paraId="5E08146B" w14:textId="77777777" w:rsidR="00901FCE" w:rsidRDefault="00901FCE" w:rsidP="00EC708D">
      <w:r>
        <w:continuationSeparator/>
      </w:r>
    </w:p>
  </w:footnote>
  <w:footnote w:id="1">
    <w:p w14:paraId="27328141" w14:textId="77777777" w:rsidR="00EC708D" w:rsidRDefault="00EC708D" w:rsidP="00EC708D">
      <w:pPr>
        <w:pStyle w:val="FootnoteText"/>
      </w:pPr>
      <w:r w:rsidRPr="002A0D5D">
        <w:rPr>
          <w:rStyle w:val="FootnoteReference"/>
        </w:rPr>
        <w:footnoteRef/>
      </w:r>
      <w:r>
        <w:t xml:space="preserve"> Interviews with hearing participants were audio-recorded; Interviews with deaf participants (i.e., Hong Kong Sign Language signers) were video-recorded.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125"/>
    <w:multiLevelType w:val="hybridMultilevel"/>
    <w:tmpl w:val="0AD8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5ED8"/>
    <w:multiLevelType w:val="multilevel"/>
    <w:tmpl w:val="06E00D20"/>
    <w:lvl w:ilvl="0">
      <w:start w:val="1"/>
      <w:numFmt w:val="decimal"/>
      <w:lvlText w:val="%1"/>
      <w:lvlJc w:val="left"/>
      <w:pPr>
        <w:ind w:left="432" w:hanging="432"/>
      </w:pPr>
      <w:rPr>
        <w:rFonts w:hint="default"/>
      </w:rPr>
    </w:lvl>
    <w:lvl w:ilvl="1">
      <w:start w:val="1"/>
      <w:numFmt w:val="decimal"/>
      <w:pStyle w:val="UvAHeading2"/>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BCE0C7F"/>
    <w:multiLevelType w:val="multilevel"/>
    <w:tmpl w:val="2B141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4814F1"/>
    <w:multiLevelType w:val="multilevel"/>
    <w:tmpl w:val="7AE647CE"/>
    <w:lvl w:ilvl="0">
      <w:start w:val="1"/>
      <w:numFmt w:val="decimal"/>
      <w:pStyle w:val="UvAheading1"/>
      <w:lvlText w:val="%1."/>
      <w:lvlJc w:val="left"/>
      <w:pPr>
        <w:ind w:left="720" w:hanging="360"/>
      </w:pPr>
      <w:rPr>
        <w:rFonts w:hint="default"/>
      </w:rPr>
    </w:lvl>
    <w:lvl w:ilvl="1">
      <w:start w:val="1"/>
      <w:numFmt w:val="decimal"/>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45C4631"/>
    <w:multiLevelType w:val="hybridMultilevel"/>
    <w:tmpl w:val="FCBA22B0"/>
    <w:lvl w:ilvl="0" w:tplc="3BE2B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C26FE"/>
    <w:multiLevelType w:val="hybridMultilevel"/>
    <w:tmpl w:val="1C62382E"/>
    <w:lvl w:ilvl="0" w:tplc="D05021B8">
      <w:start w:val="1"/>
      <w:numFmt w:val="lowerLetter"/>
      <w:pStyle w:val="ListParagraph"/>
      <w:lvlText w:val="%1."/>
      <w:lvlJc w:val="left"/>
      <w:pPr>
        <w:ind w:left="927" w:hanging="360"/>
      </w:pPr>
      <w:rPr>
        <w:rFonts w:hint="eastAsia"/>
      </w:rPr>
    </w:lvl>
    <w:lvl w:ilvl="1" w:tplc="6E5C28B0" w:tentative="1">
      <w:start w:val="1"/>
      <w:numFmt w:val="lowerLetter"/>
      <w:lvlText w:val="%2."/>
      <w:lvlJc w:val="left"/>
      <w:pPr>
        <w:ind w:left="1647" w:hanging="360"/>
      </w:pPr>
    </w:lvl>
    <w:lvl w:ilvl="2" w:tplc="5524C56E" w:tentative="1">
      <w:start w:val="1"/>
      <w:numFmt w:val="lowerRoman"/>
      <w:lvlText w:val="%3."/>
      <w:lvlJc w:val="right"/>
      <w:pPr>
        <w:ind w:left="2367" w:hanging="180"/>
      </w:pPr>
    </w:lvl>
    <w:lvl w:ilvl="3" w:tplc="CAD869BC" w:tentative="1">
      <w:start w:val="1"/>
      <w:numFmt w:val="decimal"/>
      <w:lvlText w:val="%4."/>
      <w:lvlJc w:val="left"/>
      <w:pPr>
        <w:ind w:left="3087" w:hanging="360"/>
      </w:pPr>
    </w:lvl>
    <w:lvl w:ilvl="4" w:tplc="E542A964" w:tentative="1">
      <w:start w:val="1"/>
      <w:numFmt w:val="lowerLetter"/>
      <w:lvlText w:val="%5."/>
      <w:lvlJc w:val="left"/>
      <w:pPr>
        <w:ind w:left="3807" w:hanging="360"/>
      </w:pPr>
    </w:lvl>
    <w:lvl w:ilvl="5" w:tplc="EE609A52" w:tentative="1">
      <w:start w:val="1"/>
      <w:numFmt w:val="lowerRoman"/>
      <w:lvlText w:val="%6."/>
      <w:lvlJc w:val="right"/>
      <w:pPr>
        <w:ind w:left="4527" w:hanging="180"/>
      </w:pPr>
    </w:lvl>
    <w:lvl w:ilvl="6" w:tplc="DB78349A" w:tentative="1">
      <w:start w:val="1"/>
      <w:numFmt w:val="decimal"/>
      <w:lvlText w:val="%7."/>
      <w:lvlJc w:val="left"/>
      <w:pPr>
        <w:ind w:left="5247" w:hanging="360"/>
      </w:pPr>
    </w:lvl>
    <w:lvl w:ilvl="7" w:tplc="73749D6C" w:tentative="1">
      <w:start w:val="1"/>
      <w:numFmt w:val="lowerLetter"/>
      <w:lvlText w:val="%8."/>
      <w:lvlJc w:val="left"/>
      <w:pPr>
        <w:ind w:left="5967" w:hanging="360"/>
      </w:pPr>
    </w:lvl>
    <w:lvl w:ilvl="8" w:tplc="B8E0E1C6" w:tentative="1">
      <w:start w:val="1"/>
      <w:numFmt w:val="lowerRoman"/>
      <w:lvlText w:val="%9."/>
      <w:lvlJc w:val="right"/>
      <w:pPr>
        <w:ind w:left="6687" w:hanging="180"/>
      </w:pPr>
    </w:lvl>
  </w:abstractNum>
  <w:abstractNum w:abstractNumId="6" w15:restartNumberingAfterBreak="0">
    <w:nsid w:val="78E704D7"/>
    <w:multiLevelType w:val="hybridMultilevel"/>
    <w:tmpl w:val="61020E20"/>
    <w:lvl w:ilvl="0" w:tplc="EF8A3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3"/>
  </w:num>
  <w:num w:numId="4">
    <w:abstractNumId w:val="3"/>
  </w:num>
  <w:num w:numId="5">
    <w:abstractNumId w:val="3"/>
  </w:num>
  <w:num w:numId="6">
    <w:abstractNumId w:val="3"/>
  </w:num>
  <w:num w:numId="7">
    <w:abstractNumId w:val="1"/>
  </w:num>
  <w:num w:numId="8">
    <w:abstractNumId w:val="6"/>
  </w:num>
  <w:num w:numId="9">
    <w:abstractNumId w:val="6"/>
  </w:num>
  <w:num w:numId="10">
    <w:abstractNumId w:val="2"/>
  </w:num>
  <w:num w:numId="11">
    <w:abstractNumId w:val="4"/>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8D"/>
    <w:rsid w:val="00075D47"/>
    <w:rsid w:val="000C0146"/>
    <w:rsid w:val="000D1293"/>
    <w:rsid w:val="0028108E"/>
    <w:rsid w:val="0029135D"/>
    <w:rsid w:val="002A1EB6"/>
    <w:rsid w:val="002B6224"/>
    <w:rsid w:val="00331DC3"/>
    <w:rsid w:val="003D7765"/>
    <w:rsid w:val="00463164"/>
    <w:rsid w:val="005159AD"/>
    <w:rsid w:val="005B3E84"/>
    <w:rsid w:val="005F0D9A"/>
    <w:rsid w:val="006131BB"/>
    <w:rsid w:val="00662615"/>
    <w:rsid w:val="00691759"/>
    <w:rsid w:val="008F1023"/>
    <w:rsid w:val="00901FCE"/>
    <w:rsid w:val="00906A0C"/>
    <w:rsid w:val="00A50339"/>
    <w:rsid w:val="00A82A94"/>
    <w:rsid w:val="00AE6FCF"/>
    <w:rsid w:val="00AF37EC"/>
    <w:rsid w:val="00B332C9"/>
    <w:rsid w:val="00C0024A"/>
    <w:rsid w:val="00CD0E7B"/>
    <w:rsid w:val="00CD686C"/>
    <w:rsid w:val="00DE107B"/>
    <w:rsid w:val="00E30882"/>
    <w:rsid w:val="00EC708D"/>
    <w:rsid w:val="00EE340F"/>
    <w:rsid w:val="00F338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0252BF"/>
  <w14:defaultImageDpi w14:val="32767"/>
  <w15:chartTrackingRefBased/>
  <w15:docId w15:val="{DD0CF1E4-DEF8-6641-8B5D-4EA542C1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08D"/>
    <w:rPr>
      <w:rFonts w:ascii="Times New Roman" w:eastAsia="Times New Roman" w:hAnsi="Times New Roman" w:cs="Times New Roman"/>
      <w:lang w:val="en-HK"/>
    </w:rPr>
  </w:style>
  <w:style w:type="paragraph" w:styleId="Heading1">
    <w:name w:val="heading 1"/>
    <w:basedOn w:val="Normal"/>
    <w:next w:val="Normal"/>
    <w:link w:val="Heading1Char"/>
    <w:uiPriority w:val="9"/>
    <w:qFormat/>
    <w:rsid w:val="006626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26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261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vAPaper">
    <w:name w:val="UvA Paper"/>
    <w:basedOn w:val="Heading2"/>
    <w:autoRedefine/>
    <w:qFormat/>
    <w:rsid w:val="00662615"/>
    <w:pPr>
      <w:spacing w:before="240" w:after="120" w:line="340" w:lineRule="exact"/>
    </w:pPr>
    <w:rPr>
      <w:rFonts w:asciiTheme="majorEastAsia" w:hAnsiTheme="majorEastAsia"/>
      <w:b/>
      <w:i/>
      <w:color w:val="000000" w:themeColor="text1"/>
      <w:sz w:val="28"/>
      <w:szCs w:val="28"/>
      <w:lang w:val="en-US"/>
    </w:rPr>
  </w:style>
  <w:style w:type="character" w:customStyle="1" w:styleId="Heading1Char">
    <w:name w:val="Heading 1 Char"/>
    <w:basedOn w:val="DefaultParagraphFont"/>
    <w:link w:val="Heading1"/>
    <w:uiPriority w:val="9"/>
    <w:rsid w:val="006626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2615"/>
    <w:rPr>
      <w:rFonts w:asciiTheme="majorHAnsi" w:eastAsiaTheme="majorEastAsia" w:hAnsiTheme="majorHAnsi" w:cstheme="majorBidi"/>
      <w:color w:val="2F5496" w:themeColor="accent1" w:themeShade="BF"/>
      <w:sz w:val="26"/>
      <w:szCs w:val="26"/>
    </w:rPr>
  </w:style>
  <w:style w:type="paragraph" w:customStyle="1" w:styleId="UvAHeading2">
    <w:name w:val="UvA Heading2"/>
    <w:basedOn w:val="UvAHeading10"/>
    <w:next w:val="UvAHeading3"/>
    <w:autoRedefine/>
    <w:qFormat/>
    <w:rsid w:val="00691759"/>
    <w:pPr>
      <w:numPr>
        <w:ilvl w:val="1"/>
        <w:numId w:val="7"/>
      </w:numPr>
      <w:spacing w:before="240" w:after="120" w:line="360" w:lineRule="auto"/>
    </w:pPr>
    <w:rPr>
      <w:sz w:val="32"/>
    </w:rPr>
  </w:style>
  <w:style w:type="paragraph" w:customStyle="1" w:styleId="UvAHeading3">
    <w:name w:val="UvA Heading 3"/>
    <w:next w:val="UvAnormal"/>
    <w:autoRedefine/>
    <w:qFormat/>
    <w:rsid w:val="00691759"/>
    <w:pPr>
      <w:spacing w:after="200" w:line="480" w:lineRule="auto"/>
      <w:jc w:val="both"/>
      <w:outlineLvl w:val="2"/>
    </w:pPr>
    <w:rPr>
      <w:rFonts w:ascii="Times" w:eastAsiaTheme="majorEastAsia" w:hAnsi="Times" w:cstheme="majorEastAsia"/>
      <w:b/>
      <w:color w:val="000000" w:themeColor="text1"/>
      <w:sz w:val="28"/>
      <w:szCs w:val="28"/>
      <w:lang w:val="en-US"/>
    </w:rPr>
  </w:style>
  <w:style w:type="character" w:customStyle="1" w:styleId="Heading3Char">
    <w:name w:val="Heading 3 Char"/>
    <w:basedOn w:val="DefaultParagraphFont"/>
    <w:link w:val="Heading3"/>
    <w:uiPriority w:val="9"/>
    <w:semiHidden/>
    <w:rsid w:val="00662615"/>
    <w:rPr>
      <w:rFonts w:asciiTheme="majorHAnsi" w:eastAsiaTheme="majorEastAsia" w:hAnsiTheme="majorHAnsi" w:cstheme="majorBidi"/>
      <w:color w:val="1F3763" w:themeColor="accent1" w:themeShade="7F"/>
    </w:rPr>
  </w:style>
  <w:style w:type="paragraph" w:customStyle="1" w:styleId="UvAnormal">
    <w:name w:val="UvA normal"/>
    <w:link w:val="UvAnormalChar"/>
    <w:autoRedefine/>
    <w:qFormat/>
    <w:rsid w:val="00691759"/>
    <w:pPr>
      <w:spacing w:line="360" w:lineRule="auto"/>
      <w:jc w:val="both"/>
    </w:pPr>
    <w:rPr>
      <w:rFonts w:ascii="Times" w:eastAsia="SimSun" w:hAnsi="Times" w:cs="Times New Roman"/>
      <w:color w:val="000000" w:themeColor="text1"/>
      <w:lang w:val="en-US"/>
    </w:rPr>
  </w:style>
  <w:style w:type="paragraph" w:customStyle="1" w:styleId="UvAHeading10">
    <w:name w:val="UvA Heading 1"/>
    <w:next w:val="UvAHeading2"/>
    <w:autoRedefine/>
    <w:qFormat/>
    <w:rsid w:val="00B332C9"/>
    <w:pPr>
      <w:spacing w:before="480" w:after="240" w:line="340" w:lineRule="exact"/>
      <w:jc w:val="both"/>
    </w:pPr>
    <w:rPr>
      <w:rFonts w:ascii="Times" w:eastAsiaTheme="majorEastAsia" w:hAnsi="Times" w:cstheme="majorEastAsia"/>
      <w:b/>
      <w:color w:val="000000" w:themeColor="text1"/>
      <w:sz w:val="44"/>
      <w:szCs w:val="28"/>
      <w:lang w:val="en-US"/>
    </w:rPr>
  </w:style>
  <w:style w:type="paragraph" w:customStyle="1" w:styleId="UvAfootnote">
    <w:name w:val="UvA footnote"/>
    <w:basedOn w:val="FootnoteText"/>
    <w:next w:val="UvAnormal"/>
    <w:autoRedefine/>
    <w:qFormat/>
    <w:rsid w:val="00A82A94"/>
    <w:rPr>
      <w:rFonts w:ascii="Times" w:hAnsi="Times"/>
      <w:sz w:val="24"/>
    </w:rPr>
  </w:style>
  <w:style w:type="paragraph" w:styleId="FootnoteText">
    <w:name w:val="footnote text"/>
    <w:basedOn w:val="Normal"/>
    <w:link w:val="FootnoteTextChar"/>
    <w:uiPriority w:val="99"/>
    <w:semiHidden/>
    <w:unhideWhenUsed/>
    <w:rsid w:val="003D7765"/>
    <w:rPr>
      <w:sz w:val="20"/>
      <w:szCs w:val="20"/>
    </w:rPr>
  </w:style>
  <w:style w:type="character" w:customStyle="1" w:styleId="FootnoteTextChar">
    <w:name w:val="Footnote Text Char"/>
    <w:basedOn w:val="DefaultParagraphFont"/>
    <w:link w:val="FootnoteText"/>
    <w:uiPriority w:val="99"/>
    <w:semiHidden/>
    <w:rsid w:val="003D7765"/>
    <w:rPr>
      <w:sz w:val="20"/>
      <w:szCs w:val="20"/>
    </w:rPr>
  </w:style>
  <w:style w:type="paragraph" w:customStyle="1" w:styleId="UvAFootnote0">
    <w:name w:val="UvA Footnote"/>
    <w:basedOn w:val="FootnoteText"/>
    <w:autoRedefine/>
    <w:qFormat/>
    <w:rsid w:val="00CD686C"/>
    <w:pPr>
      <w:jc w:val="both"/>
    </w:pPr>
    <w:rPr>
      <w:rFonts w:ascii="Times" w:hAnsi="Times"/>
      <w:sz w:val="22"/>
    </w:rPr>
  </w:style>
  <w:style w:type="paragraph" w:styleId="ListParagraph">
    <w:name w:val="List Paragraph"/>
    <w:aliases w:val="UvA_List Paragraph"/>
    <w:basedOn w:val="Normal"/>
    <w:next w:val="UvAnormal"/>
    <w:autoRedefine/>
    <w:uiPriority w:val="34"/>
    <w:qFormat/>
    <w:rsid w:val="00AF37EC"/>
    <w:pPr>
      <w:numPr>
        <w:numId w:val="1"/>
      </w:numPr>
      <w:tabs>
        <w:tab w:val="left" w:pos="567"/>
      </w:tabs>
      <w:spacing w:line="360" w:lineRule="auto"/>
      <w:contextualSpacing/>
      <w:jc w:val="both"/>
    </w:pPr>
    <w:rPr>
      <w:rFonts w:ascii="Times" w:eastAsia="SimSun" w:hAnsi="Times"/>
      <w:sz w:val="28"/>
      <w:lang w:val="en-US"/>
    </w:rPr>
  </w:style>
  <w:style w:type="paragraph" w:styleId="Footer">
    <w:name w:val="footer"/>
    <w:aliases w:val="Footer-UvA"/>
    <w:basedOn w:val="Normal"/>
    <w:link w:val="FooterChar"/>
    <w:autoRedefine/>
    <w:uiPriority w:val="99"/>
    <w:unhideWhenUsed/>
    <w:qFormat/>
    <w:rsid w:val="00DE107B"/>
    <w:pPr>
      <w:tabs>
        <w:tab w:val="center" w:pos="4680"/>
        <w:tab w:val="right" w:pos="9360"/>
      </w:tabs>
      <w:jc w:val="both"/>
    </w:pPr>
    <w:rPr>
      <w:rFonts w:ascii="Times" w:hAnsi="Times"/>
    </w:rPr>
  </w:style>
  <w:style w:type="character" w:customStyle="1" w:styleId="FooterChar">
    <w:name w:val="Footer Char"/>
    <w:aliases w:val="Footer-UvA Char"/>
    <w:basedOn w:val="DefaultParagraphFont"/>
    <w:link w:val="Footer"/>
    <w:uiPriority w:val="99"/>
    <w:rsid w:val="00DE107B"/>
    <w:rPr>
      <w:rFonts w:ascii="Times" w:hAnsi="Times"/>
    </w:rPr>
  </w:style>
  <w:style w:type="paragraph" w:customStyle="1" w:styleId="Journal-normal">
    <w:name w:val="Journal-normal"/>
    <w:basedOn w:val="Normal"/>
    <w:autoRedefine/>
    <w:qFormat/>
    <w:rsid w:val="005B3E84"/>
    <w:rPr>
      <w:rFonts w:ascii="Times" w:hAnsi="Times"/>
    </w:rPr>
  </w:style>
  <w:style w:type="paragraph" w:customStyle="1" w:styleId="UvAheader1">
    <w:name w:val="UvA header 1"/>
    <w:basedOn w:val="Heading1"/>
    <w:next w:val="Heading2"/>
    <w:link w:val="UvAheader1Char"/>
    <w:autoRedefine/>
    <w:qFormat/>
    <w:rsid w:val="00691759"/>
    <w:pPr>
      <w:spacing w:line="360" w:lineRule="auto"/>
    </w:pPr>
    <w:rPr>
      <w:rFonts w:ascii="Times" w:hAnsi="Times"/>
      <w:b/>
      <w:sz w:val="48"/>
    </w:rPr>
  </w:style>
  <w:style w:type="character" w:customStyle="1" w:styleId="UvAheader1Char">
    <w:name w:val="UvA header 1 Char"/>
    <w:basedOn w:val="Heading1Char"/>
    <w:link w:val="UvAheader1"/>
    <w:rsid w:val="00691759"/>
    <w:rPr>
      <w:rFonts w:ascii="Times" w:eastAsiaTheme="majorEastAsia" w:hAnsi="Times" w:cstheme="majorBidi"/>
      <w:b/>
      <w:color w:val="2F5496" w:themeColor="accent1" w:themeShade="BF"/>
      <w:sz w:val="48"/>
      <w:szCs w:val="32"/>
      <w:lang w:val="en-HK"/>
    </w:rPr>
  </w:style>
  <w:style w:type="paragraph" w:customStyle="1" w:styleId="UvAheading20">
    <w:name w:val="UvA heading 2"/>
    <w:basedOn w:val="UvAheading30"/>
    <w:next w:val="Normal"/>
    <w:link w:val="UvAheading2Char"/>
    <w:autoRedefine/>
    <w:qFormat/>
    <w:rsid w:val="002B6224"/>
    <w:pPr>
      <w:tabs>
        <w:tab w:val="clear" w:pos="720"/>
      </w:tabs>
      <w:ind w:left="0" w:firstLine="0"/>
    </w:pPr>
    <w:rPr>
      <w:sz w:val="32"/>
    </w:rPr>
  </w:style>
  <w:style w:type="character" w:customStyle="1" w:styleId="UvAheading2Char">
    <w:name w:val="UvA heading 2 Char"/>
    <w:basedOn w:val="DefaultParagraphFont"/>
    <w:link w:val="UvAheading20"/>
    <w:rsid w:val="002B6224"/>
    <w:rPr>
      <w:rFonts w:ascii="Times" w:eastAsia="SimSun" w:hAnsi="Times" w:cs="Times New Roman"/>
      <w:b/>
      <w:color w:val="000000" w:themeColor="text1"/>
      <w:sz w:val="32"/>
      <w:lang w:val="en-US"/>
    </w:rPr>
  </w:style>
  <w:style w:type="paragraph" w:customStyle="1" w:styleId="UvAheading30">
    <w:name w:val="UvA heading 3"/>
    <w:basedOn w:val="UvAnormal"/>
    <w:next w:val="UvAnormal"/>
    <w:link w:val="UvAheading3Char"/>
    <w:autoRedefine/>
    <w:qFormat/>
    <w:rsid w:val="00691759"/>
    <w:pPr>
      <w:tabs>
        <w:tab w:val="num" w:pos="720"/>
      </w:tabs>
      <w:ind w:left="720" w:hanging="720"/>
    </w:pPr>
    <w:rPr>
      <w:b/>
      <w:sz w:val="28"/>
    </w:rPr>
  </w:style>
  <w:style w:type="character" w:customStyle="1" w:styleId="UvAheading3Char">
    <w:name w:val="UvA heading 3 Char"/>
    <w:basedOn w:val="DefaultParagraphFont"/>
    <w:link w:val="UvAheading30"/>
    <w:rsid w:val="00691759"/>
    <w:rPr>
      <w:rFonts w:ascii="Times" w:eastAsia="SimSun" w:hAnsi="Times" w:cs="Times New Roman"/>
      <w:b/>
      <w:color w:val="000000" w:themeColor="text1"/>
      <w:sz w:val="28"/>
      <w:lang w:val="en-US"/>
    </w:rPr>
  </w:style>
  <w:style w:type="character" w:customStyle="1" w:styleId="UvAheading4">
    <w:name w:val="UvA heading 4"/>
    <w:basedOn w:val="DefaultParagraphFont"/>
    <w:uiPriority w:val="1"/>
    <w:qFormat/>
    <w:rsid w:val="008F1023"/>
    <w:rPr>
      <w:rFonts w:ascii="Times" w:hAnsi="Times"/>
      <w:b/>
    </w:rPr>
  </w:style>
  <w:style w:type="paragraph" w:customStyle="1" w:styleId="UvAheading1">
    <w:name w:val="UvA heading 1"/>
    <w:basedOn w:val="UvAnormal"/>
    <w:next w:val="UvAheading20"/>
    <w:link w:val="UvAheading1Char"/>
    <w:autoRedefine/>
    <w:qFormat/>
    <w:rsid w:val="00B332C9"/>
    <w:pPr>
      <w:numPr>
        <w:numId w:val="5"/>
      </w:numPr>
    </w:pPr>
    <w:rPr>
      <w:b/>
      <w:sz w:val="44"/>
      <w:szCs w:val="32"/>
    </w:rPr>
  </w:style>
  <w:style w:type="character" w:customStyle="1" w:styleId="UvAheading1Char">
    <w:name w:val="UvA heading 1 Char"/>
    <w:basedOn w:val="Heading1Char"/>
    <w:link w:val="UvAheading1"/>
    <w:rsid w:val="00B332C9"/>
    <w:rPr>
      <w:rFonts w:ascii="Times" w:eastAsia="SimSun" w:hAnsi="Times" w:cs="Times New Roman"/>
      <w:b/>
      <w:color w:val="000000" w:themeColor="text1"/>
      <w:sz w:val="44"/>
      <w:szCs w:val="32"/>
      <w:lang w:val="en-US"/>
    </w:rPr>
  </w:style>
  <w:style w:type="character" w:customStyle="1" w:styleId="UvAnormalChar">
    <w:name w:val="UvA normal Char"/>
    <w:basedOn w:val="DefaultParagraphFont"/>
    <w:link w:val="UvAnormal"/>
    <w:rsid w:val="00EC708D"/>
    <w:rPr>
      <w:rFonts w:ascii="Times" w:eastAsia="SimSun" w:hAnsi="Times" w:cs="Times New Roman"/>
      <w:color w:val="000000" w:themeColor="text1"/>
      <w:lang w:val="en-US"/>
    </w:rPr>
  </w:style>
  <w:style w:type="character" w:styleId="FootnoteReference">
    <w:name w:val="footnote reference"/>
    <w:basedOn w:val="DefaultParagraphFont"/>
    <w:uiPriority w:val="99"/>
    <w:semiHidden/>
    <w:unhideWhenUsed/>
    <w:rsid w:val="00EC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Linghui Eva Gan</dc:creator>
  <cp:keywords/>
  <dc:description/>
  <cp:lastModifiedBy>Linghui Eva Gan</cp:lastModifiedBy>
  <cp:revision>8</cp:revision>
  <dcterms:created xsi:type="dcterms:W3CDTF">2019-03-14T09:26:00Z</dcterms:created>
  <dcterms:modified xsi:type="dcterms:W3CDTF">2019-03-14T11:35:00Z</dcterms:modified>
</cp:coreProperties>
</file>