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81" w:rsidRDefault="00731876">
      <w:pPr>
        <w:jc w:val="center"/>
        <w:rPr>
          <w:rFonts w:ascii="Times New Roman" w:hAnsi="Times New Roman" w:cs="Times New Roman"/>
        </w:rPr>
      </w:pPr>
      <w:r>
        <w:rPr>
          <w:rFonts w:ascii="Times New Roman" w:hAnsi="Times New Roman" w:cs="Times New Roman" w:hint="eastAsia"/>
          <w:b/>
          <w:bCs/>
          <w:sz w:val="28"/>
          <w:szCs w:val="32"/>
        </w:rPr>
        <w:t>Analysis of turbulence on cylinder with additional fairing with free surface</w:t>
      </w:r>
    </w:p>
    <w:p w:rsidR="00F17A81" w:rsidRPr="00446476" w:rsidRDefault="00B25F46" w:rsidP="00446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EastAsia" w:hAnsi="Times New Roman" w:cs="Times New Roman"/>
          <w:color w:val="0000FF"/>
          <w:sz w:val="24"/>
          <w:szCs w:val="24"/>
        </w:rPr>
      </w:pPr>
      <w:proofErr w:type="spellStart"/>
      <w:r>
        <w:rPr>
          <w:rFonts w:ascii="Times New Roman" w:hAnsi="Times New Roman" w:cs="Times New Roman"/>
          <w:i/>
          <w:color w:val="000000"/>
          <w:sz w:val="24"/>
          <w:szCs w:val="24"/>
        </w:rPr>
        <w:t>Siqin</w:t>
      </w:r>
      <w:proofErr w:type="spellEnd"/>
      <w:r>
        <w:rPr>
          <w:rFonts w:ascii="Times New Roman" w:hAnsi="Times New Roman" w:cs="Times New Roman"/>
          <w:i/>
          <w:color w:val="000000"/>
          <w:sz w:val="24"/>
          <w:szCs w:val="24"/>
        </w:rPr>
        <w:t xml:space="preserve"> </w:t>
      </w:r>
      <w:r w:rsidR="00020350">
        <w:rPr>
          <w:rFonts w:ascii="Times New Roman" w:hAnsi="Times New Roman" w:cs="Times New Roman"/>
          <w:i/>
          <w:color w:val="000000"/>
          <w:sz w:val="24"/>
          <w:szCs w:val="24"/>
        </w:rPr>
        <w:t>Chen</w:t>
      </w:r>
    </w:p>
    <w:p w:rsidR="00F17A81" w:rsidRDefault="007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color w:val="0000FF"/>
          <w:szCs w:val="24"/>
        </w:rPr>
      </w:pPr>
      <w:r>
        <w:rPr>
          <w:rFonts w:ascii="Times New Roman" w:hAnsi="Times New Roman" w:cs="Times New Roman"/>
          <w:color w:val="333333"/>
          <w:sz w:val="20"/>
          <w:szCs w:val="20"/>
          <w:shd w:val="clear" w:color="auto" w:fill="FFFFFF"/>
        </w:rPr>
        <w:t>China University of Petroleum, Beijing, China</w:t>
      </w:r>
    </w:p>
    <w:p w:rsidR="00F17A81" w:rsidRDefault="00446476" w:rsidP="00020350">
      <w:pPr>
        <w:jc w:val="center"/>
        <w:rPr>
          <w:rFonts w:ascii="Times New Roman" w:hAnsi="Times New Roman" w:cs="Times New Roman"/>
          <w:i/>
          <w:color w:val="000000"/>
          <w:sz w:val="24"/>
          <w:szCs w:val="24"/>
        </w:rPr>
      </w:pPr>
      <w:proofErr w:type="spellStart"/>
      <w:r w:rsidRPr="00446476">
        <w:rPr>
          <w:rFonts w:ascii="Times New Roman" w:hAnsi="Times New Roman" w:cs="Times New Roman"/>
          <w:i/>
          <w:color w:val="000000"/>
          <w:sz w:val="24"/>
          <w:szCs w:val="24"/>
        </w:rPr>
        <w:t>Xiaomin</w:t>
      </w:r>
      <w:proofErr w:type="spellEnd"/>
      <w:r w:rsidR="00020350">
        <w:rPr>
          <w:rFonts w:ascii="Times New Roman" w:hAnsi="Times New Roman" w:cs="Times New Roman"/>
          <w:i/>
          <w:color w:val="000000"/>
          <w:sz w:val="24"/>
          <w:szCs w:val="24"/>
        </w:rPr>
        <w:t xml:space="preserve"> </w:t>
      </w:r>
      <w:r w:rsidR="00020350" w:rsidRPr="00446476">
        <w:rPr>
          <w:rFonts w:ascii="Times New Roman" w:hAnsi="Times New Roman" w:cs="Times New Roman"/>
          <w:i/>
          <w:color w:val="000000"/>
          <w:sz w:val="24"/>
          <w:szCs w:val="24"/>
        </w:rPr>
        <w:t>Li</w:t>
      </w:r>
    </w:p>
    <w:p w:rsidR="00446476" w:rsidRPr="00446476" w:rsidRDefault="00446476" w:rsidP="00446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color w:val="333333"/>
          <w:sz w:val="20"/>
          <w:szCs w:val="20"/>
          <w:shd w:val="clear" w:color="auto" w:fill="FFFFFF"/>
        </w:rPr>
      </w:pPr>
      <w:r w:rsidRPr="00446476">
        <w:rPr>
          <w:rFonts w:ascii="Times New Roman" w:hAnsi="Times New Roman" w:cs="Times New Roman"/>
          <w:color w:val="333333"/>
          <w:sz w:val="20"/>
          <w:szCs w:val="20"/>
          <w:shd w:val="clear" w:color="auto" w:fill="FFFFFF"/>
        </w:rPr>
        <w:t>Yunnan Normal University College of Arts and Sciences, Kunming, China</w:t>
      </w:r>
    </w:p>
    <w:p w:rsidR="00F17A81" w:rsidRDefault="00731876" w:rsidP="00446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宋体" w:hAnsi="Times New Roman" w:cs="Times New Roman"/>
          <w:kern w:val="0"/>
          <w:sz w:val="24"/>
          <w:szCs w:val="20"/>
          <w:lang w:eastAsia="en-US"/>
        </w:rPr>
        <w:sectPr w:rsidR="00F17A81">
          <w:footerReference w:type="default" r:id="rId9"/>
          <w:pgSz w:w="11906" w:h="16838"/>
          <w:pgMar w:top="1440" w:right="1800" w:bottom="1440" w:left="1800" w:header="851" w:footer="992" w:gutter="0"/>
          <w:cols w:space="425"/>
          <w:docGrid w:type="lines" w:linePitch="312"/>
        </w:sectPr>
      </w:pPr>
      <w:r w:rsidRPr="00446476">
        <w:rPr>
          <w:rFonts w:ascii="Times New Roman" w:hAnsi="Times New Roman" w:cs="Times New Roman"/>
          <w:color w:val="333333"/>
          <w:sz w:val="20"/>
          <w:szCs w:val="20"/>
          <w:shd w:val="clear" w:color="auto" w:fill="FFFFFF"/>
        </w:rPr>
        <w:fldChar w:fldCharType="begin"/>
      </w:r>
      <w:r w:rsidRPr="00446476">
        <w:rPr>
          <w:rFonts w:ascii="Times New Roman" w:hAnsi="Times New Roman" w:cs="Times New Roman"/>
          <w:color w:val="333333"/>
          <w:sz w:val="20"/>
          <w:szCs w:val="20"/>
          <w:shd w:val="clear" w:color="auto" w:fill="FFFFFF"/>
        </w:rPr>
        <w:instrText>ADVANCE \y 284</w:instrText>
      </w:r>
      <w:r w:rsidRPr="00446476">
        <w:rPr>
          <w:rFonts w:ascii="Times New Roman" w:hAnsi="Times New Roman" w:cs="Times New Roman"/>
          <w:color w:val="333333"/>
          <w:sz w:val="20"/>
          <w:szCs w:val="20"/>
          <w:shd w:val="clear" w:color="auto" w:fill="FFFFFF"/>
        </w:rPr>
        <w:fldChar w:fldCharType="end"/>
      </w:r>
    </w:p>
    <w:p w:rsidR="00F17A81" w:rsidRDefault="007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line="312" w:lineRule="auto"/>
        <w:rPr>
          <w:rFonts w:ascii="Times New Roman" w:eastAsia="宋体" w:hAnsi="Times New Roman" w:cs="Times New Roman"/>
          <w:kern w:val="0"/>
          <w:sz w:val="22"/>
          <w:lang w:eastAsia="en-US"/>
        </w:rPr>
      </w:pPr>
      <w:r>
        <w:rPr>
          <w:rFonts w:ascii="Times New Roman" w:eastAsia="宋体" w:hAnsi="Times New Roman" w:cs="Times New Roman"/>
          <w:kern w:val="0"/>
          <w:sz w:val="22"/>
          <w:lang w:eastAsia="en-US"/>
        </w:rPr>
        <w:lastRenderedPageBreak/>
        <w:t>Abstract</w:t>
      </w:r>
    </w:p>
    <w:p w:rsidR="00F17A81" w:rsidRDefault="007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line="312" w:lineRule="auto"/>
        <w:rPr>
          <w:rFonts w:ascii="Times New Roman" w:eastAsia="宋体" w:hAnsi="Times New Roman" w:cs="Times New Roman"/>
          <w:kern w:val="0"/>
          <w:szCs w:val="21"/>
        </w:rPr>
      </w:pPr>
      <w:bookmarkStart w:id="0" w:name="_GoBack"/>
      <w:r>
        <w:rPr>
          <w:rFonts w:ascii="Times New Roman" w:eastAsia="宋体" w:hAnsi="Times New Roman" w:cs="Times New Roman" w:hint="eastAsia"/>
          <w:kern w:val="0"/>
          <w:szCs w:val="21"/>
        </w:rPr>
        <w:t>In this study, two dimensional unsteady flow of cylinder and cylinder with additional fairing close to a free surface was numerically investigated. The governing momentum equations were solved by using the Semi Implicit Method for Pressure Linked Equations(SIMPLE). The Volume of Fluid(VOF) method applied to simulate a free surface. Non- uniform grid structures were used in the simulation with denser grids near the cylinder.</w:t>
      </w:r>
      <w:r w:rsidR="00D32745" w:rsidRPr="00D32745">
        <w:t xml:space="preserve"> </w:t>
      </w:r>
      <w:r w:rsidR="00D32745" w:rsidRPr="00D32745">
        <w:rPr>
          <w:rFonts w:ascii="Times New Roman" w:eastAsia="宋体" w:hAnsi="Times New Roman" w:cs="Times New Roman"/>
          <w:kern w:val="0"/>
          <w:szCs w:val="21"/>
        </w:rPr>
        <w:t xml:space="preserve">Under the conditions of Reynolds number 150624, 210874, 210874 and 331373, the cylinders were simulated with different depths of invasion. </w:t>
      </w:r>
      <w:r>
        <w:rPr>
          <w:rFonts w:ascii="Times New Roman" w:eastAsia="宋体" w:hAnsi="Times New Roman" w:cs="Times New Roman" w:hint="eastAsia"/>
          <w:kern w:val="0"/>
          <w:szCs w:val="21"/>
        </w:rPr>
        <w:t xml:space="preserve">It was shown that the flow characteristics were influenced by submergence depth and Reynolds numbers. When the cylinder close to the free surface, the drag coefficient, lift coefficient and </w:t>
      </w:r>
      <w:proofErr w:type="spellStart"/>
      <w:r>
        <w:rPr>
          <w:rFonts w:ascii="Times New Roman" w:eastAsia="宋体" w:hAnsi="Times New Roman" w:cs="Times New Roman" w:hint="eastAsia"/>
          <w:kern w:val="0"/>
          <w:szCs w:val="21"/>
        </w:rPr>
        <w:t>Strouhal</w:t>
      </w:r>
      <w:proofErr w:type="spellEnd"/>
      <w:r>
        <w:rPr>
          <w:rFonts w:ascii="Times New Roman" w:eastAsia="宋体" w:hAnsi="Times New Roman" w:cs="Times New Roman" w:hint="eastAsia"/>
          <w:kern w:val="0"/>
          <w:szCs w:val="21"/>
        </w:rPr>
        <w:t xml:space="preserve"> numbers will increase due to the effect of free liquid surface on vortex shedding. With additional fairing, can effectively reduce the influence of the free surface on the drag coefficient. Fairing will reduce lift coefficient at high Reynolds numbers, but increase lift coefficient when Reynolds numbers is small. Fairing can effectively reduce </w:t>
      </w:r>
      <w:proofErr w:type="spellStart"/>
      <w:r>
        <w:rPr>
          <w:rFonts w:ascii="Times New Roman" w:eastAsia="宋体" w:hAnsi="Times New Roman" w:cs="Times New Roman" w:hint="eastAsia"/>
          <w:kern w:val="0"/>
          <w:szCs w:val="21"/>
        </w:rPr>
        <w:t>Strouhal</w:t>
      </w:r>
      <w:proofErr w:type="spellEnd"/>
      <w:r>
        <w:rPr>
          <w:rFonts w:ascii="Times New Roman" w:eastAsia="宋体" w:hAnsi="Times New Roman" w:cs="Times New Roman" w:hint="eastAsia"/>
          <w:kern w:val="0"/>
          <w:szCs w:val="21"/>
        </w:rPr>
        <w:t xml:space="preserve"> numbers, thus can </w:t>
      </w:r>
      <w:r>
        <w:rPr>
          <w:rFonts w:ascii="Times New Roman" w:eastAsiaTheme="minorEastAsia" w:hAnsi="Times New Roman" w:cs="Times New Roman" w:hint="eastAsia"/>
          <w:szCs w:val="21"/>
        </w:rPr>
        <w:t>well suppress the vortex induced vibration.</w:t>
      </w:r>
    </w:p>
    <w:bookmarkEnd w:id="0"/>
    <w:p w:rsidR="00F17A81" w:rsidRDefault="00731876">
      <w:pPr>
        <w:spacing w:line="312" w:lineRule="auto"/>
        <w:rPr>
          <w:rFonts w:ascii="Times New Roman" w:eastAsia="宋体" w:hAnsi="Times New Roman" w:cs="Times New Roman"/>
          <w:kern w:val="0"/>
          <w:szCs w:val="21"/>
        </w:rPr>
      </w:pPr>
      <w:r>
        <w:rPr>
          <w:rFonts w:ascii="Times New Roman" w:eastAsia="宋体" w:hAnsi="Times New Roman" w:cs="Times New Roman"/>
          <w:kern w:val="0"/>
          <w:sz w:val="22"/>
        </w:rPr>
        <w:t>Key words:</w:t>
      </w:r>
      <w:r>
        <w:rPr>
          <w:rFonts w:ascii="Times New Roman" w:eastAsia="宋体" w:hAnsi="Times New Roman" w:cs="Times New Roman"/>
          <w:kern w:val="0"/>
          <w:szCs w:val="21"/>
        </w:rPr>
        <w:t xml:space="preserve"> Numerical simulation; computational fluid dynamics (CFD); volume of fluid; free surface of liquid</w:t>
      </w:r>
    </w:p>
    <w:p w:rsidR="00F17A81" w:rsidRDefault="00F17A81">
      <w:pPr>
        <w:spacing w:line="312" w:lineRule="auto"/>
        <w:rPr>
          <w:rFonts w:ascii="Times New Roman" w:eastAsia="宋体" w:hAnsi="Times New Roman" w:cs="Times New Roman"/>
          <w:kern w:val="0"/>
          <w:sz w:val="18"/>
          <w:szCs w:val="18"/>
        </w:rPr>
      </w:pPr>
    </w:p>
    <w:p w:rsidR="00F17A81" w:rsidRDefault="00731876">
      <w:pPr>
        <w:spacing w:line="312" w:lineRule="auto"/>
        <w:rPr>
          <w:rFonts w:ascii="Times New Roman" w:eastAsia="宋体" w:hAnsi="Times New Roman" w:cs="Times New Roman"/>
          <w:kern w:val="0"/>
          <w:sz w:val="22"/>
        </w:rPr>
      </w:pPr>
      <w:r>
        <w:rPr>
          <w:rFonts w:ascii="Times New Roman" w:eastAsia="宋体" w:hAnsi="Times New Roman" w:cs="Times New Roman"/>
          <w:kern w:val="0"/>
          <w:sz w:val="22"/>
        </w:rPr>
        <w:t>1.Introduction</w:t>
      </w:r>
    </w:p>
    <w:p w:rsidR="00F17A81" w:rsidRDefault="00731876">
      <w:pPr>
        <w:rPr>
          <w:rFonts w:ascii="Times New Roman" w:eastAsia="宋体" w:hAnsi="Times New Roman" w:cs="Times New Roman"/>
          <w:kern w:val="0"/>
          <w:szCs w:val="21"/>
        </w:rPr>
      </w:pPr>
      <w:r>
        <w:rPr>
          <w:rFonts w:ascii="Times New Roman" w:eastAsia="宋体" w:hAnsi="Times New Roman" w:cs="Times New Roman" w:hint="eastAsia"/>
          <w:kern w:val="0"/>
          <w:szCs w:val="21"/>
        </w:rPr>
        <w:t>In many ocean engineering, shipbuilding engineering, etc., the phenomenon of fluid pressure and atmosphere communication is widespread. In actual engineering, deep-sea drilling, underwater oil and gas pipelines will all affect the surrounding flow field under the action of free liquid surface. Due to the effect of wind load in the entire field, the phenomenon of air inhalation and bubble collapse of the cylinder in the flow field, the study of the hydrodynamic characteristics of the free surface structure has become one of the research problems. Among them, the flow around a cylinder is one of the classic problems in hydrodynamics.</w:t>
      </w:r>
    </w:p>
    <w:p w:rsidR="00F17A81" w:rsidRDefault="00731876">
      <w:pPr>
        <w:rPr>
          <w:rFonts w:ascii="Times New Roman" w:hAnsi="Times New Roman" w:cs="Times New Roman"/>
          <w:szCs w:val="21"/>
        </w:rPr>
      </w:pPr>
      <w:r>
        <w:rPr>
          <w:rFonts w:ascii="Times New Roman" w:hAnsi="Times New Roman" w:cs="Times New Roman"/>
          <w:szCs w:val="21"/>
        </w:rPr>
        <w:t xml:space="preserve">Researchers have achieved effective results on the problem of flow around a cylinder that ignores the phenomenon of free surface motion under the condition of low Reynolds number, and the related problems of high Reynolds number are still being discussed and studied. In 1961, A. </w:t>
      </w:r>
      <w:proofErr w:type="spellStart"/>
      <w:r>
        <w:rPr>
          <w:rFonts w:ascii="Times New Roman" w:hAnsi="Times New Roman" w:cs="Times New Roman"/>
          <w:szCs w:val="21"/>
        </w:rPr>
        <w:t>Roshko</w:t>
      </w:r>
      <w:proofErr w:type="spellEnd"/>
      <w:r>
        <w:rPr>
          <w:rFonts w:ascii="Times New Roman" w:hAnsi="Times New Roman" w:cs="Times New Roman"/>
          <w:szCs w:val="21"/>
        </w:rPr>
        <w:t xml:space="preserve"> [1] conducted a flow experiment around a cylinder under a high Reynolds number (10</w:t>
      </w:r>
      <w:r>
        <w:rPr>
          <w:rFonts w:ascii="Times New Roman" w:hAnsi="Times New Roman" w:cs="Times New Roman"/>
          <w:szCs w:val="21"/>
          <w:vertAlign w:val="superscript"/>
        </w:rPr>
        <w:t>6</w:t>
      </w:r>
      <w:r>
        <w:rPr>
          <w:rFonts w:ascii="Times New Roman" w:hAnsi="Times New Roman" w:cs="Times New Roman"/>
          <w:szCs w:val="21"/>
        </w:rPr>
        <w:t>&lt;Re&lt;10</w:t>
      </w:r>
      <w:r>
        <w:rPr>
          <w:rFonts w:ascii="Times New Roman" w:hAnsi="Times New Roman" w:cs="Times New Roman"/>
          <w:szCs w:val="21"/>
          <w:vertAlign w:val="superscript"/>
        </w:rPr>
        <w:t>7</w:t>
      </w:r>
      <w:r>
        <w:rPr>
          <w:rFonts w:ascii="Times New Roman" w:hAnsi="Times New Roman" w:cs="Times New Roman"/>
          <w:szCs w:val="21"/>
        </w:rPr>
        <w:t>) in a wind tunnel, and found that when Re&gt;3.5×10</w:t>
      </w:r>
      <w:r>
        <w:rPr>
          <w:rFonts w:ascii="Times New Roman" w:hAnsi="Times New Roman" w:cs="Times New Roman"/>
          <w:szCs w:val="21"/>
          <w:vertAlign w:val="superscript"/>
        </w:rPr>
        <w:t>6</w:t>
      </w:r>
      <w:r>
        <w:rPr>
          <w:rFonts w:ascii="Times New Roman" w:hAnsi="Times New Roman" w:cs="Times New Roman"/>
          <w:szCs w:val="21"/>
        </w:rPr>
        <w:t xml:space="preserve">, the drag coefficient tends to a constant 0.7 and St is stable at 0.27 In 1964, </w:t>
      </w:r>
      <w:proofErr w:type="spellStart"/>
      <w:r>
        <w:rPr>
          <w:rFonts w:ascii="Times New Roman" w:hAnsi="Times New Roman" w:cs="Times New Roman"/>
          <w:szCs w:val="21"/>
        </w:rPr>
        <w:t>Hseh</w:t>
      </w:r>
      <w:proofErr w:type="spellEnd"/>
      <w:r>
        <w:rPr>
          <w:rFonts w:ascii="Times New Roman" w:hAnsi="Times New Roman" w:cs="Times New Roman"/>
          <w:szCs w:val="21"/>
        </w:rPr>
        <w:t xml:space="preserve"> obtained the relationship curve of the total resistance coefficient with the Fr number, that is, the resistance value reached the maximum when Fr was approximately equal to 1. In 1969, </w:t>
      </w:r>
      <w:proofErr w:type="spellStart"/>
      <w:proofErr w:type="gramStart"/>
      <w:r>
        <w:rPr>
          <w:rFonts w:ascii="Times New Roman" w:hAnsi="Times New Roman" w:cs="Times New Roman"/>
          <w:szCs w:val="21"/>
        </w:rPr>
        <w:t>Bearman</w:t>
      </w:r>
      <w:proofErr w:type="spellEnd"/>
      <w:r>
        <w:rPr>
          <w:rFonts w:ascii="Times New Roman" w:hAnsi="Times New Roman" w:cs="Times New Roman"/>
          <w:szCs w:val="21"/>
        </w:rPr>
        <w:t>[</w:t>
      </w:r>
      <w:proofErr w:type="gramEnd"/>
      <w:r>
        <w:rPr>
          <w:rFonts w:ascii="Times New Roman" w:hAnsi="Times New Roman" w:cs="Times New Roman"/>
          <w:szCs w:val="21"/>
        </w:rPr>
        <w:t>2] conducted experiments on the vortex shedding phenomenon with Reynolds number in the range of 2×10</w:t>
      </w:r>
      <w:r>
        <w:rPr>
          <w:rFonts w:ascii="Times New Roman" w:hAnsi="Times New Roman" w:cs="Times New Roman"/>
          <w:szCs w:val="21"/>
          <w:vertAlign w:val="superscript"/>
        </w:rPr>
        <w:t>5</w:t>
      </w:r>
      <w:r>
        <w:rPr>
          <w:rFonts w:ascii="Times New Roman" w:hAnsi="Times New Roman" w:cs="Times New Roman"/>
          <w:szCs w:val="21"/>
        </w:rPr>
        <w:t>&lt;Re&lt;5.5×10</w:t>
      </w:r>
      <w:r>
        <w:rPr>
          <w:rFonts w:ascii="Times New Roman" w:hAnsi="Times New Roman" w:cs="Times New Roman"/>
          <w:szCs w:val="21"/>
          <w:vertAlign w:val="superscript"/>
        </w:rPr>
        <w:t>5</w:t>
      </w:r>
      <w:r>
        <w:rPr>
          <w:rFonts w:ascii="Times New Roman" w:hAnsi="Times New Roman" w:cs="Times New Roman"/>
          <w:szCs w:val="21"/>
        </w:rPr>
        <w:t xml:space="preserve"> in the circulating water tank, and measured </w:t>
      </w:r>
      <w:r>
        <w:rPr>
          <w:rFonts w:ascii="Times New Roman" w:hAnsi="Times New Roman" w:cs="Times New Roman"/>
          <w:szCs w:val="21"/>
        </w:rPr>
        <w:lastRenderedPageBreak/>
        <w:t xml:space="preserve">the resistance, pulsating lift, St and other hydrodynamic parameters under different Reynolds numbers. In 1983, G. </w:t>
      </w:r>
      <w:proofErr w:type="spellStart"/>
      <w:r>
        <w:rPr>
          <w:rFonts w:ascii="Times New Roman" w:hAnsi="Times New Roman" w:cs="Times New Roman"/>
          <w:szCs w:val="21"/>
        </w:rPr>
        <w:t>Schewe</w:t>
      </w:r>
      <w:proofErr w:type="spellEnd"/>
      <w:r>
        <w:rPr>
          <w:rFonts w:ascii="Times New Roman" w:hAnsi="Times New Roman" w:cs="Times New Roman"/>
          <w:szCs w:val="21"/>
        </w:rPr>
        <w:t xml:space="preserve"> [3] conducted a wind tunnel experiment on the flow around a cylinder in the range of 2.3×10</w:t>
      </w:r>
      <w:r>
        <w:rPr>
          <w:rFonts w:ascii="Times New Roman" w:hAnsi="Times New Roman" w:cs="Times New Roman"/>
          <w:szCs w:val="21"/>
          <w:vertAlign w:val="superscript"/>
        </w:rPr>
        <w:t>4</w:t>
      </w:r>
      <w:r>
        <w:rPr>
          <w:rFonts w:ascii="Times New Roman" w:hAnsi="Times New Roman" w:cs="Times New Roman"/>
          <w:szCs w:val="21"/>
        </w:rPr>
        <w:t>&lt;Re&lt;7.1×10</w:t>
      </w:r>
      <w:r>
        <w:rPr>
          <w:rFonts w:ascii="Times New Roman" w:hAnsi="Times New Roman" w:cs="Times New Roman"/>
          <w:szCs w:val="21"/>
          <w:vertAlign w:val="superscript"/>
        </w:rPr>
        <w:t>6</w:t>
      </w:r>
      <w:r>
        <w:rPr>
          <w:rFonts w:ascii="Times New Roman" w:hAnsi="Times New Roman" w:cs="Times New Roman"/>
          <w:szCs w:val="21"/>
        </w:rPr>
        <w:t xml:space="preserve"> for the Reynolds number, and obtained a steep drop in the drag coefficient and an increase in the </w:t>
      </w:r>
      <w:proofErr w:type="spellStart"/>
      <w:r>
        <w:rPr>
          <w:rFonts w:ascii="Times New Roman" w:hAnsi="Times New Roman" w:cs="Times New Roman"/>
          <w:szCs w:val="21"/>
        </w:rPr>
        <w:t>Steroha</w:t>
      </w:r>
      <w:proofErr w:type="spellEnd"/>
      <w:r>
        <w:rPr>
          <w:rFonts w:ascii="Times New Roman" w:hAnsi="Times New Roman" w:cs="Times New Roman"/>
          <w:szCs w:val="21"/>
        </w:rPr>
        <w:t xml:space="preserve"> number. and other changes.</w:t>
      </w:r>
    </w:p>
    <w:p w:rsidR="00F17A81" w:rsidRDefault="00731876">
      <w:pPr>
        <w:rPr>
          <w:rFonts w:ascii="Times New Roman" w:hAnsi="Times New Roman" w:cs="Times New Roman"/>
          <w:szCs w:val="21"/>
        </w:rPr>
      </w:pPr>
      <w:r>
        <w:rPr>
          <w:rFonts w:ascii="Times New Roman" w:hAnsi="Times New Roman" w:cs="Times New Roman"/>
          <w:szCs w:val="21"/>
        </w:rPr>
        <w:t xml:space="preserve">In 2003, Chaplin and </w:t>
      </w:r>
      <w:proofErr w:type="spellStart"/>
      <w:r>
        <w:rPr>
          <w:rFonts w:ascii="Times New Roman" w:hAnsi="Times New Roman" w:cs="Times New Roman"/>
          <w:szCs w:val="21"/>
        </w:rPr>
        <w:t>Teigen</w:t>
      </w:r>
      <w:proofErr w:type="spellEnd"/>
      <w:r>
        <w:rPr>
          <w:rFonts w:ascii="Times New Roman" w:hAnsi="Times New Roman" w:cs="Times New Roman"/>
          <w:szCs w:val="21"/>
        </w:rPr>
        <w:t xml:space="preserve"> found that the local resistance near the free surface is reduced. Yu [4], Suh [5], Graf [6], Kawamura [7] and others have carried out related numerical simulation studies, and also proved that when the Re number is less than 1.4×10</w:t>
      </w:r>
      <w:r>
        <w:rPr>
          <w:rFonts w:ascii="Times New Roman" w:hAnsi="Times New Roman" w:cs="Times New Roman"/>
          <w:szCs w:val="21"/>
          <w:vertAlign w:val="superscript"/>
        </w:rPr>
        <w:t>5</w:t>
      </w:r>
      <w:r>
        <w:rPr>
          <w:rFonts w:ascii="Times New Roman" w:hAnsi="Times New Roman" w:cs="Times New Roman"/>
          <w:szCs w:val="21"/>
        </w:rPr>
        <w:t>, the drag coefficient at the liquid surface is less than 1.2.</w:t>
      </w:r>
    </w:p>
    <w:p w:rsidR="00F17A81" w:rsidRDefault="00731876">
      <w:pPr>
        <w:rPr>
          <w:rFonts w:ascii="Times New Roman" w:eastAsia="宋体" w:hAnsi="Times New Roman" w:cs="Times New Roman"/>
          <w:kern w:val="0"/>
          <w:sz w:val="18"/>
          <w:szCs w:val="18"/>
        </w:rPr>
      </w:pPr>
      <w:r>
        <w:rPr>
          <w:rFonts w:ascii="Times New Roman" w:hAnsi="Times New Roman" w:cs="Times New Roman"/>
          <w:szCs w:val="21"/>
        </w:rPr>
        <w:t>In 2004, Chui-</w:t>
      </w:r>
      <w:proofErr w:type="spellStart"/>
      <w:r>
        <w:rPr>
          <w:rFonts w:ascii="Times New Roman" w:hAnsi="Times New Roman" w:cs="Times New Roman"/>
          <w:szCs w:val="21"/>
        </w:rPr>
        <w:t>Jie</w:t>
      </w:r>
      <w:proofErr w:type="spellEnd"/>
      <w:r>
        <w:rPr>
          <w:rFonts w:ascii="Times New Roman" w:hAnsi="Times New Roman" w:cs="Times New Roman"/>
          <w:szCs w:val="21"/>
        </w:rPr>
        <w:t xml:space="preserve"> Wu [8] used the dynamic boundary control technology to study the flow around a cylinder and found that the moving wave wall can effectively suppress the separation of the flow vortex around the cylinder and eliminate the oscillation wake. In 2005, Choi [9] found that the distribution of sinusoidal pressure with a specific phase angle in the span direction can significantly reduce the fluctuation of average drag and lift. In 2013, Wu </w:t>
      </w:r>
      <w:proofErr w:type="spellStart"/>
      <w:r>
        <w:rPr>
          <w:rFonts w:ascii="Times New Roman" w:hAnsi="Times New Roman" w:cs="Times New Roman"/>
          <w:szCs w:val="21"/>
        </w:rPr>
        <w:t>Yucheng</w:t>
      </w:r>
      <w:proofErr w:type="spellEnd"/>
      <w:r>
        <w:rPr>
          <w:rFonts w:ascii="Times New Roman" w:hAnsi="Times New Roman" w:cs="Times New Roman"/>
          <w:szCs w:val="21"/>
        </w:rPr>
        <w:t xml:space="preserve"> [10] studied the influence of the fairing on the flow field. Experimental results show that the fairing can improve the flow field and reduce the fluid resistance of the structure by more than 50%.</w:t>
      </w:r>
    </w:p>
    <w:p w:rsidR="00F17A81" w:rsidRDefault="00731876">
      <w:pPr>
        <w:spacing w:line="312" w:lineRule="auto"/>
        <w:rPr>
          <w:rFonts w:ascii="Times New Roman" w:eastAsia="宋体" w:hAnsi="Times New Roman" w:cs="Times New Roman"/>
          <w:kern w:val="0"/>
          <w:szCs w:val="21"/>
        </w:rPr>
      </w:pPr>
      <w:r>
        <w:rPr>
          <w:rFonts w:ascii="Times New Roman" w:eastAsia="宋体" w:hAnsi="Times New Roman" w:cs="Times New Roman"/>
          <w:kern w:val="0"/>
          <w:szCs w:val="21"/>
        </w:rPr>
        <w:t>2.The numerical theory</w:t>
      </w:r>
    </w:p>
    <w:p w:rsidR="00F17A81" w:rsidRDefault="00731876">
      <w:pPr>
        <w:spacing w:line="312" w:lineRule="auto"/>
        <w:rPr>
          <w:rFonts w:ascii="Times New Roman" w:eastAsia="宋体" w:hAnsi="Times New Roman" w:cs="Times New Roman"/>
          <w:kern w:val="0"/>
          <w:szCs w:val="21"/>
        </w:rPr>
      </w:pPr>
      <w:r>
        <w:rPr>
          <w:rFonts w:ascii="Times New Roman" w:eastAsia="宋体" w:hAnsi="Times New Roman" w:cs="Times New Roman"/>
          <w:kern w:val="0"/>
          <w:szCs w:val="21"/>
        </w:rPr>
        <w:t>2.1 The governing equations</w:t>
      </w:r>
    </w:p>
    <w:p w:rsidR="00F17A81" w:rsidRDefault="00731876">
      <w:pPr>
        <w:rPr>
          <w:rFonts w:ascii="Times New Roman" w:eastAsia="宋体" w:hAnsi="Times New Roman" w:cs="Times New Roman"/>
          <w:szCs w:val="21"/>
        </w:rPr>
      </w:pPr>
      <w:r>
        <w:rPr>
          <w:rFonts w:ascii="Times New Roman" w:eastAsia="宋体" w:hAnsi="Times New Roman" w:cs="Times New Roman"/>
          <w:szCs w:val="21"/>
        </w:rPr>
        <w:t>The basic governing equations of fluid dynamics include continuity equation, momentum equation and energy conservation equation. In this paper, considering water medium as an incompressible fluid, while air medium had less effect on the results, and it can also be simplified as an ideal gas. Continuity equation and momentum conservation equation should be considered when setting parameters. Continuity equation and momentum conservation equation are given in Eq.1 and Eq.2.</w:t>
      </w:r>
    </w:p>
    <w:p w:rsidR="00F17A81" w:rsidRDefault="00731876">
      <w:pPr>
        <w:spacing w:line="312" w:lineRule="auto"/>
        <w:jc w:val="center"/>
        <w:rPr>
          <w:rFonts w:ascii="Times New Roman" w:eastAsia="宋体" w:hAnsi="Times New Roman" w:cs="Times New Roman"/>
          <w:iCs/>
          <w:kern w:val="0"/>
          <w:szCs w:val="21"/>
        </w:rPr>
      </w:pPr>
      <w:r>
        <w:rPr>
          <w:rFonts w:ascii="Times New Roman" w:eastAsia="宋体" w:hAnsi="Times New Roman" w:cs="Times New Roman" w:hint="eastAsia"/>
          <w:i/>
          <w:kern w:val="0"/>
          <w:szCs w:val="21"/>
        </w:rPr>
        <w:t xml:space="preserve"> </w:t>
      </w:r>
      <w:r>
        <w:rPr>
          <w:rFonts w:ascii="Times New Roman" w:eastAsia="宋体" w:hAnsi="Times New Roman" w:cs="Times New Roman"/>
          <w:i/>
          <w:kern w:val="0"/>
          <w:szCs w:val="21"/>
        </w:rPr>
        <w:t xml:space="preserve"> </w:t>
      </w:r>
      <w:r>
        <w:rPr>
          <w:rFonts w:ascii="Times New Roman" w:eastAsia="宋体" w:hAnsi="Times New Roman" w:cs="Times New Roman" w:hint="eastAsia"/>
          <w:iCs/>
          <w:kern w:val="0"/>
          <w:position w:val="-22"/>
          <w:szCs w:val="21"/>
        </w:rPr>
        <w:object w:dxaOrig="40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pt;height:28.2pt" o:ole="">
            <v:imagedata r:id="rId10" o:title=""/>
          </v:shape>
          <o:OLEObject Type="Embed" ProgID="Equation.3" ShapeID="_x0000_i1025" DrawAspect="Content" ObjectID="_1668182418" r:id="rId11"/>
        </w:object>
      </w:r>
      <w:r>
        <w:rPr>
          <w:rFonts w:ascii="Times New Roman" w:eastAsia="宋体" w:hAnsi="Times New Roman" w:cs="Times New Roman"/>
          <w:i/>
          <w:kern w:val="0"/>
          <w:szCs w:val="21"/>
        </w:rPr>
        <w:t xml:space="preserve">     </w:t>
      </w:r>
      <w:r>
        <w:rPr>
          <w:rFonts w:ascii="Times New Roman" w:eastAsia="宋体" w:hAnsi="Times New Roman" w:cs="Times New Roman"/>
          <w:iCs/>
          <w:kern w:val="0"/>
          <w:szCs w:val="21"/>
        </w:rPr>
        <w:t xml:space="preserve"> (1)</w:t>
      </w:r>
    </w:p>
    <w:p w:rsidR="00F17A81" w:rsidRDefault="00731876">
      <w:pPr>
        <w:spacing w:line="312" w:lineRule="auto"/>
        <w:jc w:val="center"/>
        <w:rPr>
          <w:rFonts w:ascii="Times New Roman" w:eastAsia="宋体" w:hAnsi="Times New Roman" w:cs="Times New Roman"/>
          <w:iCs/>
          <w:kern w:val="0"/>
          <w:szCs w:val="21"/>
        </w:rPr>
      </w:pPr>
      <w:r>
        <w:rPr>
          <w:rFonts w:ascii="Times New Roman" w:eastAsia="宋体" w:hAnsi="Times New Roman" w:cs="Times New Roman" w:hint="eastAsia"/>
          <w:i/>
          <w:kern w:val="0"/>
          <w:szCs w:val="21"/>
        </w:rPr>
        <w:t xml:space="preserve"> </w:t>
      </w:r>
      <w:r>
        <w:rPr>
          <w:rFonts w:ascii="Times New Roman" w:eastAsia="宋体" w:hAnsi="Times New Roman" w:cs="Times New Roman"/>
          <w:i/>
          <w:kern w:val="0"/>
          <w:szCs w:val="21"/>
        </w:rPr>
        <w:t xml:space="preserve">  </w:t>
      </w:r>
      <w:r>
        <w:rPr>
          <w:rFonts w:ascii="Times New Roman" w:eastAsia="宋体" w:hAnsi="Times New Roman" w:cs="Times New Roman"/>
          <w:i/>
          <w:kern w:val="0"/>
          <w:position w:val="-6"/>
          <w:szCs w:val="21"/>
        </w:rPr>
        <w:object w:dxaOrig="780" w:dyaOrig="260">
          <v:shape id="_x0000_i1026" type="#_x0000_t75" style="width:39pt;height:13.2pt" o:ole="">
            <v:imagedata r:id="rId12" o:title=""/>
          </v:shape>
          <o:OLEObject Type="Embed" ProgID="Equation.3" ShapeID="_x0000_i1026" DrawAspect="Content" ObjectID="_1668182419" r:id="rId13"/>
        </w:object>
      </w:r>
      <w:r>
        <w:rPr>
          <w:rFonts w:ascii="Times New Roman" w:eastAsia="宋体" w:hAnsi="Times New Roman" w:cs="Times New Roman"/>
          <w:i/>
          <w:kern w:val="0"/>
          <w:szCs w:val="21"/>
        </w:rPr>
        <w:t xml:space="preserve">                 </w:t>
      </w:r>
      <w:r>
        <w:rPr>
          <w:rFonts w:ascii="Times New Roman" w:eastAsia="宋体" w:hAnsi="Times New Roman" w:cs="Times New Roman"/>
          <w:iCs/>
          <w:kern w:val="0"/>
          <w:szCs w:val="21"/>
        </w:rPr>
        <w:t>(2)</w:t>
      </w:r>
    </w:p>
    <w:p w:rsidR="00F17A81" w:rsidRDefault="00731876">
      <w:pPr>
        <w:spacing w:line="312" w:lineRule="auto"/>
        <w:rPr>
          <w:rFonts w:ascii="Times New Roman" w:eastAsia="宋体" w:hAnsi="Times New Roman" w:cs="Times New Roman"/>
          <w:iCs/>
          <w:kern w:val="0"/>
          <w:szCs w:val="21"/>
        </w:rPr>
      </w:pPr>
      <w:r>
        <w:rPr>
          <w:rFonts w:ascii="Times New Roman" w:eastAsia="宋体" w:hAnsi="Times New Roman" w:cs="Times New Roman" w:hint="eastAsia"/>
          <w:b/>
          <w:bCs/>
          <w:i/>
          <w:kern w:val="0"/>
          <w:szCs w:val="21"/>
        </w:rPr>
        <w:t>u</w:t>
      </w:r>
      <w:r>
        <w:rPr>
          <w:rFonts w:ascii="Times New Roman" w:eastAsia="宋体" w:hAnsi="Times New Roman" w:cs="Times New Roman"/>
          <w:iCs/>
          <w:kern w:val="0"/>
          <w:szCs w:val="21"/>
        </w:rPr>
        <w:t xml:space="preserve">, </w:t>
      </w:r>
      <w:r>
        <w:rPr>
          <w:rFonts w:ascii="Times New Roman" w:eastAsia="宋体" w:hAnsi="Times New Roman" w:cs="Times New Roman" w:hint="eastAsia"/>
          <w:i/>
          <w:kern w:val="0"/>
          <w:szCs w:val="21"/>
        </w:rPr>
        <w:t>ρ</w:t>
      </w:r>
      <w:r>
        <w:rPr>
          <w:rFonts w:ascii="Times New Roman" w:eastAsia="宋体" w:hAnsi="Times New Roman" w:cs="Times New Roman" w:hint="eastAsia"/>
          <w:i/>
          <w:kern w:val="0"/>
          <w:szCs w:val="21"/>
        </w:rPr>
        <w:t>,</w:t>
      </w:r>
      <w:r>
        <w:rPr>
          <w:rFonts w:ascii="Times New Roman" w:eastAsia="宋体" w:hAnsi="Times New Roman" w:cs="Times New Roman"/>
          <w:i/>
          <w:kern w:val="0"/>
          <w:szCs w:val="21"/>
        </w:rPr>
        <w:t xml:space="preserve"> </w:t>
      </w:r>
      <w:r>
        <w:rPr>
          <w:rFonts w:ascii="Times New Roman" w:eastAsia="宋体" w:hAnsi="Times New Roman" w:cs="Times New Roman" w:hint="eastAsia"/>
          <w:i/>
          <w:kern w:val="0"/>
          <w:szCs w:val="21"/>
        </w:rPr>
        <w:t xml:space="preserve">P </w:t>
      </w:r>
      <w:r>
        <w:rPr>
          <w:rFonts w:ascii="Times New Roman" w:eastAsia="宋体" w:hAnsi="Times New Roman" w:cs="Times New Roman" w:hint="eastAsia"/>
          <w:iCs/>
          <w:kern w:val="0"/>
          <w:szCs w:val="21"/>
        </w:rPr>
        <w:t>a</w:t>
      </w:r>
      <w:r>
        <w:rPr>
          <w:rFonts w:ascii="Times New Roman" w:eastAsia="宋体" w:hAnsi="Times New Roman" w:cs="Times New Roman"/>
          <w:iCs/>
          <w:kern w:val="0"/>
          <w:szCs w:val="21"/>
        </w:rPr>
        <w:t xml:space="preserve">nd </w:t>
      </w:r>
      <w:r>
        <w:rPr>
          <w:rFonts w:ascii="Times New Roman" w:eastAsia="宋体" w:hAnsi="Times New Roman" w:cs="Times New Roman" w:hint="eastAsia"/>
          <w:i/>
          <w:kern w:val="0"/>
          <w:szCs w:val="21"/>
        </w:rPr>
        <w:t>g</w:t>
      </w:r>
      <w:r>
        <w:rPr>
          <w:rFonts w:ascii="Times New Roman" w:eastAsia="宋体" w:hAnsi="Times New Roman" w:cs="Times New Roman"/>
          <w:i/>
          <w:kern w:val="0"/>
          <w:szCs w:val="21"/>
        </w:rPr>
        <w:t xml:space="preserve"> </w:t>
      </w:r>
      <w:r>
        <w:rPr>
          <w:rFonts w:ascii="Times New Roman" w:eastAsia="宋体" w:hAnsi="Times New Roman" w:cs="Times New Roman"/>
          <w:iCs/>
          <w:kern w:val="0"/>
          <w:szCs w:val="21"/>
        </w:rPr>
        <w:t>represent the velocity vector, fluid density, pressure and gravitational acceleration.</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2</w:t>
      </w:r>
      <w:r>
        <w:rPr>
          <w:rFonts w:ascii="Times New Roman" w:eastAsiaTheme="minorEastAsia" w:hAnsi="Times New Roman" w:cs="Times New Roman"/>
          <w:szCs w:val="21"/>
        </w:rPr>
        <w:t>.2 Turbulence model</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i/>
          <w:iCs/>
          <w:szCs w:val="21"/>
        </w:rPr>
        <w:t>k</w:t>
      </w:r>
      <w:r>
        <w:rPr>
          <w:rFonts w:ascii="Times New Roman" w:eastAsiaTheme="minorEastAsia" w:hAnsi="Times New Roman" w:cs="Times New Roman"/>
          <w:szCs w:val="21"/>
        </w:rPr>
        <w:t>-</w:t>
      </w:r>
      <w:r>
        <w:rPr>
          <w:rFonts w:ascii="Times New Roman" w:eastAsiaTheme="minorEastAsia" w:hAnsi="Times New Roman" w:cs="Times New Roman"/>
          <w:i/>
          <w:iCs/>
          <w:szCs w:val="21"/>
        </w:rPr>
        <w:t>ε</w:t>
      </w:r>
      <w:r>
        <w:rPr>
          <w:rFonts w:ascii="Times New Roman" w:eastAsiaTheme="minorEastAsia" w:hAnsi="Times New Roman" w:cs="Times New Roman"/>
          <w:szCs w:val="21"/>
        </w:rPr>
        <w:t xml:space="preserve"> model with two equations is the most widely used model for viscous flow. This model is further divided into standard k-ε model, RNG k-ε model and Realizable </w:t>
      </w:r>
      <w:r>
        <w:rPr>
          <w:rFonts w:ascii="Times New Roman" w:eastAsiaTheme="minorEastAsia" w:hAnsi="Times New Roman" w:cs="Times New Roman"/>
          <w:i/>
          <w:iCs/>
          <w:szCs w:val="21"/>
        </w:rPr>
        <w:t>k</w:t>
      </w:r>
      <w:r>
        <w:rPr>
          <w:rFonts w:ascii="Times New Roman" w:eastAsiaTheme="minorEastAsia" w:hAnsi="Times New Roman" w:cs="Times New Roman"/>
          <w:szCs w:val="21"/>
        </w:rPr>
        <w:t>-</w:t>
      </w:r>
      <w:r>
        <w:rPr>
          <w:rFonts w:ascii="Times New Roman" w:eastAsiaTheme="minorEastAsia" w:hAnsi="Times New Roman" w:cs="Times New Roman"/>
          <w:i/>
          <w:iCs/>
          <w:szCs w:val="21"/>
        </w:rPr>
        <w:t>ε</w:t>
      </w:r>
      <w:r>
        <w:rPr>
          <w:rFonts w:ascii="Times New Roman" w:eastAsiaTheme="minorEastAsia" w:hAnsi="Times New Roman" w:cs="Times New Roman"/>
          <w:szCs w:val="21"/>
        </w:rPr>
        <w:t xml:space="preserve"> model.</w:t>
      </w:r>
    </w:p>
    <w:p w:rsidR="00F17A81" w:rsidRDefault="00F17A81">
      <w:pPr>
        <w:rPr>
          <w:rFonts w:ascii="Times New Roman" w:eastAsiaTheme="minorEastAsia" w:hAnsi="Times New Roman" w:cs="Times New Roman"/>
          <w:szCs w:val="21"/>
        </w:rPr>
      </w:pP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Standard </w:t>
      </w:r>
      <w:r>
        <w:rPr>
          <w:rFonts w:ascii="Times New Roman" w:eastAsiaTheme="minorEastAsia" w:hAnsi="Times New Roman" w:cs="Times New Roman"/>
          <w:i/>
          <w:iCs/>
          <w:szCs w:val="21"/>
        </w:rPr>
        <w:t>k</w:t>
      </w:r>
      <w:r>
        <w:rPr>
          <w:rFonts w:ascii="Times New Roman" w:eastAsiaTheme="minorEastAsia" w:hAnsi="Times New Roman" w:cs="Times New Roman"/>
          <w:szCs w:val="21"/>
        </w:rPr>
        <w:t>-</w:t>
      </w:r>
      <w:r>
        <w:rPr>
          <w:rFonts w:ascii="Times New Roman" w:eastAsiaTheme="minorEastAsia" w:hAnsi="Times New Roman" w:cs="Times New Roman"/>
          <w:i/>
          <w:iCs/>
          <w:szCs w:val="21"/>
        </w:rPr>
        <w:t>ε</w:t>
      </w:r>
      <w:r>
        <w:rPr>
          <w:rFonts w:ascii="Times New Roman" w:eastAsiaTheme="minorEastAsia" w:hAnsi="Times New Roman" w:cs="Times New Roman"/>
          <w:szCs w:val="21"/>
        </w:rPr>
        <w:t xml:space="preserve"> model is formed by new equation of turbulence dissipation rate on the basis of the original single equation model. This model requires the flow field is assumed to be complete turbulence field. In this study, standard </w:t>
      </w:r>
      <w:r>
        <w:rPr>
          <w:rFonts w:ascii="Times New Roman" w:eastAsiaTheme="minorEastAsia" w:hAnsi="Times New Roman" w:cs="Times New Roman"/>
          <w:i/>
          <w:iCs/>
          <w:szCs w:val="21"/>
        </w:rPr>
        <w:t>k-ε</w:t>
      </w:r>
      <w:r>
        <w:rPr>
          <w:rFonts w:ascii="Times New Roman" w:eastAsiaTheme="minorEastAsia" w:hAnsi="Times New Roman" w:cs="Times New Roman"/>
          <w:szCs w:val="21"/>
        </w:rPr>
        <w:t xml:space="preserve"> model was chosen. Turbulent kinetic energy equation and turbulent dissipation equation are given in Eq. (2) and Eq. (3).</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32"/>
          <w:szCs w:val="21"/>
        </w:rPr>
        <w:object w:dxaOrig="5440" w:dyaOrig="740">
          <v:shape id="_x0000_i1027" type="#_x0000_t75" style="width:271.8pt;height:37.2pt" o:ole="">
            <v:imagedata r:id="rId14" o:title=""/>
          </v:shape>
          <o:OLEObject Type="Embed" ProgID="Equation.3" ShapeID="_x0000_i1027" DrawAspect="Content" ObjectID="_1668182420" r:id="rId15"/>
        </w:object>
      </w:r>
      <w:r>
        <w:rPr>
          <w:rFonts w:ascii="Times New Roman" w:eastAsiaTheme="minorEastAsia" w:hAnsi="Times New Roman" w:cs="Times New Roman"/>
          <w:szCs w:val="21"/>
        </w:rPr>
        <w:t xml:space="preserve">  (3)</w:t>
      </w:r>
      <w:r>
        <w:rPr>
          <w:rFonts w:ascii="Times New Roman" w:eastAsiaTheme="minorEastAsia" w:hAnsi="Times New Roman" w:cs="Times New Roman" w:hint="eastAsia"/>
          <w:szCs w:val="21"/>
        </w:rPr>
        <w:t xml:space="preserve"> </w:t>
      </w:r>
      <w:r>
        <w:rPr>
          <w:rFonts w:ascii="Times New Roman" w:eastAsiaTheme="minorEastAsia" w:hAnsi="Times New Roman" w:cs="Times New Roman"/>
          <w:szCs w:val="21"/>
        </w:rPr>
        <w:t xml:space="preserve">  </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32"/>
          <w:szCs w:val="21"/>
        </w:rPr>
        <w:object w:dxaOrig="6320" w:dyaOrig="740">
          <v:shape id="_x0000_i1028" type="#_x0000_t75" style="width:316.2pt;height:37.2pt" o:ole="">
            <v:imagedata r:id="rId16" o:title=""/>
          </v:shape>
          <o:OLEObject Type="Embed" ProgID="Equation.3" ShapeID="_x0000_i1028" DrawAspect="Content" ObjectID="_1668182421" r:id="rId17"/>
        </w:object>
      </w:r>
      <w:r>
        <w:rPr>
          <w:rFonts w:ascii="Times New Roman" w:eastAsiaTheme="minorEastAsia" w:hAnsi="Times New Roman" w:cs="Times New Roman"/>
          <w:szCs w:val="21"/>
        </w:rPr>
        <w:t xml:space="preserve"> (4)</w:t>
      </w:r>
    </w:p>
    <w:p w:rsidR="00F17A81" w:rsidRDefault="008E2403">
      <w:pPr>
        <w:jc w:val="left"/>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G</m:t>
            </m:r>
          </m:e>
          <m:sub>
            <m:r>
              <w:rPr>
                <w:rFonts w:ascii="Cambria Math" w:eastAsiaTheme="minorEastAsia" w:hAnsi="Cambria Math" w:cs="Times New Roman"/>
                <w:szCs w:val="21"/>
              </w:rPr>
              <m:t>k</m:t>
            </m:r>
          </m:sub>
        </m:sSub>
      </m:oMath>
      <w:r w:rsidR="00731876">
        <w:rPr>
          <w:rFonts w:ascii="Times New Roman" w:eastAsiaTheme="minorEastAsia" w:hAnsi="Times New Roman" w:cs="Times New Roman" w:hint="eastAsia"/>
          <w:szCs w:val="21"/>
        </w:rPr>
        <w:t>,</w:t>
      </w:r>
      <w:r w:rsidR="00731876">
        <w:rPr>
          <w:rFonts w:ascii="Times New Roman" w:eastAsiaTheme="minorEastAsia" w:hAnsi="Times New Roman" w:cs="Times New Roman"/>
          <w:szCs w:val="21"/>
        </w:rPr>
        <w:t xml:space="preserve">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G</m:t>
            </m:r>
          </m:e>
          <m:sub>
            <m:r>
              <w:rPr>
                <w:rFonts w:ascii="Cambria Math" w:eastAsiaTheme="minorEastAsia" w:hAnsi="Cambria Math" w:cs="Times New Roman"/>
                <w:szCs w:val="21"/>
              </w:rPr>
              <m:t>b</m:t>
            </m:r>
          </m:sub>
        </m:sSub>
      </m:oMath>
      <w:r w:rsidR="00731876">
        <w:rPr>
          <w:rFonts w:ascii="Times New Roman" w:eastAsiaTheme="minorEastAsia" w:hAnsi="Times New Roman" w:cs="Times New Roman"/>
          <w:szCs w:val="21"/>
        </w:rPr>
        <w:t xml:space="preserve"> represent turbulent kinetic energy due to mean velocity gradient, turbulent kinetic energy due to buoyancy.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σ</m:t>
            </m:r>
          </m:e>
          <m:sub>
            <m:r>
              <w:rPr>
                <w:rFonts w:ascii="Cambria Math" w:eastAsiaTheme="minorEastAsia" w:hAnsi="Cambria Math" w:cs="Times New Roman"/>
                <w:szCs w:val="21"/>
              </w:rPr>
              <m:t>k</m:t>
            </m:r>
          </m:sub>
        </m:sSub>
      </m:oMath>
      <w:r w:rsidR="00731876">
        <w:rPr>
          <w:rFonts w:ascii="Times New Roman" w:eastAsiaTheme="minorEastAsia" w:hAnsi="Times New Roman" w:cs="Times New Roman"/>
          <w:szCs w:val="21"/>
        </w:rPr>
        <w:t xml:space="preserve"> and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σ</m:t>
            </m:r>
          </m:e>
          <m:sub>
            <m:r>
              <w:rPr>
                <w:rFonts w:ascii="Cambria Math" w:eastAsiaTheme="minorEastAsia" w:hAnsi="Cambria Math" w:cs="Times New Roman"/>
                <w:szCs w:val="21"/>
              </w:rPr>
              <m:t>ε</m:t>
            </m:r>
          </m:sub>
        </m:sSub>
      </m:oMath>
      <w:r w:rsidR="00731876">
        <w:rPr>
          <w:rFonts w:ascii="Times New Roman" w:eastAsiaTheme="minorEastAsia" w:hAnsi="Times New Roman" w:cs="Times New Roman" w:hint="eastAsia"/>
          <w:szCs w:val="21"/>
        </w:rPr>
        <w:t xml:space="preserve"> </w:t>
      </w:r>
      <w:r w:rsidR="00731876">
        <w:rPr>
          <w:rFonts w:ascii="Times New Roman" w:eastAsiaTheme="minorEastAsia" w:hAnsi="Times New Roman" w:cs="Times New Roman"/>
          <w:szCs w:val="21"/>
        </w:rPr>
        <w:t xml:space="preserve">represent the turbulence </w:t>
      </w:r>
      <w:proofErr w:type="spellStart"/>
      <w:r w:rsidR="00731876">
        <w:rPr>
          <w:rFonts w:ascii="Times New Roman" w:eastAsiaTheme="minorEastAsia" w:hAnsi="Times New Roman" w:cs="Times New Roman"/>
          <w:szCs w:val="21"/>
        </w:rPr>
        <w:t>Prandtl</w:t>
      </w:r>
      <w:proofErr w:type="spellEnd"/>
      <w:r w:rsidR="00731876">
        <w:rPr>
          <w:rFonts w:ascii="Times New Roman" w:eastAsiaTheme="minorEastAsia" w:hAnsi="Times New Roman" w:cs="Times New Roman"/>
          <w:szCs w:val="21"/>
        </w:rPr>
        <w:t xml:space="preserve"> number corresponding to </w:t>
      </w:r>
      <w:r w:rsidR="00731876">
        <w:rPr>
          <w:rFonts w:ascii="Times New Roman" w:eastAsiaTheme="minorEastAsia" w:hAnsi="Times New Roman" w:cs="Times New Roman"/>
          <w:i/>
          <w:iCs/>
          <w:szCs w:val="21"/>
        </w:rPr>
        <w:t xml:space="preserve">k </w:t>
      </w:r>
      <w:r w:rsidR="00731876">
        <w:rPr>
          <w:rFonts w:ascii="Times New Roman" w:eastAsiaTheme="minorEastAsia" w:hAnsi="Times New Roman" w:cs="Times New Roman"/>
          <w:szCs w:val="21"/>
        </w:rPr>
        <w:t>and</w:t>
      </w:r>
      <w:r w:rsidR="00731876">
        <w:rPr>
          <w:rFonts w:ascii="Times New Roman" w:eastAsiaTheme="minorEastAsia" w:hAnsi="Times New Roman" w:cs="Times New Roman"/>
          <w:i/>
          <w:iCs/>
          <w:szCs w:val="21"/>
        </w:rPr>
        <w:t xml:space="preserve"> ε</w:t>
      </w:r>
      <w:r w:rsidR="00731876">
        <w:rPr>
          <w:rFonts w:ascii="Times New Roman" w:eastAsiaTheme="minorEastAsia" w:hAnsi="Times New Roman" w:cs="Times New Roman"/>
          <w:szCs w:val="21"/>
        </w:rPr>
        <w:t xml:space="preserve">,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k</m:t>
            </m:r>
          </m:sub>
        </m:sSub>
      </m:oMath>
      <w:r w:rsidR="00731876">
        <w:rPr>
          <w:rFonts w:ascii="Times New Roman" w:eastAsiaTheme="minorEastAsia" w:hAnsi="Times New Roman" w:cs="Times New Roman" w:hint="eastAsia"/>
          <w:szCs w:val="21"/>
        </w:rPr>
        <w:t xml:space="preserve"> </w:t>
      </w:r>
      <w:r w:rsidR="00731876">
        <w:rPr>
          <w:rFonts w:ascii="Times New Roman" w:eastAsiaTheme="minorEastAsia" w:hAnsi="Times New Roman" w:cs="Times New Roman"/>
          <w:szCs w:val="21"/>
        </w:rPr>
        <w:t xml:space="preserve">and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ε</m:t>
            </m:r>
          </m:sub>
        </m:sSub>
      </m:oMath>
      <w:r w:rsidR="00731876">
        <w:rPr>
          <w:rFonts w:ascii="Times New Roman" w:eastAsiaTheme="minorEastAsia" w:hAnsi="Times New Roman" w:cs="Times New Roman" w:hint="eastAsia"/>
          <w:szCs w:val="21"/>
        </w:rPr>
        <w:t xml:space="preserve"> </w:t>
      </w:r>
      <w:r w:rsidR="00731876">
        <w:rPr>
          <w:rFonts w:ascii="Times New Roman" w:eastAsiaTheme="minorEastAsia" w:hAnsi="Times New Roman" w:cs="Times New Roman"/>
          <w:szCs w:val="21"/>
        </w:rPr>
        <w:t xml:space="preserve">are defined by user,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C</m:t>
            </m:r>
          </m:e>
          <m:sub>
            <m:r>
              <w:rPr>
                <w:rFonts w:ascii="Cambria Math" w:eastAsiaTheme="minorEastAsia" w:hAnsi="Cambria Math" w:cs="Times New Roman"/>
                <w:szCs w:val="21"/>
              </w:rPr>
              <m:t>1ε</m:t>
            </m:r>
          </m:sub>
        </m:sSub>
      </m:oMath>
      <w:r w:rsidR="00731876">
        <w:rPr>
          <w:rFonts w:ascii="Times New Roman" w:eastAsiaTheme="minorEastAsia" w:hAnsi="Times New Roman" w:cs="Times New Roman" w:hint="eastAsia"/>
          <w:szCs w:val="21"/>
        </w:rPr>
        <w:t>,</w:t>
      </w:r>
      <w:r w:rsidR="00731876">
        <w:rPr>
          <w:rFonts w:ascii="Times New Roman" w:eastAsiaTheme="minorEastAsia" w:hAnsi="Times New Roman" w:cs="Times New Roman"/>
          <w:szCs w:val="21"/>
        </w:rPr>
        <w:t xml:space="preserve">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C</m:t>
            </m:r>
          </m:e>
          <m:sub>
            <m:r>
              <w:rPr>
                <w:rFonts w:ascii="Cambria Math" w:eastAsiaTheme="minorEastAsia" w:hAnsi="Cambria Math" w:cs="Times New Roman"/>
                <w:szCs w:val="21"/>
              </w:rPr>
              <m:t>2ε</m:t>
            </m:r>
          </m:sub>
        </m:sSub>
      </m:oMath>
      <w:r w:rsidR="00731876">
        <w:rPr>
          <w:rFonts w:ascii="Times New Roman" w:eastAsiaTheme="minorEastAsia" w:hAnsi="Times New Roman" w:cs="Times New Roman" w:hint="eastAsia"/>
          <w:szCs w:val="21"/>
        </w:rPr>
        <w:t xml:space="preserve"> </w:t>
      </w:r>
      <w:r w:rsidR="00731876">
        <w:rPr>
          <w:rFonts w:ascii="Times New Roman" w:eastAsiaTheme="minorEastAsia" w:hAnsi="Times New Roman" w:cs="Times New Roman"/>
          <w:szCs w:val="21"/>
        </w:rPr>
        <w:t xml:space="preserve">and </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C</m:t>
            </m:r>
          </m:e>
          <m:sub>
            <m:r>
              <w:rPr>
                <w:rFonts w:ascii="Cambria Math" w:eastAsiaTheme="minorEastAsia" w:hAnsi="Cambria Math" w:cs="Times New Roman"/>
                <w:szCs w:val="21"/>
              </w:rPr>
              <m:t>3ε</m:t>
            </m:r>
          </m:sub>
        </m:sSub>
      </m:oMath>
      <w:r w:rsidR="00731876">
        <w:rPr>
          <w:rFonts w:ascii="Times New Roman" w:eastAsiaTheme="minorEastAsia" w:hAnsi="Times New Roman" w:cs="Times New Roman" w:hint="eastAsia"/>
          <w:szCs w:val="21"/>
        </w:rPr>
        <w:t xml:space="preserve"> </w:t>
      </w:r>
      <w:r w:rsidR="00731876">
        <w:rPr>
          <w:rFonts w:ascii="Times New Roman" w:eastAsiaTheme="minorEastAsia" w:hAnsi="Times New Roman" w:cs="Times New Roman"/>
          <w:szCs w:val="21"/>
        </w:rPr>
        <w:t>are empirical constant.</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lastRenderedPageBreak/>
        <w:t>2</w:t>
      </w:r>
      <w:r>
        <w:rPr>
          <w:rFonts w:ascii="Times New Roman" w:eastAsiaTheme="minorEastAsia" w:hAnsi="Times New Roman" w:cs="Times New Roman"/>
          <w:szCs w:val="21"/>
        </w:rPr>
        <w:t>.3 Flow parameters</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D</w:t>
      </w:r>
      <w:r>
        <w:rPr>
          <w:rFonts w:ascii="Times New Roman" w:eastAsiaTheme="minorEastAsia" w:hAnsi="Times New Roman" w:cs="Times New Roman"/>
          <w:szCs w:val="21"/>
        </w:rPr>
        <w:t>rag coefficient is a dimensionless number of the effect of momentum transfer to the ground. Lift coefficient is a dimensionless coefficient that relates the lift force generated by a lift to the density of the nearby fluid, the fluid velocity, and the associated reference area. Those are important parameters in fluid flow analysis.</w:t>
      </w:r>
      <w:r w:rsidR="00446476" w:rsidRPr="00446476">
        <w:t xml:space="preserve">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Calculations of the drag and lift coefficients on the cylinder surfaces are given in </w:t>
      </w:r>
      <w:proofErr w:type="spellStart"/>
      <w:r>
        <w:rPr>
          <w:rFonts w:ascii="Times New Roman" w:eastAsiaTheme="minorEastAsia" w:hAnsi="Times New Roman" w:cs="Times New Roman"/>
          <w:szCs w:val="21"/>
        </w:rPr>
        <w:t>Eqs</w:t>
      </w:r>
      <w:proofErr w:type="spellEnd"/>
      <w:r>
        <w:rPr>
          <w:rFonts w:ascii="Times New Roman" w:eastAsiaTheme="minorEastAsia" w:hAnsi="Times New Roman" w:cs="Times New Roman"/>
          <w:szCs w:val="21"/>
        </w:rPr>
        <w:t xml:space="preserve">, (5), (6). Drag and lift forces are calculated by the viscous and pressure forces on the surfaces of the cylinders. The formulas are given in </w:t>
      </w:r>
      <w:proofErr w:type="spellStart"/>
      <w:r>
        <w:rPr>
          <w:rFonts w:ascii="Times New Roman" w:eastAsiaTheme="minorEastAsia" w:hAnsi="Times New Roman" w:cs="Times New Roman"/>
          <w:szCs w:val="21"/>
        </w:rPr>
        <w:t>Eqs</w:t>
      </w:r>
      <w:proofErr w:type="spellEnd"/>
      <w:r>
        <w:rPr>
          <w:rFonts w:ascii="Times New Roman" w:eastAsiaTheme="minorEastAsia" w:hAnsi="Times New Roman" w:cs="Times New Roman"/>
          <w:szCs w:val="21"/>
        </w:rPr>
        <w:t>, (7), (8).</w:t>
      </w:r>
      <w:r>
        <w:rPr>
          <w:rFonts w:ascii="Times New Roman" w:eastAsiaTheme="minorEastAsia" w:hAnsi="Times New Roman" w:cs="Times New Roman" w:hint="eastAsia"/>
          <w:szCs w:val="21"/>
        </w:rPr>
        <w:t xml:space="preserve"> The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is given in </w:t>
      </w:r>
      <w:proofErr w:type="gramStart"/>
      <w:r>
        <w:rPr>
          <w:rFonts w:ascii="Times New Roman" w:eastAsiaTheme="minorEastAsia" w:hAnsi="Times New Roman" w:cs="Times New Roman" w:hint="eastAsia"/>
          <w:szCs w:val="21"/>
        </w:rPr>
        <w:t>Eq.(</w:t>
      </w:r>
      <w:proofErr w:type="gramEnd"/>
      <w:r>
        <w:rPr>
          <w:rFonts w:ascii="Times New Roman" w:eastAsiaTheme="minorEastAsia" w:hAnsi="Times New Roman" w:cs="Times New Roman" w:hint="eastAsia"/>
          <w:szCs w:val="21"/>
        </w:rPr>
        <w:t>9).</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26"/>
          <w:szCs w:val="21"/>
        </w:rPr>
        <w:object w:dxaOrig="1400" w:dyaOrig="600">
          <v:shape id="_x0000_i1029" type="#_x0000_t75" style="width:70.2pt;height:30pt" o:ole="">
            <v:imagedata r:id="rId18" o:title=""/>
          </v:shape>
          <o:OLEObject Type="Embed" ProgID="Equation.3" ShapeID="_x0000_i1029" DrawAspect="Content" ObjectID="_1668182422" r:id="rId19"/>
        </w:object>
      </w:r>
      <w:r>
        <w:rPr>
          <w:rFonts w:ascii="Times New Roman" w:eastAsiaTheme="minorEastAsia" w:hAnsi="Times New Roman" w:cs="Times New Roman" w:hint="eastAsia"/>
          <w:szCs w:val="21"/>
        </w:rPr>
        <w:t>(</w:t>
      </w:r>
      <w:r>
        <w:rPr>
          <w:rFonts w:ascii="Times New Roman" w:eastAsiaTheme="minorEastAsia" w:hAnsi="Times New Roman" w:cs="Times New Roman"/>
          <w:szCs w:val="21"/>
        </w:rPr>
        <w:t>5)</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26"/>
          <w:szCs w:val="21"/>
        </w:rPr>
        <w:object w:dxaOrig="1440" w:dyaOrig="600">
          <v:shape id="_x0000_i1030" type="#_x0000_t75" style="width:1in;height:30pt" o:ole="">
            <v:imagedata r:id="rId20" o:title=""/>
          </v:shape>
          <o:OLEObject Type="Embed" ProgID="Equation.3" ShapeID="_x0000_i1030" DrawAspect="Content" ObjectID="_1668182423" r:id="rId21"/>
        </w:object>
      </w:r>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w:t>
      </w:r>
      <w:r>
        <w:rPr>
          <w:rFonts w:ascii="Times New Roman" w:eastAsiaTheme="minorEastAsia" w:hAnsi="Times New Roman" w:cs="Times New Roman"/>
          <w:szCs w:val="21"/>
        </w:rPr>
        <w:t>6)</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14"/>
          <w:szCs w:val="21"/>
        </w:rPr>
        <w:object w:dxaOrig="3980" w:dyaOrig="420">
          <v:shape id="_x0000_i1031" type="#_x0000_t75" style="width:199.2pt;height:21pt" o:ole="">
            <v:imagedata r:id="rId22" o:title=""/>
          </v:shape>
          <o:OLEObject Type="Embed" ProgID="Equation.3" ShapeID="_x0000_i1031" DrawAspect="Content" ObjectID="_1668182424" r:id="rId23"/>
        </w:object>
      </w:r>
      <w:r>
        <w:rPr>
          <w:rFonts w:ascii="Times New Roman" w:eastAsiaTheme="minorEastAsia" w:hAnsi="Times New Roman" w:cs="Times New Roman" w:hint="eastAsia"/>
          <w:szCs w:val="21"/>
        </w:rPr>
        <w:t xml:space="preserve">    (7)</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14"/>
          <w:szCs w:val="21"/>
        </w:rPr>
        <w:object w:dxaOrig="3940" w:dyaOrig="420">
          <v:shape id="_x0000_i1032" type="#_x0000_t75" style="width:196.8pt;height:21pt" o:ole="">
            <v:imagedata r:id="rId24" o:title=""/>
          </v:shape>
          <o:OLEObject Type="Embed" ProgID="Equation.3" ShapeID="_x0000_i1032" DrawAspect="Content" ObjectID="_1668182425" r:id="rId25"/>
        </w:object>
      </w:r>
      <w:r>
        <w:rPr>
          <w:rFonts w:ascii="Times New Roman" w:eastAsiaTheme="minorEastAsia" w:hAnsi="Times New Roman" w:cs="Times New Roman" w:hint="eastAsia"/>
          <w:szCs w:val="21"/>
        </w:rPr>
        <w:t xml:space="preserve">    (8)</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position w:val="-26"/>
          <w:szCs w:val="21"/>
        </w:rPr>
        <w:object w:dxaOrig="780" w:dyaOrig="600">
          <v:shape id="_x0000_i1033" type="#_x0000_t75" style="width:39pt;height:30pt" o:ole="">
            <v:imagedata r:id="rId26" o:title=""/>
          </v:shape>
          <o:OLEObject Type="Embed" ProgID="Equation.3" ShapeID="_x0000_i1033" DrawAspect="Content" ObjectID="_1668182426" r:id="rId27"/>
        </w:object>
      </w:r>
      <w:r>
        <w:rPr>
          <w:rFonts w:ascii="Times New Roman" w:eastAsiaTheme="minorEastAsia" w:hAnsi="Times New Roman" w:cs="Times New Roman" w:hint="eastAsia"/>
          <w:szCs w:val="21"/>
        </w:rPr>
        <w:t xml:space="preserve">           (9)</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In </w:t>
      </w:r>
      <w:proofErr w:type="spellStart"/>
      <w:proofErr w:type="gramStart"/>
      <w:r>
        <w:rPr>
          <w:rFonts w:ascii="Times New Roman" w:eastAsiaTheme="minorEastAsia" w:hAnsi="Times New Roman" w:cs="Times New Roman" w:hint="eastAsia"/>
          <w:szCs w:val="21"/>
        </w:rPr>
        <w:t>Eqs</w:t>
      </w:r>
      <w:proofErr w:type="spellEnd"/>
      <w:r>
        <w:rPr>
          <w:rFonts w:ascii="Times New Roman" w:eastAsiaTheme="minorEastAsia" w:hAnsi="Times New Roman" w:cs="Times New Roman" w:hint="eastAsia"/>
          <w:szCs w:val="21"/>
        </w:rPr>
        <w:t>.(</w:t>
      </w:r>
      <w:proofErr w:type="gramEnd"/>
      <w:r>
        <w:rPr>
          <w:rFonts w:ascii="Times New Roman" w:eastAsiaTheme="minorEastAsia" w:hAnsi="Times New Roman" w:cs="Times New Roman" w:hint="eastAsia"/>
          <w:szCs w:val="21"/>
        </w:rPr>
        <w:t xml:space="preserve">7),(8), </w:t>
      </w:r>
      <w:proofErr w:type="spellStart"/>
      <w:r>
        <w:rPr>
          <w:rFonts w:ascii="Times New Roman" w:eastAsiaTheme="minorEastAsia" w:hAnsi="Times New Roman" w:cs="Times New Roman" w:hint="eastAsia"/>
          <w:szCs w:val="21"/>
        </w:rPr>
        <w:t>fr</w:t>
      </w:r>
      <w:proofErr w:type="spellEnd"/>
      <w:r>
        <w:rPr>
          <w:rFonts w:ascii="Times New Roman" w:eastAsiaTheme="minorEastAsia" w:hAnsi="Times New Roman" w:cs="Times New Roman" w:hint="eastAsia"/>
          <w:szCs w:val="21"/>
        </w:rPr>
        <w:t xml:space="preserve">, r, t and b represent the front. back, upper and lower surfaces of cylinders respectively, D represents characteristic length of the structure. In </w:t>
      </w:r>
      <w:proofErr w:type="gramStart"/>
      <w:r>
        <w:rPr>
          <w:rFonts w:ascii="Times New Roman" w:eastAsiaTheme="minorEastAsia" w:hAnsi="Times New Roman" w:cs="Times New Roman" w:hint="eastAsia"/>
          <w:szCs w:val="21"/>
        </w:rPr>
        <w:t>Eq.(</w:t>
      </w:r>
      <w:proofErr w:type="gramEnd"/>
      <w:r>
        <w:rPr>
          <w:rFonts w:ascii="Times New Roman" w:eastAsiaTheme="minorEastAsia" w:hAnsi="Times New Roman" w:cs="Times New Roman" w:hint="eastAsia"/>
          <w:szCs w:val="21"/>
        </w:rPr>
        <w:t>9), f represents the vortex shedding frequency.</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2.3 Numerical details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In order to compare the results with actual test results, the parameters we choice in this study all refer to the parameters used in the actual test.</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The cylinder and the computational domain are shown in Fig1. The diameter of the cylinder(D) was 0.3048m, the distance between free surface and the center of the cylinder(H) was 1D; 2D; 3D; 4D and 5.5D. Cylinder with additional fairing and the computational domain are shown in Fig2, expect for changing the structure, other conditions are all same as the cylinder model does. </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336165" cy="1273810"/>
            <wp:effectExtent l="0" t="0" r="635" b="8890"/>
            <wp:docPr id="1" name="图片 1" descr="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ylinder"/>
                    <pic:cNvPicPr>
                      <a:picLocks noChangeAspect="1"/>
                    </pic:cNvPicPr>
                  </pic:nvPicPr>
                  <pic:blipFill>
                    <a:blip r:embed="rId28"/>
                    <a:stretch>
                      <a:fillRect/>
                    </a:stretch>
                  </pic:blipFill>
                  <pic:spPr>
                    <a:xfrm>
                      <a:off x="0" y="0"/>
                      <a:ext cx="2336165" cy="1273810"/>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362200" cy="1287145"/>
            <wp:effectExtent l="0" t="0" r="0" b="8255"/>
            <wp:docPr id="2" name="图片 2"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iring"/>
                    <pic:cNvPicPr>
                      <a:picLocks noChangeAspect="1"/>
                    </pic:cNvPicPr>
                  </pic:nvPicPr>
                  <pic:blipFill>
                    <a:blip r:embed="rId29"/>
                    <a:stretch>
                      <a:fillRect/>
                    </a:stretch>
                  </pic:blipFill>
                  <pic:spPr>
                    <a:xfrm>
                      <a:off x="0" y="0"/>
                      <a:ext cx="2362200" cy="1287145"/>
                    </a:xfrm>
                    <a:prstGeom prst="rect">
                      <a:avLst/>
                    </a:prstGeom>
                  </pic:spPr>
                </pic:pic>
              </a:graphicData>
            </a:graphic>
          </wp:inline>
        </w:drawing>
      </w:r>
    </w:p>
    <w:p w:rsidR="00F17A81" w:rsidRDefault="00731876">
      <w:pP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 xml:space="preserve">Fig.1. Computational domain for cylinder          Fig.2. Computational domain for cylinder with additional </w:t>
      </w:r>
    </w:p>
    <w:p w:rsidR="00F17A81" w:rsidRDefault="00731876">
      <w:pPr>
        <w:ind w:firstLineChars="600" w:firstLine="108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close to a free surface                          fairing close to a free surface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A non-uniform grid structure was used, grids around the cylinder and the fairing are presented in Fig.3 and Fig.4.</w:t>
      </w:r>
    </w:p>
    <w:p w:rsidR="00F17A81" w:rsidRDefault="00731876">
      <w:pPr>
        <w:jc w:val="center"/>
        <w:rPr>
          <w:rFonts w:ascii="Times New Roman" w:eastAsiaTheme="minorEastAsia" w:hAnsi="Times New Roman" w:cs="Times New Roman"/>
          <w:sz w:val="18"/>
          <w:szCs w:val="18"/>
        </w:rPr>
      </w:pPr>
      <w:r>
        <w:rPr>
          <w:rFonts w:ascii="Times New Roman" w:eastAsiaTheme="minorEastAsia" w:hAnsi="Times New Roman" w:cs="Times New Roman"/>
          <w:noProof/>
          <w:sz w:val="18"/>
          <w:szCs w:val="18"/>
        </w:rPr>
        <w:lastRenderedPageBreak/>
        <w:drawing>
          <wp:inline distT="0" distB="0" distL="114300" distR="114300">
            <wp:extent cx="2084070" cy="1388745"/>
            <wp:effectExtent l="0" t="0" r="11430" b="8255"/>
            <wp:docPr id="3" name="图片 3" descr="D:\VIV\test-1\mesh cylinder.jpgmesh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VIV\test-1\mesh cylinder.jpgmesh cylinder"/>
                    <pic:cNvPicPr>
                      <a:picLocks noChangeAspect="1"/>
                    </pic:cNvPicPr>
                  </pic:nvPicPr>
                  <pic:blipFill>
                    <a:blip r:embed="rId30"/>
                    <a:srcRect/>
                    <a:stretch>
                      <a:fillRect/>
                    </a:stretch>
                  </pic:blipFill>
                  <pic:spPr>
                    <a:xfrm>
                      <a:off x="0" y="0"/>
                      <a:ext cx="2084070" cy="1388745"/>
                    </a:xfrm>
                    <a:prstGeom prst="rect">
                      <a:avLst/>
                    </a:prstGeom>
                  </pic:spPr>
                </pic:pic>
              </a:graphicData>
            </a:graphic>
          </wp:inline>
        </w:drawing>
      </w:r>
      <w:r>
        <w:rPr>
          <w:rFonts w:ascii="Times New Roman" w:eastAsiaTheme="minorEastAsia" w:hAnsi="Times New Roman" w:cs="Times New Roman" w:hint="eastAsia"/>
          <w:sz w:val="18"/>
          <w:szCs w:val="18"/>
        </w:rPr>
        <w:t xml:space="preserve">   </w:t>
      </w:r>
      <w:r>
        <w:rPr>
          <w:rFonts w:ascii="Times New Roman" w:eastAsiaTheme="minorEastAsia" w:hAnsi="Times New Roman" w:cs="Times New Roman"/>
          <w:noProof/>
          <w:sz w:val="18"/>
          <w:szCs w:val="18"/>
        </w:rPr>
        <w:drawing>
          <wp:inline distT="0" distB="0" distL="114300" distR="114300">
            <wp:extent cx="2113915" cy="1409065"/>
            <wp:effectExtent l="0" t="0" r="6985" b="635"/>
            <wp:docPr id="4" name="图片 4" descr="D:\VIV\test-1\mesh fairing.jpgmesh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VIV\test-1\mesh fairing.jpgmesh fairing"/>
                    <pic:cNvPicPr>
                      <a:picLocks noChangeAspect="1"/>
                    </pic:cNvPicPr>
                  </pic:nvPicPr>
                  <pic:blipFill>
                    <a:blip r:embed="rId31"/>
                    <a:srcRect/>
                    <a:stretch>
                      <a:fillRect/>
                    </a:stretch>
                  </pic:blipFill>
                  <pic:spPr>
                    <a:xfrm>
                      <a:off x="0" y="0"/>
                      <a:ext cx="2113915" cy="1409065"/>
                    </a:xfrm>
                    <a:prstGeom prst="rect">
                      <a:avLst/>
                    </a:prstGeom>
                  </pic:spPr>
                </pic:pic>
              </a:graphicData>
            </a:graphic>
          </wp:inline>
        </w:drawing>
      </w:r>
    </w:p>
    <w:p w:rsidR="00F17A81" w:rsidRDefault="00731876">
      <w:pPr>
        <w:ind w:firstLineChars="500" w:firstLine="900"/>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Fig.3.Grid around the cylinder             Fig.4. Grid around the cylinder with addition fairing</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Simulations were performed at the Reynolds numbers(Re) 150624, 210874, 271123, 331373. Inlet was set as velocity inlet, out let was set as outflow, all boundaries about air were set as symmetry, the structure and the lower boundary were set as wall. Multiphase model chose VOF model and viscous model chose standard </w:t>
      </w:r>
      <w:r>
        <w:rPr>
          <w:rFonts w:ascii="Times New Roman" w:eastAsiaTheme="minorEastAsia" w:hAnsi="Times New Roman" w:cs="Times New Roman" w:hint="eastAsia"/>
          <w:i/>
          <w:iCs/>
          <w:szCs w:val="21"/>
        </w:rPr>
        <w:t>k</w:t>
      </w:r>
      <w:r>
        <w:rPr>
          <w:rFonts w:ascii="Times New Roman" w:eastAsiaTheme="minorEastAsia" w:hAnsi="Times New Roman" w:cs="Times New Roman"/>
          <w:szCs w:val="21"/>
        </w:rPr>
        <w:t>-</w:t>
      </w:r>
      <w:r>
        <w:rPr>
          <w:rFonts w:ascii="Times New Roman" w:eastAsiaTheme="minorEastAsia" w:hAnsi="Times New Roman" w:cs="Times New Roman"/>
          <w:i/>
          <w:iCs/>
          <w:szCs w:val="21"/>
        </w:rPr>
        <w:t>ε</w:t>
      </w:r>
      <w:r>
        <w:rPr>
          <w:rFonts w:ascii="Times New Roman" w:eastAsiaTheme="minorEastAsia" w:hAnsi="Times New Roman" w:cs="Times New Roman" w:hint="eastAsia"/>
          <w:i/>
          <w:iCs/>
          <w:szCs w:val="21"/>
        </w:rPr>
        <w:t xml:space="preserve"> </w:t>
      </w:r>
      <w:r>
        <w:rPr>
          <w:rFonts w:ascii="Times New Roman" w:eastAsiaTheme="minorEastAsia" w:hAnsi="Times New Roman" w:cs="Times New Roman" w:hint="eastAsia"/>
          <w:szCs w:val="21"/>
        </w:rPr>
        <w:t xml:space="preserve">model. SIMPLE algorithm is adopted for pressure velocity coupling, Least-Squares Cell Based interpolation algorithm was adopted, transient format was adopted Second </w:t>
      </w:r>
      <w:proofErr w:type="gramStart"/>
      <w:r>
        <w:rPr>
          <w:rFonts w:ascii="Times New Roman" w:eastAsiaTheme="minorEastAsia" w:hAnsi="Times New Roman" w:cs="Times New Roman" w:hint="eastAsia"/>
          <w:szCs w:val="21"/>
        </w:rPr>
        <w:t>order</w:t>
      </w:r>
      <w:proofErr w:type="gramEnd"/>
      <w:r>
        <w:rPr>
          <w:rFonts w:ascii="Times New Roman" w:eastAsiaTheme="minorEastAsia" w:hAnsi="Times New Roman" w:cs="Times New Roman" w:hint="eastAsia"/>
          <w:szCs w:val="21"/>
        </w:rPr>
        <w:t xml:space="preserve"> Implicit, pressure difference algorithm was adopted second order format, and momentum difference algorithm was adopted Second order format. All residual accuracy controls were set as 10</w:t>
      </w:r>
      <w:r>
        <w:rPr>
          <w:rFonts w:ascii="Times New Roman" w:eastAsiaTheme="minorEastAsia" w:hAnsi="Times New Roman" w:cs="Times New Roman" w:hint="eastAsia"/>
          <w:szCs w:val="21"/>
          <w:vertAlign w:val="superscript"/>
        </w:rPr>
        <w:t>-4</w:t>
      </w:r>
      <w:r>
        <w:rPr>
          <w:rFonts w:ascii="Times New Roman" w:eastAsiaTheme="minorEastAsia" w:hAnsi="Times New Roman" w:cs="Times New Roman" w:hint="eastAsia"/>
          <w:szCs w:val="21"/>
        </w:rPr>
        <w:t>.</w:t>
      </w:r>
    </w:p>
    <w:p w:rsidR="00F17A81" w:rsidRDefault="00731876">
      <w:pPr>
        <w:numPr>
          <w:ilvl w:val="0"/>
          <w:numId w:val="1"/>
        </w:numPr>
        <w:rPr>
          <w:rFonts w:ascii="Times New Roman" w:eastAsiaTheme="minorEastAsia" w:hAnsi="Times New Roman" w:cs="Times New Roman"/>
          <w:szCs w:val="21"/>
        </w:rPr>
      </w:pPr>
      <w:r>
        <w:rPr>
          <w:rFonts w:ascii="Times New Roman" w:eastAsiaTheme="minorEastAsia" w:hAnsi="Times New Roman" w:cs="Times New Roman" w:hint="eastAsia"/>
          <w:szCs w:val="21"/>
        </w:rPr>
        <w:t>Results and discussions</w:t>
      </w:r>
    </w:p>
    <w:p w:rsidR="00F17A81" w:rsidRDefault="00731876">
      <w:pPr>
        <w:numPr>
          <w:ilvl w:val="1"/>
          <w:numId w:val="1"/>
        </w:numPr>
        <w:rPr>
          <w:rFonts w:ascii="Times New Roman" w:eastAsiaTheme="minorEastAsia" w:hAnsi="Times New Roman" w:cs="Times New Roman"/>
          <w:szCs w:val="21"/>
        </w:rPr>
      </w:pPr>
      <w:r>
        <w:rPr>
          <w:rFonts w:ascii="Times New Roman" w:eastAsiaTheme="minorEastAsia" w:hAnsi="Times New Roman" w:cs="Times New Roman" w:hint="eastAsia"/>
          <w:szCs w:val="21"/>
        </w:rPr>
        <w:t>Results of cylinder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3.1.1 Effect of submergence depth</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Fig.5 presents the vorticity magnitude at various submergence depth for Re=331373, when H</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2D, the more cylinder close to the free surface, the more vortex shedding becomes intense. One the one hand, because of the influence of free surface, some vortices fall off before they develop into larger size vortices. When H=1D, free surface will affect the formation of vortices, as Fig.6(e) presenting, there are no vortices formed under this condition. On the other hand, it</w:t>
      </w:r>
      <w:r>
        <w:rPr>
          <w:rFonts w:ascii="Times New Roman" w:eastAsiaTheme="minorEastAsia" w:hAnsi="Times New Roman" w:cs="Times New Roman"/>
          <w:szCs w:val="21"/>
        </w:rPr>
        <w:t>’</w:t>
      </w:r>
      <w:r>
        <w:rPr>
          <w:rFonts w:ascii="Times New Roman" w:eastAsiaTheme="minorEastAsia" w:hAnsi="Times New Roman" w:cs="Times New Roman" w:hint="eastAsia"/>
          <w:szCs w:val="21"/>
        </w:rPr>
        <w:t>s easy to generate waves when the cylinder close to the free surface and wave will affect vortex shedding.</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61160" cy="1108075"/>
            <wp:effectExtent l="0" t="0" r="2540" b="9525"/>
            <wp:docPr id="6" name="图片 6" descr="D:\VIV\test-1\Gp\Final\1.1 5D.jpg1.1 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VIV\test-1\Gp\Final\1.1 5D.jpg1.1 5D"/>
                    <pic:cNvPicPr>
                      <a:picLocks noChangeAspect="1"/>
                    </pic:cNvPicPr>
                  </pic:nvPicPr>
                  <pic:blipFill>
                    <a:blip r:embed="rId32"/>
                    <a:srcRect/>
                    <a:stretch>
                      <a:fillRect/>
                    </a:stretch>
                  </pic:blipFill>
                  <pic:spPr>
                    <a:xfrm>
                      <a:off x="0" y="0"/>
                      <a:ext cx="1661160" cy="110807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60525" cy="1120775"/>
            <wp:effectExtent l="0" t="0" r="3175" b="9525"/>
            <wp:docPr id="7" name="图片 7" descr="D:\VIV\test-1\Gp\Final\1.1 4D.jpg1.1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VIV\test-1\Gp\Final\1.1 4D.jpg1.1 4D"/>
                    <pic:cNvPicPr>
                      <a:picLocks noChangeAspect="1"/>
                    </pic:cNvPicPr>
                  </pic:nvPicPr>
                  <pic:blipFill>
                    <a:blip r:embed="rId33"/>
                    <a:srcRect/>
                    <a:stretch>
                      <a:fillRect/>
                    </a:stretch>
                  </pic:blipFill>
                  <pic:spPr>
                    <a:xfrm>
                      <a:off x="0" y="0"/>
                      <a:ext cx="1660525" cy="112077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31645" cy="1173480"/>
            <wp:effectExtent l="0" t="0" r="8255" b="7620"/>
            <wp:docPr id="8" name="图片 8" descr="D:\VIV\test-1\Gp\Final\1.1 3D.jpg1.1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VIV\test-1\Gp\Final\1.1 3D.jpg1.1 3D"/>
                    <pic:cNvPicPr>
                      <a:picLocks noChangeAspect="1"/>
                    </pic:cNvPicPr>
                  </pic:nvPicPr>
                  <pic:blipFill>
                    <a:blip r:embed="rId34"/>
                    <a:srcRect/>
                    <a:stretch>
                      <a:fillRect/>
                    </a:stretch>
                  </pic:blipFill>
                  <pic:spPr>
                    <a:xfrm>
                      <a:off x="0" y="0"/>
                      <a:ext cx="1731645" cy="1173480"/>
                    </a:xfrm>
                    <a:prstGeom prst="rect">
                      <a:avLst/>
                    </a:prstGeom>
                  </pic:spPr>
                </pic:pic>
              </a:graphicData>
            </a:graphic>
          </wp:inline>
        </w:drawing>
      </w:r>
    </w:p>
    <w:p w:rsidR="00F17A81" w:rsidRDefault="00731876">
      <w:pPr>
        <w:numPr>
          <w:ilvl w:val="0"/>
          <w:numId w:val="2"/>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c)</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673860" cy="1107440"/>
            <wp:effectExtent l="0" t="0" r="2540" b="10160"/>
            <wp:docPr id="9" name="图片 9" descr="D:\VIV\test-1\Gp\Final\1.1 2D.jpg1.1 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VIV\test-1\Gp\Final\1.1 2D.jpg1.1 2D"/>
                    <pic:cNvPicPr>
                      <a:picLocks noChangeAspect="1"/>
                    </pic:cNvPicPr>
                  </pic:nvPicPr>
                  <pic:blipFill>
                    <a:blip r:embed="rId35"/>
                    <a:srcRect/>
                    <a:stretch>
                      <a:fillRect/>
                    </a:stretch>
                  </pic:blipFill>
                  <pic:spPr>
                    <a:xfrm>
                      <a:off x="0" y="0"/>
                      <a:ext cx="1673860" cy="110744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93545" cy="1105535"/>
            <wp:effectExtent l="0" t="0" r="8255" b="12065"/>
            <wp:docPr id="15" name="图片 15" descr="D:\VIV\test-1\Gp\Final\1.1 1D.jpg1.1 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VIV\test-1\Gp\Final\1.1 1D.jpg1.1 1D"/>
                    <pic:cNvPicPr>
                      <a:picLocks noChangeAspect="1"/>
                    </pic:cNvPicPr>
                  </pic:nvPicPr>
                  <pic:blipFill>
                    <a:blip r:embed="rId36"/>
                    <a:srcRect/>
                    <a:stretch>
                      <a:fillRect/>
                    </a:stretch>
                  </pic:blipFill>
                  <pic:spPr>
                    <a:xfrm>
                      <a:off x="0" y="0"/>
                      <a:ext cx="1693545" cy="1105535"/>
                    </a:xfrm>
                    <a:prstGeom prst="rect">
                      <a:avLst/>
                    </a:prstGeom>
                  </pic:spPr>
                </pic:pic>
              </a:graphicData>
            </a:graphic>
          </wp:inline>
        </w:drawing>
      </w:r>
    </w:p>
    <w:p w:rsidR="00F17A81" w:rsidRDefault="00731876">
      <w:pPr>
        <w:ind w:firstLineChars="1300" w:firstLine="2730"/>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(d)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.5.</w:t>
      </w:r>
      <w:r>
        <w:rPr>
          <w:rFonts w:ascii="Times New Roman" w:eastAsiaTheme="minorEastAsia" w:hAnsi="Times New Roman" w:cs="Times New Roman"/>
          <w:szCs w:val="21"/>
        </w:rPr>
        <w:t xml:space="preserve"> Vorticity </w:t>
      </w:r>
      <w:r>
        <w:rPr>
          <w:rFonts w:ascii="Times New Roman" w:eastAsiaTheme="minorEastAsia" w:hAnsi="Times New Roman" w:cs="Times New Roman" w:hint="eastAsia"/>
          <w:szCs w:val="21"/>
        </w:rPr>
        <w:t>m</w:t>
      </w:r>
      <w:r>
        <w:rPr>
          <w:rFonts w:ascii="Times New Roman" w:eastAsiaTheme="minorEastAsia" w:hAnsi="Times New Roman" w:cs="Times New Roman"/>
          <w:szCs w:val="21"/>
        </w:rPr>
        <w:t xml:space="preserve">agnitude </w:t>
      </w:r>
      <w:r>
        <w:rPr>
          <w:rFonts w:ascii="Times New Roman" w:eastAsiaTheme="minorEastAsia" w:hAnsi="Times New Roman" w:cs="Times New Roman" w:hint="eastAsia"/>
          <w:szCs w:val="21"/>
        </w:rPr>
        <w:t>of</w:t>
      </w:r>
      <w:r>
        <w:rPr>
          <w:rFonts w:ascii="Times New Roman" w:eastAsiaTheme="minorEastAsia" w:hAnsi="Times New Roman" w:cs="Times New Roman"/>
          <w:szCs w:val="21"/>
        </w:rPr>
        <w:t xml:space="preserve"> the cylinder</w:t>
      </w:r>
      <w:r>
        <w:rPr>
          <w:rFonts w:ascii="Times New Roman" w:eastAsiaTheme="minorEastAsia" w:hAnsi="Times New Roman" w:cs="Times New Roman" w:hint="eastAsia"/>
          <w:szCs w:val="21"/>
        </w:rPr>
        <w:t xml:space="preserve"> for</w:t>
      </w:r>
      <w:r>
        <w:rPr>
          <w:rFonts w:ascii="Times New Roman" w:eastAsiaTheme="minorEastAsia" w:hAnsi="Times New Roman" w:cs="Times New Roman"/>
          <w:szCs w:val="21"/>
        </w:rPr>
        <w:t xml:space="preserve"> (a) H</w:t>
      </w:r>
      <w:r>
        <w:rPr>
          <w:rFonts w:ascii="Times New Roman" w:eastAsiaTheme="minorEastAsia" w:hAnsi="Times New Roman" w:cs="Times New Roman" w:hint="eastAsia"/>
          <w:szCs w:val="21"/>
        </w:rPr>
        <w:t>/D=5</w:t>
      </w:r>
      <w:r>
        <w:rPr>
          <w:rFonts w:ascii="Times New Roman" w:eastAsiaTheme="minorEastAsia" w:hAnsi="Times New Roman" w:cs="Times New Roman"/>
          <w:szCs w:val="21"/>
        </w:rPr>
        <w:t>, (b) H</w:t>
      </w:r>
      <w:r>
        <w:rPr>
          <w:rFonts w:ascii="Times New Roman" w:eastAsiaTheme="minorEastAsia" w:hAnsi="Times New Roman" w:cs="Times New Roman" w:hint="eastAsia"/>
          <w:szCs w:val="21"/>
        </w:rPr>
        <w:t>/D=4</w:t>
      </w:r>
      <w:r>
        <w:rPr>
          <w:rFonts w:ascii="Times New Roman" w:eastAsiaTheme="minorEastAsia" w:hAnsi="Times New Roman" w:cs="Times New Roman"/>
          <w:szCs w:val="21"/>
        </w:rPr>
        <w:t>, (c) H</w:t>
      </w:r>
      <w:r>
        <w:rPr>
          <w:rFonts w:ascii="Times New Roman" w:eastAsiaTheme="minorEastAsia" w:hAnsi="Times New Roman" w:cs="Times New Roman" w:hint="eastAsia"/>
          <w:szCs w:val="21"/>
        </w:rPr>
        <w:t>/D=3</w:t>
      </w:r>
      <w:r>
        <w:rPr>
          <w:rFonts w:ascii="Times New Roman" w:eastAsiaTheme="minorEastAsia" w:hAnsi="Times New Roman" w:cs="Times New Roman"/>
          <w:szCs w:val="21"/>
        </w:rPr>
        <w:t>, (d</w:t>
      </w:r>
      <w:proofErr w:type="gramStart"/>
      <w:r>
        <w:rPr>
          <w:rFonts w:ascii="Times New Roman" w:eastAsiaTheme="minorEastAsia" w:hAnsi="Times New Roman" w:cs="Times New Roman"/>
          <w:szCs w:val="21"/>
        </w:rPr>
        <w:t>)  H</w:t>
      </w:r>
      <w:proofErr w:type="gramEnd"/>
      <w:r>
        <w:rPr>
          <w:rFonts w:ascii="Times New Roman" w:eastAsiaTheme="minorEastAsia" w:hAnsi="Times New Roman" w:cs="Times New Roman" w:hint="eastAsia"/>
          <w:szCs w:val="21"/>
        </w:rPr>
        <w:t>/D=3</w:t>
      </w:r>
      <w:r>
        <w:rPr>
          <w:rFonts w:ascii="Times New Roman" w:eastAsiaTheme="minorEastAsia" w:hAnsi="Times New Roman" w:cs="Times New Roman"/>
          <w:szCs w:val="21"/>
        </w:rPr>
        <w:t>, (e)</w:t>
      </w:r>
      <w:r>
        <w:rPr>
          <w:rFonts w:ascii="Times New Roman" w:eastAsiaTheme="minorEastAsia" w:hAnsi="Times New Roman" w:cs="Times New Roman" w:hint="eastAsia"/>
          <w:szCs w:val="21"/>
        </w:rPr>
        <w:t xml:space="preserve"> </w:t>
      </w:r>
      <w:r>
        <w:rPr>
          <w:rFonts w:ascii="Times New Roman" w:eastAsiaTheme="minorEastAsia" w:hAnsi="Times New Roman" w:cs="Times New Roman"/>
          <w:szCs w:val="21"/>
        </w:rPr>
        <w:t>H</w:t>
      </w:r>
      <w:r>
        <w:rPr>
          <w:rFonts w:ascii="Times New Roman" w:eastAsiaTheme="minorEastAsia" w:hAnsi="Times New Roman" w:cs="Times New Roman" w:hint="eastAsia"/>
          <w:szCs w:val="21"/>
        </w:rPr>
        <w:t>/D=1</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3.1.2 Effect of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Fig.6 presents the </w:t>
      </w:r>
      <w:r>
        <w:rPr>
          <w:rFonts w:ascii="Times New Roman" w:eastAsiaTheme="minorEastAsia" w:hAnsi="Times New Roman" w:cs="Times New Roman"/>
          <w:szCs w:val="21"/>
        </w:rPr>
        <w:t>vorticity magnitude</w:t>
      </w:r>
      <w:r>
        <w:rPr>
          <w:rFonts w:ascii="Times New Roman" w:eastAsiaTheme="minorEastAsia" w:hAnsi="Times New Roman" w:cs="Times New Roman" w:hint="eastAsia"/>
          <w:szCs w:val="21"/>
        </w:rPr>
        <w:t xml:space="preserve"> at different Reynolds number for H=4D, to clarify the effect </w:t>
      </w:r>
      <w:r>
        <w:rPr>
          <w:rFonts w:ascii="Times New Roman" w:eastAsiaTheme="minorEastAsia" w:hAnsi="Times New Roman" w:cs="Times New Roman" w:hint="eastAsia"/>
          <w:szCs w:val="21"/>
        </w:rPr>
        <w:lastRenderedPageBreak/>
        <w:t>of Reynolds number on the vorticity magnitude. As the value of Reynolds number increasing, the size of vortices become more big and the number of vortices increase.</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763395" cy="1123950"/>
            <wp:effectExtent l="0" t="0" r="1905" b="6350"/>
            <wp:docPr id="17" name="图片 17" descr="0.5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5 4D"/>
                    <pic:cNvPicPr>
                      <a:picLocks noChangeAspect="1"/>
                    </pic:cNvPicPr>
                  </pic:nvPicPr>
                  <pic:blipFill>
                    <a:blip r:embed="rId37"/>
                    <a:stretch>
                      <a:fillRect/>
                    </a:stretch>
                  </pic:blipFill>
                  <pic:spPr>
                    <a:xfrm>
                      <a:off x="0" y="0"/>
                      <a:ext cx="1763395" cy="1123950"/>
                    </a:xfrm>
                    <a:prstGeom prst="rect">
                      <a:avLst/>
                    </a:prstGeom>
                  </pic:spPr>
                </pic:pic>
              </a:graphicData>
            </a:graphic>
          </wp:inline>
        </w:drawing>
      </w:r>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73555" cy="1181735"/>
            <wp:effectExtent l="0" t="0" r="4445" b="12065"/>
            <wp:docPr id="18" name="图片 18" descr="0.7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7 4D"/>
                    <pic:cNvPicPr>
                      <a:picLocks noChangeAspect="1"/>
                    </pic:cNvPicPr>
                  </pic:nvPicPr>
                  <pic:blipFill>
                    <a:blip r:embed="rId38"/>
                    <a:stretch>
                      <a:fillRect/>
                    </a:stretch>
                  </pic:blipFill>
                  <pic:spPr>
                    <a:xfrm>
                      <a:off x="0" y="0"/>
                      <a:ext cx="1773555" cy="1181735"/>
                    </a:xfrm>
                    <a:prstGeom prst="rect">
                      <a:avLst/>
                    </a:prstGeom>
                  </pic:spPr>
                </pic:pic>
              </a:graphicData>
            </a:graphic>
          </wp:inline>
        </w:drawing>
      </w:r>
    </w:p>
    <w:p w:rsidR="00F17A81" w:rsidRDefault="00731876">
      <w:pPr>
        <w:ind w:left="1575" w:firstLineChars="500" w:firstLine="1050"/>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(a)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b)</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762125" cy="1167130"/>
            <wp:effectExtent l="0" t="0" r="3175" b="1270"/>
            <wp:docPr id="19" name="图片 19" descr="0.9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9 4D"/>
                    <pic:cNvPicPr>
                      <a:picLocks noChangeAspect="1"/>
                    </pic:cNvPicPr>
                  </pic:nvPicPr>
                  <pic:blipFill>
                    <a:blip r:embed="rId39"/>
                    <a:stretch>
                      <a:fillRect/>
                    </a:stretch>
                  </pic:blipFill>
                  <pic:spPr>
                    <a:xfrm>
                      <a:off x="0" y="0"/>
                      <a:ext cx="1762125" cy="116713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74825" cy="1184275"/>
            <wp:effectExtent l="0" t="0" r="3175" b="9525"/>
            <wp:docPr id="20" name="图片 20" descr="1.1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1 4D"/>
                    <pic:cNvPicPr>
                      <a:picLocks noChangeAspect="1"/>
                    </pic:cNvPicPr>
                  </pic:nvPicPr>
                  <pic:blipFill>
                    <a:blip r:embed="rId33"/>
                    <a:stretch>
                      <a:fillRect/>
                    </a:stretch>
                  </pic:blipFill>
                  <pic:spPr>
                    <a:xfrm>
                      <a:off x="0" y="0"/>
                      <a:ext cx="1774825" cy="1184275"/>
                    </a:xfrm>
                    <a:prstGeom prst="rect">
                      <a:avLst/>
                    </a:prstGeom>
                  </pic:spPr>
                </pic:pic>
              </a:graphicData>
            </a:graphic>
          </wp:inline>
        </w:drawing>
      </w:r>
    </w:p>
    <w:p w:rsidR="00F17A81" w:rsidRDefault="00731876">
      <w:pPr>
        <w:ind w:left="1575" w:firstLineChars="500" w:firstLine="1050"/>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(c)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 xml:space="preserve">d) </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Fig.6. </w:t>
      </w:r>
      <w:r>
        <w:rPr>
          <w:rFonts w:ascii="Times New Roman" w:eastAsiaTheme="minorEastAsia" w:hAnsi="Times New Roman" w:cs="Times New Roman"/>
          <w:szCs w:val="21"/>
        </w:rPr>
        <w:t>Vorticity magnitude</w:t>
      </w:r>
      <w:r>
        <w:rPr>
          <w:rFonts w:ascii="Times New Roman" w:eastAsiaTheme="minorEastAsia" w:hAnsi="Times New Roman" w:cs="Times New Roman" w:hint="eastAsia"/>
          <w:szCs w:val="21"/>
        </w:rPr>
        <w:t xml:space="preserve"> of </w:t>
      </w:r>
      <w:r>
        <w:rPr>
          <w:rFonts w:ascii="Times New Roman" w:eastAsiaTheme="minorEastAsia" w:hAnsi="Times New Roman" w:cs="Times New Roman"/>
          <w:szCs w:val="21"/>
        </w:rPr>
        <w:t xml:space="preserve">the cylinder for (a) </w:t>
      </w:r>
      <w:r>
        <w:rPr>
          <w:rFonts w:ascii="Times New Roman" w:eastAsiaTheme="minorEastAsia" w:hAnsi="Times New Roman" w:cs="Times New Roman" w:hint="eastAsia"/>
          <w:szCs w:val="21"/>
        </w:rPr>
        <w:t xml:space="preserve">Re=150624 </w:t>
      </w:r>
      <w:r>
        <w:rPr>
          <w:rFonts w:ascii="Times New Roman" w:eastAsiaTheme="minorEastAsia" w:hAnsi="Times New Roman" w:cs="Times New Roman"/>
          <w:szCs w:val="21"/>
        </w:rPr>
        <w:t xml:space="preserve">(b) </w:t>
      </w:r>
      <w:r>
        <w:rPr>
          <w:rFonts w:ascii="Times New Roman" w:eastAsiaTheme="minorEastAsia" w:hAnsi="Times New Roman" w:cs="Times New Roman" w:hint="eastAsia"/>
          <w:szCs w:val="21"/>
        </w:rPr>
        <w:t>Re= 210874</w:t>
      </w:r>
      <w:r>
        <w:rPr>
          <w:rFonts w:ascii="Times New Roman" w:eastAsiaTheme="minorEastAsia" w:hAnsi="Times New Roman" w:cs="Times New Roman"/>
          <w:szCs w:val="21"/>
        </w:rPr>
        <w:t xml:space="preserve"> (c) </w:t>
      </w:r>
      <w:r>
        <w:rPr>
          <w:rFonts w:ascii="Times New Roman" w:eastAsiaTheme="minorEastAsia" w:hAnsi="Times New Roman" w:cs="Times New Roman" w:hint="eastAsia"/>
          <w:szCs w:val="21"/>
        </w:rPr>
        <w:t>Re= 210874</w:t>
      </w:r>
      <w:r>
        <w:rPr>
          <w:rFonts w:ascii="Times New Roman" w:eastAsiaTheme="minorEastAsia" w:hAnsi="Times New Roman" w:cs="Times New Roman"/>
          <w:szCs w:val="21"/>
        </w:rPr>
        <w:t xml:space="preserve">, (d) </w:t>
      </w:r>
      <w:r>
        <w:rPr>
          <w:rFonts w:ascii="Times New Roman" w:eastAsiaTheme="minorEastAsia" w:hAnsi="Times New Roman" w:cs="Times New Roman" w:hint="eastAsia"/>
          <w:szCs w:val="21"/>
        </w:rPr>
        <w:t>Re=331373</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3.1.3 Results of flow parameters on the cylinder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3.1.3.1 Drag coefficients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The variation of the mean drag coefficient on the cylinder with submergence depth is present in Fig.7 for different Reynolds number.</w:t>
      </w:r>
    </w:p>
    <w:p w:rsidR="00F17A81" w:rsidRDefault="00731876">
      <w:pPr>
        <w:tabs>
          <w:tab w:val="center" w:pos="4213"/>
          <w:tab w:val="left" w:pos="7633"/>
        </w:tabs>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ab/>
      </w:r>
      <w:r>
        <w:rPr>
          <w:rFonts w:ascii="Times New Roman" w:eastAsiaTheme="minorEastAsia" w:hAnsi="Times New Roman" w:cs="Times New Roman"/>
          <w:noProof/>
          <w:szCs w:val="21"/>
        </w:rPr>
        <w:drawing>
          <wp:inline distT="0" distB="0" distL="114300" distR="114300">
            <wp:extent cx="2867025" cy="2194560"/>
            <wp:effectExtent l="0" t="0" r="3175" b="2540"/>
            <wp:docPr id="5" name="图片 5" descr="cylinder Cd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ylinder Cd Re"/>
                    <pic:cNvPicPr>
                      <a:picLocks noChangeAspect="1"/>
                    </pic:cNvPicPr>
                  </pic:nvPicPr>
                  <pic:blipFill>
                    <a:blip r:embed="rId40"/>
                    <a:stretch>
                      <a:fillRect/>
                    </a:stretch>
                  </pic:blipFill>
                  <pic:spPr>
                    <a:xfrm>
                      <a:off x="0" y="0"/>
                      <a:ext cx="2867025" cy="2194560"/>
                    </a:xfrm>
                    <a:prstGeom prst="rect">
                      <a:avLst/>
                    </a:prstGeom>
                  </pic:spPr>
                </pic:pic>
              </a:graphicData>
            </a:graphic>
          </wp:inline>
        </w:drawing>
      </w:r>
      <w:r>
        <w:rPr>
          <w:rFonts w:ascii="Times New Roman" w:eastAsiaTheme="minorEastAsia" w:hAnsi="Times New Roman" w:cs="Times New Roman" w:hint="eastAsia"/>
          <w:szCs w:val="21"/>
        </w:rPr>
        <w:tab/>
      </w:r>
    </w:p>
    <w:p w:rsidR="00F17A81" w:rsidRDefault="00731876">
      <w:pPr>
        <w:tabs>
          <w:tab w:val="center" w:pos="4213"/>
          <w:tab w:val="left" w:pos="7633"/>
        </w:tabs>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Fig.7 Variation of Cd of cylinder in different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As the H/D increases, the mean drag coefficient on the cylinder becomes smaller at all the Reynolds number. The value of Cd decrease more intense with higher Reynolds number, especially when H/D&lt;3. Because when the cylinder close to the free surface, fluctuation and deformation of free surface will disturb the flow field around the cylinder, thus affect the drag force on the cylinder.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3, as submergence depth increases, the influence of free surface become smaller.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The mean value of Cd increases as Reynolds number increases at all the submergence depth. Cd will increase sharply if the cylinder is very close to the free surface. As the H/D increase, the growth </w:t>
      </w:r>
      <w:r>
        <w:rPr>
          <w:rFonts w:ascii="Times New Roman" w:eastAsiaTheme="minorEastAsia" w:hAnsi="Times New Roman" w:cs="Times New Roman" w:hint="eastAsia"/>
          <w:szCs w:val="21"/>
        </w:rPr>
        <w:lastRenderedPageBreak/>
        <w:t>trend for Cd has slowed.</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3.1.3.2 Lift coefficients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the </w:t>
      </w:r>
      <w:r>
        <w:rPr>
          <w:rFonts w:ascii="Times New Roman" w:eastAsiaTheme="minorEastAsia" w:hAnsi="Times New Roman" w:cs="Times New Roman" w:hint="eastAsia"/>
          <w:szCs w:val="21"/>
        </w:rPr>
        <w:t>root square(RMS) value of</w:t>
      </w:r>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lift</w:t>
      </w:r>
      <w:r>
        <w:rPr>
          <w:rFonts w:ascii="Times New Roman" w:eastAsiaTheme="minorEastAsia" w:hAnsi="Times New Roman" w:cs="Times New Roman"/>
          <w:szCs w:val="21"/>
        </w:rPr>
        <w:t xml:space="preserve"> coefficient on the cylinder with submergence depth is present in Fig.</w:t>
      </w:r>
      <w:r>
        <w:rPr>
          <w:rFonts w:ascii="Times New Roman" w:eastAsiaTheme="minorEastAsia" w:hAnsi="Times New Roman" w:cs="Times New Roman" w:hint="eastAsia"/>
          <w:szCs w:val="21"/>
        </w:rPr>
        <w:t>8</w:t>
      </w:r>
      <w:r>
        <w:rPr>
          <w:rFonts w:ascii="Times New Roman" w:eastAsiaTheme="minorEastAsia" w:hAnsi="Times New Roman" w:cs="Times New Roman"/>
          <w:szCs w:val="21"/>
        </w:rPr>
        <w:t xml:space="preserve"> for different Reynolds number.</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701290" cy="2066925"/>
            <wp:effectExtent l="0" t="0" r="3810" b="3175"/>
            <wp:docPr id="10" name="图片 10" descr="cylinder Cl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ylinder Cl Re"/>
                    <pic:cNvPicPr>
                      <a:picLocks noChangeAspect="1"/>
                    </pic:cNvPicPr>
                  </pic:nvPicPr>
                  <pic:blipFill>
                    <a:blip r:embed="rId41"/>
                    <a:stretch>
                      <a:fillRect/>
                    </a:stretch>
                  </pic:blipFill>
                  <pic:spPr>
                    <a:xfrm>
                      <a:off x="0" y="0"/>
                      <a:ext cx="2701290" cy="2066925"/>
                    </a:xfrm>
                    <a:prstGeom prst="rect">
                      <a:avLst/>
                    </a:prstGeom>
                  </pic:spPr>
                </pic:pic>
              </a:graphicData>
            </a:graphic>
          </wp:inline>
        </w:drawing>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Fig.8 Variation of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hint="eastAsia"/>
          <w:szCs w:val="21"/>
        </w:rPr>
        <w:t xml:space="preserve"> of cylinder in different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The RMS value of lift coefficient will decrease as H/D increase at all the Reynolds number. When H/D&lt;2,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hint="eastAsia"/>
          <w:szCs w:val="21"/>
        </w:rPr>
        <w:t xml:space="preserve"> will decline acutely as H/D become bigger,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2, the decline has moderated. Fig.9 clarify the dynamic pressure with different submergence depth for Re=331373. As Fig.9(e) clarify, the free surface will have a remarkable influence on the formation of upper cylinder pressure field, thus affect the lift coefficient, even the position of the maximum pressure has changed due to the effect of free surface. Another reason why the free surface will influence lift coefficient, lift force is caused by the pressure increases on the surface of the cylinder when the vortex shed from one side of the cylinder, resulting in the pressure difference in the transverse direction of the cylinder. So lift coefficient will affect by H/D because the free surface will influence vortex shedding.</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A</w:t>
      </w:r>
      <w:r>
        <w:rPr>
          <w:rFonts w:ascii="Times New Roman" w:eastAsiaTheme="minorEastAsia" w:hAnsi="Times New Roman" w:cs="Times New Roman"/>
          <w:szCs w:val="21"/>
        </w:rPr>
        <w:t>s Reynolds number increases</w:t>
      </w:r>
      <w:r>
        <w:rPr>
          <w:rFonts w:ascii="Times New Roman" w:eastAsiaTheme="minorEastAsia" w:hAnsi="Times New Roman" w:cs="Times New Roman" w:hint="eastAsia"/>
          <w:szCs w:val="21"/>
        </w:rPr>
        <w:t>, t</w:t>
      </w:r>
      <w:r>
        <w:rPr>
          <w:rFonts w:ascii="Times New Roman" w:eastAsiaTheme="minorEastAsia" w:hAnsi="Times New Roman" w:cs="Times New Roman"/>
          <w:szCs w:val="21"/>
        </w:rPr>
        <w:t xml:space="preserve">he </w:t>
      </w:r>
      <w:r>
        <w:rPr>
          <w:rFonts w:ascii="Times New Roman" w:eastAsiaTheme="minorEastAsia" w:hAnsi="Times New Roman" w:cs="Times New Roman" w:hint="eastAsia"/>
          <w:szCs w:val="21"/>
        </w:rPr>
        <w:t>RMS</w:t>
      </w:r>
      <w:r>
        <w:rPr>
          <w:rFonts w:ascii="Times New Roman" w:eastAsiaTheme="minorEastAsia" w:hAnsi="Times New Roman" w:cs="Times New Roman"/>
          <w:szCs w:val="21"/>
        </w:rPr>
        <w:t xml:space="preserve"> value of C</w:t>
      </w:r>
      <w:r>
        <w:rPr>
          <w:rFonts w:ascii="Times New Roman" w:eastAsiaTheme="minorEastAsia" w:hAnsi="Times New Roman" w:cs="Times New Roman" w:hint="eastAsia"/>
          <w:szCs w:val="21"/>
        </w:rPr>
        <w:t>l</w:t>
      </w:r>
      <w:r>
        <w:rPr>
          <w:rFonts w:ascii="Times New Roman" w:eastAsiaTheme="minorEastAsia" w:hAnsi="Times New Roman" w:cs="Times New Roman"/>
          <w:szCs w:val="21"/>
        </w:rPr>
        <w:t xml:space="preserve"> increases at all the submergence </w:t>
      </w:r>
      <w:proofErr w:type="gramStart"/>
      <w:r>
        <w:rPr>
          <w:rFonts w:ascii="Times New Roman" w:eastAsiaTheme="minorEastAsia" w:hAnsi="Times New Roman" w:cs="Times New Roman"/>
          <w:szCs w:val="21"/>
        </w:rPr>
        <w:t>depth</w:t>
      </w:r>
      <w:r>
        <w:rPr>
          <w:rFonts w:ascii="Times New Roman" w:eastAsiaTheme="minorEastAsia" w:hAnsi="Times New Roman" w:cs="Times New Roman" w:hint="eastAsia"/>
          <w:szCs w:val="21"/>
        </w:rPr>
        <w:t>,</w:t>
      </w:r>
      <w:r>
        <w:rPr>
          <w:rFonts w:ascii="Times New Roman" w:eastAsiaTheme="minorEastAsia" w:hAnsi="Times New Roman" w:cs="Times New Roman"/>
          <w:szCs w:val="21"/>
        </w:rPr>
        <w:t>.</w:t>
      </w:r>
      <w:proofErr w:type="gramEnd"/>
      <w:r>
        <w:rPr>
          <w:rFonts w:ascii="Times New Roman" w:eastAsiaTheme="minorEastAsia" w:hAnsi="Times New Roman" w:cs="Times New Roman"/>
          <w:szCs w:val="21"/>
        </w:rPr>
        <w:t xml:space="preserve"> </w:t>
      </w:r>
      <w:proofErr w:type="spellStart"/>
      <w:r>
        <w:rPr>
          <w:rFonts w:ascii="Times New Roman" w:eastAsiaTheme="minorEastAsia" w:hAnsi="Times New Roman" w:cs="Times New Roman"/>
          <w:szCs w:val="21"/>
        </w:rPr>
        <w:t>C</w:t>
      </w:r>
      <w:r>
        <w:rPr>
          <w:rFonts w:ascii="Times New Roman" w:eastAsiaTheme="minorEastAsia" w:hAnsi="Times New Roman" w:cs="Times New Roman" w:hint="eastAsia"/>
          <w:szCs w:val="21"/>
        </w:rPr>
        <w:t>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szCs w:val="21"/>
        </w:rPr>
        <w:t xml:space="preserve"> will increase sharply if the cylinder is very close to the free surface. As the H/D increase, the growth trend</w:t>
      </w:r>
      <w:r>
        <w:rPr>
          <w:rFonts w:ascii="Times New Roman" w:eastAsiaTheme="minorEastAsia" w:hAnsi="Times New Roman" w:cs="Times New Roman" w:hint="eastAsia"/>
          <w:szCs w:val="21"/>
        </w:rPr>
        <w:t xml:space="preserve"> become</w:t>
      </w:r>
      <w:r>
        <w:rPr>
          <w:rFonts w:ascii="Times New Roman" w:eastAsiaTheme="minorEastAsia" w:hAnsi="Times New Roman" w:cs="Times New Roman"/>
          <w:szCs w:val="21"/>
        </w:rPr>
        <w:t xml:space="preserve"> slow.</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600200" cy="1066800"/>
            <wp:effectExtent l="0" t="0" r="0" b="0"/>
            <wp:docPr id="11" name="图片 11" descr="1.1ms pressure 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ms pressure 5D"/>
                    <pic:cNvPicPr>
                      <a:picLocks noChangeAspect="1"/>
                    </pic:cNvPicPr>
                  </pic:nvPicPr>
                  <pic:blipFill>
                    <a:blip r:embed="rId42"/>
                    <a:stretch>
                      <a:fillRect/>
                    </a:stretch>
                  </pic:blipFill>
                  <pic:spPr>
                    <a:xfrm>
                      <a:off x="0" y="0"/>
                      <a:ext cx="1600200" cy="106680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29740" cy="1059815"/>
            <wp:effectExtent l="0" t="0" r="10160" b="6985"/>
            <wp:docPr id="12" name="图片 12" descr="1.1ms pressure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ms pressure 4D"/>
                    <pic:cNvPicPr>
                      <a:picLocks noChangeAspect="1"/>
                    </pic:cNvPicPr>
                  </pic:nvPicPr>
                  <pic:blipFill>
                    <a:blip r:embed="rId43"/>
                    <a:stretch>
                      <a:fillRect/>
                    </a:stretch>
                  </pic:blipFill>
                  <pic:spPr>
                    <a:xfrm>
                      <a:off x="0" y="0"/>
                      <a:ext cx="1729740" cy="105981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460500" cy="974090"/>
            <wp:effectExtent l="0" t="0" r="0" b="3810"/>
            <wp:docPr id="13" name="图片 13" descr="1.1ms pressure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ms pressure 3D"/>
                    <pic:cNvPicPr>
                      <a:picLocks noChangeAspect="1"/>
                    </pic:cNvPicPr>
                  </pic:nvPicPr>
                  <pic:blipFill>
                    <a:blip r:embed="rId44"/>
                    <a:stretch>
                      <a:fillRect/>
                    </a:stretch>
                  </pic:blipFill>
                  <pic:spPr>
                    <a:xfrm>
                      <a:off x="0" y="0"/>
                      <a:ext cx="1460500" cy="974090"/>
                    </a:xfrm>
                    <a:prstGeom prst="rect">
                      <a:avLst/>
                    </a:prstGeom>
                  </pic:spPr>
                </pic:pic>
              </a:graphicData>
            </a:graphic>
          </wp:inline>
        </w:drawing>
      </w:r>
    </w:p>
    <w:p w:rsidR="00F17A81" w:rsidRDefault="00731876">
      <w:pPr>
        <w:numPr>
          <w:ilvl w:val="0"/>
          <w:numId w:val="3"/>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c)</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16075" cy="1078230"/>
            <wp:effectExtent l="0" t="0" r="9525" b="1270"/>
            <wp:docPr id="14" name="图片 14" descr="1.1ms pressure 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1ms pressure 2D"/>
                    <pic:cNvPicPr>
                      <a:picLocks noChangeAspect="1"/>
                    </pic:cNvPicPr>
                  </pic:nvPicPr>
                  <pic:blipFill>
                    <a:blip r:embed="rId45"/>
                    <a:stretch>
                      <a:fillRect/>
                    </a:stretch>
                  </pic:blipFill>
                  <pic:spPr>
                    <a:xfrm>
                      <a:off x="0" y="0"/>
                      <a:ext cx="1616075" cy="107823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35125" cy="1090930"/>
            <wp:effectExtent l="0" t="0" r="3175" b="1270"/>
            <wp:docPr id="16" name="图片 16" descr="1.1ms pressure 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ms pressure 1D"/>
                    <pic:cNvPicPr>
                      <a:picLocks noChangeAspect="1"/>
                    </pic:cNvPicPr>
                  </pic:nvPicPr>
                  <pic:blipFill>
                    <a:blip r:embed="rId46"/>
                    <a:stretch>
                      <a:fillRect/>
                    </a:stretch>
                  </pic:blipFill>
                  <pic:spPr>
                    <a:xfrm>
                      <a:off x="0" y="0"/>
                      <a:ext cx="1635125" cy="1090930"/>
                    </a:xfrm>
                    <a:prstGeom prst="rect">
                      <a:avLst/>
                    </a:prstGeom>
                  </pic:spPr>
                </pic:pic>
              </a:graphicData>
            </a:graphic>
          </wp:inline>
        </w:drawing>
      </w:r>
    </w:p>
    <w:p w:rsidR="00F17A81" w:rsidRDefault="00731876">
      <w:pPr>
        <w:ind w:firstLineChars="1300" w:firstLine="2730"/>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(d)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Fig.9. Pressure contour of </w:t>
      </w:r>
      <w:r>
        <w:rPr>
          <w:rFonts w:ascii="Times New Roman" w:eastAsiaTheme="minorEastAsia" w:hAnsi="Times New Roman" w:cs="Times New Roman"/>
          <w:szCs w:val="21"/>
        </w:rPr>
        <w:t>the cylinder</w:t>
      </w:r>
      <w:r>
        <w:rPr>
          <w:rFonts w:ascii="Times New Roman" w:eastAsiaTheme="minorEastAsia" w:hAnsi="Times New Roman" w:cs="Times New Roman" w:hint="eastAsia"/>
          <w:szCs w:val="21"/>
        </w:rPr>
        <w:t xml:space="preserve"> f</w:t>
      </w:r>
      <w:r>
        <w:rPr>
          <w:rFonts w:ascii="Times New Roman" w:eastAsiaTheme="minorEastAsia" w:hAnsi="Times New Roman" w:cs="Times New Roman"/>
          <w:szCs w:val="21"/>
        </w:rPr>
        <w:t>or (a)</w:t>
      </w:r>
      <w:r>
        <w:rPr>
          <w:rFonts w:ascii="Times New Roman" w:eastAsiaTheme="minorEastAsia" w:hAnsi="Times New Roman" w:cs="Times New Roman" w:hint="eastAsia"/>
          <w:szCs w:val="21"/>
        </w:rPr>
        <w:t xml:space="preserve">H/D=5 </w:t>
      </w:r>
      <w:r>
        <w:rPr>
          <w:rFonts w:ascii="Times New Roman" w:eastAsiaTheme="minorEastAsia" w:hAnsi="Times New Roman" w:cs="Times New Roman"/>
          <w:szCs w:val="21"/>
        </w:rPr>
        <w:t xml:space="preserve">(b) </w:t>
      </w:r>
      <w:r>
        <w:rPr>
          <w:rFonts w:ascii="Times New Roman" w:eastAsiaTheme="minorEastAsia" w:hAnsi="Times New Roman" w:cs="Times New Roman" w:hint="eastAsia"/>
          <w:szCs w:val="21"/>
        </w:rPr>
        <w:t>H/D=4</w:t>
      </w:r>
      <w:r>
        <w:rPr>
          <w:rFonts w:ascii="Times New Roman" w:eastAsiaTheme="minorEastAsia" w:hAnsi="Times New Roman" w:cs="Times New Roman"/>
          <w:szCs w:val="21"/>
        </w:rPr>
        <w:t xml:space="preserve"> (c) </w:t>
      </w:r>
      <w:r>
        <w:rPr>
          <w:rFonts w:ascii="Times New Roman" w:eastAsiaTheme="minorEastAsia" w:hAnsi="Times New Roman" w:cs="Times New Roman" w:hint="eastAsia"/>
          <w:szCs w:val="21"/>
        </w:rPr>
        <w:t>H/D=3</w:t>
      </w:r>
      <w:r>
        <w:rPr>
          <w:rFonts w:ascii="Times New Roman" w:eastAsiaTheme="minorEastAsia" w:hAnsi="Times New Roman" w:cs="Times New Roman"/>
          <w:szCs w:val="21"/>
        </w:rPr>
        <w:t xml:space="preserve"> (d) </w:t>
      </w:r>
      <w:r>
        <w:rPr>
          <w:rFonts w:ascii="Times New Roman" w:eastAsiaTheme="minorEastAsia" w:hAnsi="Times New Roman" w:cs="Times New Roman" w:hint="eastAsia"/>
          <w:szCs w:val="21"/>
        </w:rPr>
        <w:t>H/D=2 (e)H/D=1</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3.1.3.3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lastRenderedPageBreak/>
        <w:t xml:space="preserve">The variation of St number on the cylinder with submergence depth is present in Fig.10 for different Reynolds number. </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522220" cy="1929765"/>
            <wp:effectExtent l="0" t="0" r="5080" b="635"/>
            <wp:docPr id="21" name="图片 21" descr="D:\VIV\test-1\Gp\Final\St cylinder.jpgSt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VIV\test-1\Gp\Final\St cylinder.jpgSt cylinder"/>
                    <pic:cNvPicPr>
                      <a:picLocks noChangeAspect="1"/>
                    </pic:cNvPicPr>
                  </pic:nvPicPr>
                  <pic:blipFill>
                    <a:blip r:embed="rId47"/>
                    <a:srcRect/>
                    <a:stretch>
                      <a:fillRect/>
                    </a:stretch>
                  </pic:blipFill>
                  <pic:spPr>
                    <a:xfrm>
                      <a:off x="0" y="0"/>
                      <a:ext cx="2522220" cy="1929765"/>
                    </a:xfrm>
                    <a:prstGeom prst="rect">
                      <a:avLst/>
                    </a:prstGeom>
                  </pic:spPr>
                </pic:pic>
              </a:graphicData>
            </a:graphic>
          </wp:inline>
        </w:drawing>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Fig.10 Variation of St of cylinder in different Reynolds number</w:t>
      </w:r>
    </w:p>
    <w:p w:rsidR="00F17A81" w:rsidRDefault="00731876">
      <w:pPr>
        <w:rPr>
          <w:rFonts w:ascii="Times New Roman" w:eastAsiaTheme="minorEastAsia" w:hAnsi="Times New Roman" w:cs="Times New Roman"/>
          <w:szCs w:val="21"/>
        </w:rPr>
      </w:pP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will not change with submergence depth at Re=150624 and Re=210874. With Re=271123 and Re=331373,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will increase first and flatten out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 xml:space="preserve">2. Between H/D=1 and H/D=2, the </w:t>
      </w:r>
      <w:proofErr w:type="gramStart"/>
      <w:r>
        <w:rPr>
          <w:rFonts w:ascii="Times New Roman" w:eastAsiaTheme="minorEastAsia" w:hAnsi="Times New Roman" w:cs="Times New Roman" w:hint="eastAsia"/>
          <w:szCs w:val="21"/>
        </w:rPr>
        <w:t>higher</w:t>
      </w:r>
      <w:r>
        <w:rPr>
          <w:rFonts w:ascii="Arial" w:eastAsia="宋体" w:hAnsi="Arial" w:cs="Arial"/>
          <w:color w:val="999999"/>
          <w:sz w:val="14"/>
          <w:szCs w:val="14"/>
          <w:shd w:val="clear" w:color="auto" w:fill="FFFFFF"/>
        </w:rPr>
        <w:t> </w:t>
      </w:r>
      <w:r>
        <w:rPr>
          <w:rFonts w:ascii="Arial" w:eastAsia="宋体" w:hAnsi="Arial" w:cs="Arial" w:hint="eastAsia"/>
          <w:color w:val="999999"/>
          <w:sz w:val="14"/>
          <w:szCs w:val="14"/>
          <w:shd w:val="clear" w:color="auto" w:fill="FFFFFF"/>
        </w:rPr>
        <w:t xml:space="preserve"> </w:t>
      </w:r>
      <w:r>
        <w:rPr>
          <w:rFonts w:ascii="Times New Roman" w:eastAsiaTheme="minorEastAsia" w:hAnsi="Times New Roman" w:cs="Times New Roman" w:hint="eastAsia"/>
          <w:szCs w:val="21"/>
        </w:rPr>
        <w:t>Reynolds</w:t>
      </w:r>
      <w:proofErr w:type="gramEnd"/>
      <w:r>
        <w:rPr>
          <w:rFonts w:ascii="Times New Roman" w:eastAsiaTheme="minorEastAsia" w:hAnsi="Times New Roman" w:cs="Times New Roman" w:hint="eastAsia"/>
          <w:szCs w:val="21"/>
        </w:rPr>
        <w:t xml:space="preserve"> number is, the more drastic the change in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When H/D&lt;2, as </w:t>
      </w:r>
      <w:proofErr w:type="gramStart"/>
      <w:r>
        <w:rPr>
          <w:rFonts w:ascii="Times New Roman" w:eastAsiaTheme="minorEastAsia" w:hAnsi="Times New Roman" w:cs="Times New Roman" w:hint="eastAsia"/>
          <w:szCs w:val="21"/>
        </w:rPr>
        <w:t>the  submergence</w:t>
      </w:r>
      <w:proofErr w:type="gramEnd"/>
      <w:r>
        <w:rPr>
          <w:rFonts w:ascii="Times New Roman" w:eastAsiaTheme="minorEastAsia" w:hAnsi="Times New Roman" w:cs="Times New Roman" w:hint="eastAsia"/>
          <w:szCs w:val="21"/>
        </w:rPr>
        <w:t xml:space="preserve"> depth increase, the boundary layer thickness on the upper surface of the cylinder increases, the negative and positive vortices shedding become more smoothly. Due to this reason,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increases. As the submergence depth increases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 xml:space="preserve">2, the thickness of the boundaries on the upper and down surface of the cylinder becomes approximately the same, so the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will no longer affect by submergence depth. This effect is obvious when the Reynolds number is large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3.</w:t>
      </w:r>
      <w:r>
        <w:rPr>
          <w:rFonts w:ascii="Times New Roman" w:eastAsiaTheme="minorEastAsia" w:hAnsi="Times New Roman" w:cs="Times New Roman" w:hint="eastAsia"/>
          <w:szCs w:val="21"/>
        </w:rPr>
        <w:t xml:space="preserve">2 </w:t>
      </w:r>
      <w:r>
        <w:rPr>
          <w:rFonts w:ascii="Times New Roman" w:eastAsiaTheme="minorEastAsia" w:hAnsi="Times New Roman" w:cs="Times New Roman"/>
          <w:szCs w:val="21"/>
        </w:rPr>
        <w:t>Results of cylinder</w:t>
      </w:r>
      <w:r>
        <w:rPr>
          <w:rFonts w:ascii="Times New Roman" w:eastAsiaTheme="minorEastAsia" w:hAnsi="Times New Roman" w:cs="Times New Roman" w:hint="eastAsia"/>
          <w:szCs w:val="21"/>
        </w:rPr>
        <w:t xml:space="preserve"> with addition fairing</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3.1.1 Effect of submergence depth</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11</w:t>
      </w:r>
      <w:r>
        <w:rPr>
          <w:rFonts w:ascii="Times New Roman" w:eastAsiaTheme="minorEastAsia" w:hAnsi="Times New Roman" w:cs="Times New Roman"/>
          <w:szCs w:val="21"/>
        </w:rPr>
        <w:t xml:space="preserve"> presents the vorticity magnitude at various submergence depth for Re=331373</w:t>
      </w:r>
      <w:r>
        <w:rPr>
          <w:rFonts w:ascii="Times New Roman" w:eastAsiaTheme="minorEastAsia" w:hAnsi="Times New Roman" w:cs="Times New Roman" w:hint="eastAsia"/>
          <w:szCs w:val="21"/>
        </w:rPr>
        <w:t>. With additional fairing, there is no vortex shedding in the wake, so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2, the free surface will have little effect on wake. But wake will also damage by waves when the fairing is too close to the free surface.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707515" cy="1099820"/>
            <wp:effectExtent l="0" t="0" r="6985" b="5080"/>
            <wp:docPr id="22" name="图片 22" descr="fairing 1.1 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airing 1.1 5D"/>
                    <pic:cNvPicPr>
                      <a:picLocks noChangeAspect="1"/>
                    </pic:cNvPicPr>
                  </pic:nvPicPr>
                  <pic:blipFill>
                    <a:blip r:embed="rId48"/>
                    <a:stretch>
                      <a:fillRect/>
                    </a:stretch>
                  </pic:blipFill>
                  <pic:spPr>
                    <a:xfrm>
                      <a:off x="0" y="0"/>
                      <a:ext cx="1707515" cy="109982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71320" cy="1115695"/>
            <wp:effectExtent l="0" t="0" r="5080" b="1905"/>
            <wp:docPr id="23" name="图片 23" descr="fairing 1.1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airing 1.1 4D"/>
                    <pic:cNvPicPr>
                      <a:picLocks noChangeAspect="1"/>
                    </pic:cNvPicPr>
                  </pic:nvPicPr>
                  <pic:blipFill>
                    <a:blip r:embed="rId49"/>
                    <a:stretch>
                      <a:fillRect/>
                    </a:stretch>
                  </pic:blipFill>
                  <pic:spPr>
                    <a:xfrm>
                      <a:off x="0" y="0"/>
                      <a:ext cx="1671320" cy="111569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33550" cy="1156970"/>
            <wp:effectExtent l="0" t="0" r="6350" b="11430"/>
            <wp:docPr id="24" name="图片 24" descr="fairing 1.1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airing 1.1 3D"/>
                    <pic:cNvPicPr>
                      <a:picLocks noChangeAspect="1"/>
                    </pic:cNvPicPr>
                  </pic:nvPicPr>
                  <pic:blipFill>
                    <a:blip r:embed="rId50"/>
                    <a:stretch>
                      <a:fillRect/>
                    </a:stretch>
                  </pic:blipFill>
                  <pic:spPr>
                    <a:xfrm>
                      <a:off x="0" y="0"/>
                      <a:ext cx="1733550" cy="1156970"/>
                    </a:xfrm>
                    <a:prstGeom prst="rect">
                      <a:avLst/>
                    </a:prstGeom>
                  </pic:spPr>
                </pic:pic>
              </a:graphicData>
            </a:graphic>
          </wp:inline>
        </w:drawing>
      </w:r>
    </w:p>
    <w:p w:rsidR="00F17A81" w:rsidRDefault="00731876">
      <w:pPr>
        <w:numPr>
          <w:ilvl w:val="0"/>
          <w:numId w:val="4"/>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c)</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809115" cy="1206500"/>
            <wp:effectExtent l="0" t="0" r="6985" b="0"/>
            <wp:docPr id="25" name="图片 25" descr="fairing 1.1 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airing 1.1 2D"/>
                    <pic:cNvPicPr>
                      <a:picLocks noChangeAspect="1"/>
                    </pic:cNvPicPr>
                  </pic:nvPicPr>
                  <pic:blipFill>
                    <a:blip r:embed="rId51"/>
                    <a:stretch>
                      <a:fillRect/>
                    </a:stretch>
                  </pic:blipFill>
                  <pic:spPr>
                    <a:xfrm>
                      <a:off x="0" y="0"/>
                      <a:ext cx="1809115" cy="120650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831340" cy="1222375"/>
            <wp:effectExtent l="0" t="0" r="10160" b="9525"/>
            <wp:docPr id="26" name="图片 26" descr="fairing 1.1 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fairing 1.1 1D"/>
                    <pic:cNvPicPr>
                      <a:picLocks noChangeAspect="1"/>
                    </pic:cNvPicPr>
                  </pic:nvPicPr>
                  <pic:blipFill>
                    <a:blip r:embed="rId52"/>
                    <a:stretch>
                      <a:fillRect/>
                    </a:stretch>
                  </pic:blipFill>
                  <pic:spPr>
                    <a:xfrm>
                      <a:off x="0" y="0"/>
                      <a:ext cx="1831340" cy="1222375"/>
                    </a:xfrm>
                    <a:prstGeom prst="rect">
                      <a:avLst/>
                    </a:prstGeom>
                  </pic:spPr>
                </pic:pic>
              </a:graphicData>
            </a:graphic>
          </wp:inline>
        </w:drawing>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(d)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11</w:t>
      </w:r>
      <w:r>
        <w:rPr>
          <w:rFonts w:ascii="Times New Roman" w:eastAsiaTheme="minorEastAsia" w:hAnsi="Times New Roman" w:cs="Times New Roman"/>
          <w:szCs w:val="21"/>
        </w:rPr>
        <w:t>. Vorticity magnitude of the cylinder</w:t>
      </w:r>
      <w:r>
        <w:rPr>
          <w:rFonts w:ascii="Times New Roman" w:eastAsiaTheme="minorEastAsia" w:hAnsi="Times New Roman" w:cs="Times New Roman" w:hint="eastAsia"/>
          <w:szCs w:val="21"/>
        </w:rPr>
        <w:t xml:space="preserve"> with additional fairing</w:t>
      </w:r>
      <w:r>
        <w:rPr>
          <w:rFonts w:ascii="Times New Roman" w:eastAsiaTheme="minorEastAsia" w:hAnsi="Times New Roman" w:cs="Times New Roman"/>
          <w:szCs w:val="21"/>
        </w:rPr>
        <w:t xml:space="preserve"> for (a) H</w:t>
      </w:r>
      <w:r>
        <w:rPr>
          <w:rFonts w:ascii="Times New Roman" w:eastAsiaTheme="minorEastAsia" w:hAnsi="Times New Roman" w:cs="Times New Roman" w:hint="eastAsia"/>
          <w:szCs w:val="21"/>
        </w:rPr>
        <w:t>/D=5</w:t>
      </w:r>
      <w:r>
        <w:rPr>
          <w:rFonts w:ascii="Times New Roman" w:eastAsiaTheme="minorEastAsia" w:hAnsi="Times New Roman" w:cs="Times New Roman"/>
          <w:szCs w:val="21"/>
        </w:rPr>
        <w:t>, (b) H</w:t>
      </w:r>
      <w:r>
        <w:rPr>
          <w:rFonts w:ascii="Times New Roman" w:eastAsiaTheme="minorEastAsia" w:hAnsi="Times New Roman" w:cs="Times New Roman" w:hint="eastAsia"/>
          <w:szCs w:val="21"/>
        </w:rPr>
        <w:t>/D=4</w:t>
      </w:r>
      <w:r>
        <w:rPr>
          <w:rFonts w:ascii="Times New Roman" w:eastAsiaTheme="minorEastAsia" w:hAnsi="Times New Roman" w:cs="Times New Roman"/>
          <w:szCs w:val="21"/>
        </w:rPr>
        <w:t xml:space="preserve">, (c) </w:t>
      </w:r>
      <w:r>
        <w:rPr>
          <w:rFonts w:ascii="Times New Roman" w:eastAsiaTheme="minorEastAsia" w:hAnsi="Times New Roman" w:cs="Times New Roman"/>
          <w:szCs w:val="21"/>
        </w:rPr>
        <w:lastRenderedPageBreak/>
        <w:t>H</w:t>
      </w:r>
      <w:r>
        <w:rPr>
          <w:rFonts w:ascii="Times New Roman" w:eastAsiaTheme="minorEastAsia" w:hAnsi="Times New Roman" w:cs="Times New Roman" w:hint="eastAsia"/>
          <w:szCs w:val="21"/>
        </w:rPr>
        <w:t>/D=3</w:t>
      </w:r>
      <w:r>
        <w:rPr>
          <w:rFonts w:ascii="Times New Roman" w:eastAsiaTheme="minorEastAsia" w:hAnsi="Times New Roman" w:cs="Times New Roman"/>
          <w:szCs w:val="21"/>
        </w:rPr>
        <w:t>, (d</w:t>
      </w:r>
      <w:proofErr w:type="gramStart"/>
      <w:r>
        <w:rPr>
          <w:rFonts w:ascii="Times New Roman" w:eastAsiaTheme="minorEastAsia" w:hAnsi="Times New Roman" w:cs="Times New Roman"/>
          <w:szCs w:val="21"/>
        </w:rPr>
        <w:t>)  H</w:t>
      </w:r>
      <w:proofErr w:type="gramEnd"/>
      <w:r>
        <w:rPr>
          <w:rFonts w:ascii="Times New Roman" w:eastAsiaTheme="minorEastAsia" w:hAnsi="Times New Roman" w:cs="Times New Roman" w:hint="eastAsia"/>
          <w:szCs w:val="21"/>
        </w:rPr>
        <w:t>/D=3</w:t>
      </w:r>
      <w:r>
        <w:rPr>
          <w:rFonts w:ascii="Times New Roman" w:eastAsiaTheme="minorEastAsia" w:hAnsi="Times New Roman" w:cs="Times New Roman"/>
          <w:szCs w:val="21"/>
        </w:rPr>
        <w:t>, (e)</w:t>
      </w:r>
      <w:r>
        <w:rPr>
          <w:rFonts w:ascii="Times New Roman" w:eastAsiaTheme="minorEastAsia" w:hAnsi="Times New Roman" w:cs="Times New Roman" w:hint="eastAsia"/>
          <w:szCs w:val="21"/>
        </w:rPr>
        <w:t xml:space="preserve"> </w:t>
      </w:r>
      <w:r>
        <w:rPr>
          <w:rFonts w:ascii="Times New Roman" w:eastAsiaTheme="minorEastAsia" w:hAnsi="Times New Roman" w:cs="Times New Roman"/>
          <w:szCs w:val="21"/>
        </w:rPr>
        <w:t>H</w:t>
      </w:r>
      <w:r>
        <w:rPr>
          <w:rFonts w:ascii="Times New Roman" w:eastAsiaTheme="minorEastAsia" w:hAnsi="Times New Roman" w:cs="Times New Roman" w:hint="eastAsia"/>
          <w:szCs w:val="21"/>
        </w:rPr>
        <w:t>/D=1</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3.1.2 Effect of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Fig.12 presents the </w:t>
      </w:r>
      <w:r>
        <w:rPr>
          <w:rFonts w:ascii="Times New Roman" w:eastAsiaTheme="minorEastAsia" w:hAnsi="Times New Roman" w:cs="Times New Roman"/>
          <w:szCs w:val="21"/>
        </w:rPr>
        <w:t>vorticity magnitude</w:t>
      </w:r>
      <w:r>
        <w:rPr>
          <w:rFonts w:ascii="Times New Roman" w:eastAsiaTheme="minorEastAsia" w:hAnsi="Times New Roman" w:cs="Times New Roman" w:hint="eastAsia"/>
          <w:szCs w:val="21"/>
        </w:rPr>
        <w:t xml:space="preserve"> at different Reynolds number for H=4D, to clarify the effect of Reynolds number on the vorticity magnitude. When the Reynolds number is small, some small vortices can be observed in the wake. As the Reynolds number increases, the vortices gradually disappear.</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035810" cy="1358265"/>
            <wp:effectExtent l="0" t="0" r="8890" b="635"/>
            <wp:docPr id="27" name="图片 27" descr="fairing 0.5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airing 0.5 4D"/>
                    <pic:cNvPicPr>
                      <a:picLocks noChangeAspect="1"/>
                    </pic:cNvPicPr>
                  </pic:nvPicPr>
                  <pic:blipFill>
                    <a:blip r:embed="rId53"/>
                    <a:stretch>
                      <a:fillRect/>
                    </a:stretch>
                  </pic:blipFill>
                  <pic:spPr>
                    <a:xfrm>
                      <a:off x="0" y="0"/>
                      <a:ext cx="2035810" cy="135826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936750" cy="1293495"/>
            <wp:effectExtent l="0" t="0" r="6350" b="1905"/>
            <wp:docPr id="28" name="图片 28" descr="fairing 0.7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fairing 0.7 4D"/>
                    <pic:cNvPicPr>
                      <a:picLocks noChangeAspect="1"/>
                    </pic:cNvPicPr>
                  </pic:nvPicPr>
                  <pic:blipFill>
                    <a:blip r:embed="rId54"/>
                    <a:stretch>
                      <a:fillRect/>
                    </a:stretch>
                  </pic:blipFill>
                  <pic:spPr>
                    <a:xfrm>
                      <a:off x="0" y="0"/>
                      <a:ext cx="1936750" cy="1293495"/>
                    </a:xfrm>
                    <a:prstGeom prst="rect">
                      <a:avLst/>
                    </a:prstGeom>
                  </pic:spPr>
                </pic:pic>
              </a:graphicData>
            </a:graphic>
          </wp:inline>
        </w:drawing>
      </w:r>
    </w:p>
    <w:p w:rsidR="00F17A81" w:rsidRDefault="00731876">
      <w:pPr>
        <w:numPr>
          <w:ilvl w:val="0"/>
          <w:numId w:val="5"/>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024380" cy="1266190"/>
            <wp:effectExtent l="0" t="0" r="7620" b="3810"/>
            <wp:docPr id="29" name="图片 29" descr="fairing 0.9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fairing 0.9 4D"/>
                    <pic:cNvPicPr>
                      <a:picLocks noChangeAspect="1"/>
                    </pic:cNvPicPr>
                  </pic:nvPicPr>
                  <pic:blipFill>
                    <a:blip r:embed="rId55"/>
                    <a:stretch>
                      <a:fillRect/>
                    </a:stretch>
                  </pic:blipFill>
                  <pic:spPr>
                    <a:xfrm>
                      <a:off x="0" y="0"/>
                      <a:ext cx="2024380" cy="126619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882775" cy="1254125"/>
            <wp:effectExtent l="0" t="0" r="9525" b="3175"/>
            <wp:docPr id="30" name="图片 30" descr="fairing 1.1 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fairing 1.1 5D"/>
                    <pic:cNvPicPr>
                      <a:picLocks noChangeAspect="1"/>
                    </pic:cNvPicPr>
                  </pic:nvPicPr>
                  <pic:blipFill>
                    <a:blip r:embed="rId48"/>
                    <a:stretch>
                      <a:fillRect/>
                    </a:stretch>
                  </pic:blipFill>
                  <pic:spPr>
                    <a:xfrm>
                      <a:off x="0" y="0"/>
                      <a:ext cx="1882775" cy="1254125"/>
                    </a:xfrm>
                    <a:prstGeom prst="rect">
                      <a:avLst/>
                    </a:prstGeom>
                  </pic:spPr>
                </pic:pic>
              </a:graphicData>
            </a:graphic>
          </wp:inline>
        </w:drawing>
      </w:r>
    </w:p>
    <w:p w:rsidR="00F17A81" w:rsidRDefault="00731876">
      <w:pPr>
        <w:ind w:left="2310"/>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(c)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d)</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12</w:t>
      </w:r>
      <w:r>
        <w:rPr>
          <w:rFonts w:ascii="Times New Roman" w:eastAsiaTheme="minorEastAsia" w:hAnsi="Times New Roman" w:cs="Times New Roman"/>
          <w:szCs w:val="21"/>
        </w:rPr>
        <w:t>. Vorticity magnitude of the cylinder for (a) Re=150624 (b) Re= 210874 (c) Re= 210874, (d) Re=331373</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3.</w:t>
      </w:r>
      <w:r>
        <w:rPr>
          <w:rFonts w:ascii="Times New Roman" w:eastAsiaTheme="minorEastAsia" w:hAnsi="Times New Roman" w:cs="Times New Roman" w:hint="eastAsia"/>
          <w:szCs w:val="21"/>
        </w:rPr>
        <w:t>2</w:t>
      </w:r>
      <w:r>
        <w:rPr>
          <w:rFonts w:ascii="Times New Roman" w:eastAsiaTheme="minorEastAsia" w:hAnsi="Times New Roman" w:cs="Times New Roman"/>
          <w:szCs w:val="21"/>
        </w:rPr>
        <w:t>.3 Results of flow parameters on the cylinder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3.</w:t>
      </w:r>
      <w:r>
        <w:rPr>
          <w:rFonts w:ascii="Times New Roman" w:eastAsiaTheme="minorEastAsia" w:hAnsi="Times New Roman" w:cs="Times New Roman" w:hint="eastAsia"/>
          <w:szCs w:val="21"/>
        </w:rPr>
        <w:t>2</w:t>
      </w:r>
      <w:r>
        <w:rPr>
          <w:rFonts w:ascii="Times New Roman" w:eastAsiaTheme="minorEastAsia" w:hAnsi="Times New Roman" w:cs="Times New Roman"/>
          <w:szCs w:val="21"/>
        </w:rPr>
        <w:t>.3.1 Drag coefficients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the </w:t>
      </w:r>
      <w:r>
        <w:rPr>
          <w:rFonts w:ascii="Times New Roman" w:eastAsiaTheme="minorEastAsia" w:hAnsi="Times New Roman" w:cs="Times New Roman" w:hint="eastAsia"/>
          <w:szCs w:val="21"/>
        </w:rPr>
        <w:t>mean</w:t>
      </w:r>
      <w:r>
        <w:rPr>
          <w:rFonts w:ascii="Times New Roman" w:eastAsiaTheme="minorEastAsia" w:hAnsi="Times New Roman" w:cs="Times New Roman"/>
          <w:szCs w:val="21"/>
        </w:rPr>
        <w:t xml:space="preserve"> drag coefficient on the cylinder</w:t>
      </w:r>
      <w:r>
        <w:rPr>
          <w:rFonts w:ascii="Times New Roman" w:eastAsiaTheme="minorEastAsia" w:hAnsi="Times New Roman" w:cs="Times New Roman" w:hint="eastAsia"/>
          <w:szCs w:val="21"/>
        </w:rPr>
        <w:t xml:space="preserve"> with additional fairing</w:t>
      </w:r>
      <w:r>
        <w:rPr>
          <w:rFonts w:ascii="Times New Roman" w:eastAsiaTheme="minorEastAsia" w:hAnsi="Times New Roman" w:cs="Times New Roman"/>
          <w:szCs w:val="21"/>
        </w:rPr>
        <w:t xml:space="preserve"> with submergence depth is present in Fig.</w:t>
      </w:r>
      <w:r>
        <w:rPr>
          <w:rFonts w:ascii="Times New Roman" w:eastAsiaTheme="minorEastAsia" w:hAnsi="Times New Roman" w:cs="Times New Roman" w:hint="eastAsia"/>
          <w:szCs w:val="21"/>
        </w:rPr>
        <w:t>13</w:t>
      </w:r>
      <w:r>
        <w:rPr>
          <w:rFonts w:ascii="Times New Roman" w:eastAsiaTheme="minorEastAsia" w:hAnsi="Times New Roman" w:cs="Times New Roman"/>
          <w:szCs w:val="21"/>
        </w:rPr>
        <w:t xml:space="preserve"> for different Reynolds number.</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626360" cy="2009775"/>
            <wp:effectExtent l="0" t="0" r="2540" b="9525"/>
            <wp:docPr id="32" name="图片 32" descr="fairing Cd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fairing Cd Re"/>
                    <pic:cNvPicPr>
                      <a:picLocks noChangeAspect="1"/>
                    </pic:cNvPicPr>
                  </pic:nvPicPr>
                  <pic:blipFill>
                    <a:blip r:embed="rId56"/>
                    <a:stretch>
                      <a:fillRect/>
                    </a:stretch>
                  </pic:blipFill>
                  <pic:spPr>
                    <a:xfrm>
                      <a:off x="0" y="0"/>
                      <a:ext cx="2626360" cy="2009775"/>
                    </a:xfrm>
                    <a:prstGeom prst="rect">
                      <a:avLst/>
                    </a:prstGeom>
                  </pic:spPr>
                </pic:pic>
              </a:graphicData>
            </a:graphic>
          </wp:inline>
        </w:drawing>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13</w:t>
      </w:r>
      <w:r>
        <w:rPr>
          <w:rFonts w:ascii="Times New Roman" w:eastAsiaTheme="minorEastAsia" w:hAnsi="Times New Roman" w:cs="Times New Roman"/>
          <w:szCs w:val="21"/>
        </w:rPr>
        <w:t xml:space="preserve"> Variation of Cd of cylinder</w:t>
      </w:r>
      <w:r>
        <w:rPr>
          <w:rFonts w:ascii="Times New Roman" w:eastAsiaTheme="minorEastAsia" w:hAnsi="Times New Roman" w:cs="Times New Roman" w:hint="eastAsia"/>
          <w:szCs w:val="21"/>
        </w:rPr>
        <w:t xml:space="preserve"> with additional fairing</w:t>
      </w:r>
      <w:r>
        <w:rPr>
          <w:rFonts w:ascii="Times New Roman" w:eastAsiaTheme="minorEastAsia" w:hAnsi="Times New Roman" w:cs="Times New Roman"/>
          <w:szCs w:val="21"/>
        </w:rPr>
        <w:t xml:space="preserve"> in different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When H/D&lt;2, as value of H/D increases, the Cd will decrease,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2, Cd is hardly affected by the H/D value at all Reynolds number. Similar to the situation in the cylinder, the Cd will increase with the increase of the Reynolds number, but compare with Fig.7, the growth trend is obviously slower.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lastRenderedPageBreak/>
        <w:t>3.2.3.2 Lift coefficients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the </w:t>
      </w:r>
      <w:r>
        <w:rPr>
          <w:rFonts w:ascii="Times New Roman" w:eastAsiaTheme="minorEastAsia" w:hAnsi="Times New Roman" w:cs="Times New Roman" w:hint="eastAsia"/>
          <w:szCs w:val="21"/>
        </w:rPr>
        <w:t>RMS value of</w:t>
      </w:r>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lift</w:t>
      </w:r>
      <w:r>
        <w:rPr>
          <w:rFonts w:ascii="Times New Roman" w:eastAsiaTheme="minorEastAsia" w:hAnsi="Times New Roman" w:cs="Times New Roman"/>
          <w:szCs w:val="21"/>
        </w:rPr>
        <w:t xml:space="preserve"> coefficient on the cylinder</w:t>
      </w:r>
      <w:r>
        <w:rPr>
          <w:rFonts w:ascii="Times New Roman" w:eastAsiaTheme="minorEastAsia" w:hAnsi="Times New Roman" w:cs="Times New Roman" w:hint="eastAsia"/>
          <w:szCs w:val="21"/>
        </w:rPr>
        <w:t xml:space="preserve"> with additional fairing</w:t>
      </w:r>
      <w:r>
        <w:rPr>
          <w:rFonts w:ascii="Times New Roman" w:eastAsiaTheme="minorEastAsia" w:hAnsi="Times New Roman" w:cs="Times New Roman"/>
          <w:szCs w:val="21"/>
        </w:rPr>
        <w:t xml:space="preserve"> with submergence depth is present in Fig.</w:t>
      </w:r>
      <w:r>
        <w:rPr>
          <w:rFonts w:ascii="Times New Roman" w:eastAsiaTheme="minorEastAsia" w:hAnsi="Times New Roman" w:cs="Times New Roman" w:hint="eastAsia"/>
          <w:szCs w:val="21"/>
        </w:rPr>
        <w:t>14</w:t>
      </w:r>
      <w:r>
        <w:rPr>
          <w:rFonts w:ascii="Times New Roman" w:eastAsiaTheme="minorEastAsia" w:hAnsi="Times New Roman" w:cs="Times New Roman"/>
          <w:szCs w:val="21"/>
        </w:rPr>
        <w:t xml:space="preserve"> for different Reynolds number.</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670175" cy="2043430"/>
            <wp:effectExtent l="0" t="0" r="9525" b="1270"/>
            <wp:docPr id="33" name="图片 33" descr="D:\VIV\test-1\Gp\Final\Graph9.jpgGrap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D:\VIV\test-1\Gp\Final\Graph9.jpgGraph9"/>
                    <pic:cNvPicPr>
                      <a:picLocks noChangeAspect="1"/>
                    </pic:cNvPicPr>
                  </pic:nvPicPr>
                  <pic:blipFill>
                    <a:blip r:embed="rId57"/>
                    <a:srcRect/>
                    <a:stretch>
                      <a:fillRect/>
                    </a:stretch>
                  </pic:blipFill>
                  <pic:spPr>
                    <a:xfrm>
                      <a:off x="0" y="0"/>
                      <a:ext cx="2670175" cy="2043430"/>
                    </a:xfrm>
                    <a:prstGeom prst="rect">
                      <a:avLst/>
                    </a:prstGeom>
                  </pic:spPr>
                </pic:pic>
              </a:graphicData>
            </a:graphic>
          </wp:inline>
        </w:drawing>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szCs w:val="21"/>
        </w:rPr>
        <w:t>Fig.</w:t>
      </w:r>
      <w:r>
        <w:rPr>
          <w:rFonts w:ascii="Times New Roman" w:eastAsiaTheme="minorEastAsia" w:hAnsi="Times New Roman" w:cs="Times New Roman" w:hint="eastAsia"/>
          <w:szCs w:val="21"/>
        </w:rPr>
        <w:t>14</w:t>
      </w:r>
      <w:r>
        <w:rPr>
          <w:rFonts w:ascii="Times New Roman" w:eastAsiaTheme="minorEastAsia" w:hAnsi="Times New Roman" w:cs="Times New Roman"/>
          <w:szCs w:val="21"/>
        </w:rPr>
        <w:t xml:space="preserve"> Variation of </w:t>
      </w:r>
      <w:proofErr w:type="spellStart"/>
      <w:r>
        <w:rPr>
          <w:rFonts w:ascii="Times New Roman" w:eastAsiaTheme="minorEastAsia" w:hAnsi="Times New Roman" w:cs="Times New Roman"/>
          <w:szCs w:val="21"/>
        </w:rPr>
        <w:t>Cl</w:t>
      </w:r>
      <w:r>
        <w:rPr>
          <w:rFonts w:ascii="Times New Roman" w:eastAsiaTheme="minorEastAsia" w:hAnsi="Times New Roman" w:cs="Times New Roman"/>
          <w:szCs w:val="21"/>
          <w:vertAlign w:val="subscript"/>
        </w:rPr>
        <w:t>rms</w:t>
      </w:r>
      <w:proofErr w:type="spellEnd"/>
      <w:r>
        <w:rPr>
          <w:rFonts w:ascii="Times New Roman" w:eastAsiaTheme="minorEastAsia" w:hAnsi="Times New Roman" w:cs="Times New Roman"/>
          <w:szCs w:val="21"/>
        </w:rPr>
        <w:t xml:space="preserve"> of cylinder in different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When H/D&lt;2,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hint="eastAsia"/>
          <w:szCs w:val="21"/>
        </w:rPr>
        <w:t xml:space="preserve"> will decrease with H/D increases at all Reynolds </w:t>
      </w:r>
      <w:proofErr w:type="spellStart"/>
      <w:r>
        <w:rPr>
          <w:rFonts w:ascii="Times New Roman" w:eastAsiaTheme="minorEastAsia" w:hAnsi="Times New Roman" w:cs="Times New Roman" w:hint="eastAsia"/>
          <w:szCs w:val="21"/>
        </w:rPr>
        <w:t>number.When</w:t>
      </w:r>
      <w:proofErr w:type="spellEnd"/>
      <w:r>
        <w:rPr>
          <w:rFonts w:ascii="Times New Roman" w:eastAsiaTheme="minorEastAsia" w:hAnsi="Times New Roman" w:cs="Times New Roman" w:hint="eastAsia"/>
          <w:szCs w:val="21"/>
        </w:rPr>
        <w:t xml:space="preserve">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2</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 xml:space="preserve">Cl has a slight decrease when Re=150624 and Re=21087, remains stable at Re=271123 and Re=331373. At low Reynolds number, the free surface will promote the formation and shedding of vortices, so the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hint="eastAsia"/>
          <w:szCs w:val="21"/>
        </w:rPr>
        <w:t xml:space="preserve"> will decline when submergence depth increase. With big Reynolds numbers, since there are no vortex shedding in the wake, the submergence depth will have limit effect on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hint="eastAsia"/>
          <w:szCs w:val="21"/>
        </w:rPr>
        <w:t>. As Fig.15 clarify, although there is no effect of vortex shedding, the free surface still has a great influence on the pressure field above the fairing, which in turn affects the lift coefficient.</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678305" cy="1120140"/>
            <wp:effectExtent l="0" t="0" r="10795" b="10160"/>
            <wp:docPr id="34" name="图片 34" descr="1.1ms pressure 5D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1ms pressure 5D fairing"/>
                    <pic:cNvPicPr>
                      <a:picLocks noChangeAspect="1"/>
                    </pic:cNvPicPr>
                  </pic:nvPicPr>
                  <pic:blipFill>
                    <a:blip r:embed="rId58"/>
                    <a:stretch>
                      <a:fillRect/>
                    </a:stretch>
                  </pic:blipFill>
                  <pic:spPr>
                    <a:xfrm>
                      <a:off x="0" y="0"/>
                      <a:ext cx="1678305" cy="112014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686560" cy="1124585"/>
            <wp:effectExtent l="0" t="0" r="2540" b="5715"/>
            <wp:docPr id="36" name="图片 36" descr="1.1ms pressure 4D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1ms pressure 4D fairing"/>
                    <pic:cNvPicPr>
                      <a:picLocks noChangeAspect="1"/>
                    </pic:cNvPicPr>
                  </pic:nvPicPr>
                  <pic:blipFill>
                    <a:blip r:embed="rId59"/>
                    <a:stretch>
                      <a:fillRect/>
                    </a:stretch>
                  </pic:blipFill>
                  <pic:spPr>
                    <a:xfrm>
                      <a:off x="0" y="0"/>
                      <a:ext cx="1686560" cy="1124585"/>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34820" cy="1157605"/>
            <wp:effectExtent l="0" t="0" r="5080" b="10795"/>
            <wp:docPr id="37" name="图片 37" descr="1.1ms pressure 3D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1ms pressure 3D fairing"/>
                    <pic:cNvPicPr>
                      <a:picLocks noChangeAspect="1"/>
                    </pic:cNvPicPr>
                  </pic:nvPicPr>
                  <pic:blipFill>
                    <a:blip r:embed="rId60"/>
                    <a:stretch>
                      <a:fillRect/>
                    </a:stretch>
                  </pic:blipFill>
                  <pic:spPr>
                    <a:xfrm>
                      <a:off x="0" y="0"/>
                      <a:ext cx="1734820" cy="1157605"/>
                    </a:xfrm>
                    <a:prstGeom prst="rect">
                      <a:avLst/>
                    </a:prstGeom>
                  </pic:spPr>
                </pic:pic>
              </a:graphicData>
            </a:graphic>
          </wp:inline>
        </w:drawing>
      </w:r>
    </w:p>
    <w:p w:rsidR="00F17A81" w:rsidRDefault="00731876">
      <w:pPr>
        <w:numPr>
          <w:ilvl w:val="0"/>
          <w:numId w:val="6"/>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c)</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1740535" cy="1160780"/>
            <wp:effectExtent l="0" t="0" r="12065" b="7620"/>
            <wp:docPr id="38" name="图片 38" descr="1.1ms pressure 2D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1ms pressure 2D fairing"/>
                    <pic:cNvPicPr>
                      <a:picLocks noChangeAspect="1"/>
                    </pic:cNvPicPr>
                  </pic:nvPicPr>
                  <pic:blipFill>
                    <a:blip r:embed="rId61"/>
                    <a:stretch>
                      <a:fillRect/>
                    </a:stretch>
                  </pic:blipFill>
                  <pic:spPr>
                    <a:xfrm>
                      <a:off x="0" y="0"/>
                      <a:ext cx="1740535" cy="1160780"/>
                    </a:xfrm>
                    <a:prstGeom prst="rect">
                      <a:avLst/>
                    </a:prstGeom>
                  </pic:spPr>
                </pic:pic>
              </a:graphicData>
            </a:graphic>
          </wp:inline>
        </w:drawing>
      </w:r>
      <w:r>
        <w:rPr>
          <w:rFonts w:ascii="Times New Roman" w:eastAsiaTheme="minorEastAsia" w:hAnsi="Times New Roman" w:cs="Times New Roman" w:hint="eastAsia"/>
          <w:szCs w:val="21"/>
        </w:rPr>
        <w:t xml:space="preserve"> </w:t>
      </w:r>
      <w:r>
        <w:rPr>
          <w:rFonts w:ascii="Times New Roman" w:eastAsiaTheme="minorEastAsia" w:hAnsi="Times New Roman" w:cs="Times New Roman"/>
          <w:noProof/>
          <w:szCs w:val="21"/>
        </w:rPr>
        <w:drawing>
          <wp:inline distT="0" distB="0" distL="114300" distR="114300">
            <wp:extent cx="1732915" cy="1155065"/>
            <wp:effectExtent l="0" t="0" r="6985" b="635"/>
            <wp:docPr id="39" name="图片 39" descr="1.1ms pressure 1D 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1ms pressure 1D fairing"/>
                    <pic:cNvPicPr>
                      <a:picLocks noChangeAspect="1"/>
                    </pic:cNvPicPr>
                  </pic:nvPicPr>
                  <pic:blipFill>
                    <a:blip r:embed="rId62"/>
                    <a:stretch>
                      <a:fillRect/>
                    </a:stretch>
                  </pic:blipFill>
                  <pic:spPr>
                    <a:xfrm>
                      <a:off x="0" y="0"/>
                      <a:ext cx="1732915" cy="1155065"/>
                    </a:xfrm>
                    <a:prstGeom prst="rect">
                      <a:avLst/>
                    </a:prstGeom>
                  </pic:spPr>
                </pic:pic>
              </a:graphicData>
            </a:graphic>
          </wp:inline>
        </w:drawing>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(d)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Fig.15. Pressure contour of </w:t>
      </w:r>
      <w:r>
        <w:rPr>
          <w:rFonts w:ascii="Times New Roman" w:eastAsiaTheme="minorEastAsia" w:hAnsi="Times New Roman" w:cs="Times New Roman"/>
          <w:szCs w:val="21"/>
        </w:rPr>
        <w:t>the cylinder</w:t>
      </w:r>
      <w:r>
        <w:rPr>
          <w:rFonts w:ascii="Times New Roman" w:eastAsiaTheme="minorEastAsia" w:hAnsi="Times New Roman" w:cs="Times New Roman" w:hint="eastAsia"/>
          <w:szCs w:val="21"/>
        </w:rPr>
        <w:t xml:space="preserve"> with additional fairing f</w:t>
      </w:r>
      <w:r>
        <w:rPr>
          <w:rFonts w:ascii="Times New Roman" w:eastAsiaTheme="minorEastAsia" w:hAnsi="Times New Roman" w:cs="Times New Roman"/>
          <w:szCs w:val="21"/>
        </w:rPr>
        <w:t>or (a)</w:t>
      </w:r>
      <w:r>
        <w:rPr>
          <w:rFonts w:ascii="Times New Roman" w:eastAsiaTheme="minorEastAsia" w:hAnsi="Times New Roman" w:cs="Times New Roman" w:hint="eastAsia"/>
          <w:szCs w:val="21"/>
        </w:rPr>
        <w:t xml:space="preserve">H/D=5 </w:t>
      </w:r>
      <w:r>
        <w:rPr>
          <w:rFonts w:ascii="Times New Roman" w:eastAsiaTheme="minorEastAsia" w:hAnsi="Times New Roman" w:cs="Times New Roman"/>
          <w:szCs w:val="21"/>
        </w:rPr>
        <w:t xml:space="preserve">(b) </w:t>
      </w:r>
      <w:r>
        <w:rPr>
          <w:rFonts w:ascii="Times New Roman" w:eastAsiaTheme="minorEastAsia" w:hAnsi="Times New Roman" w:cs="Times New Roman" w:hint="eastAsia"/>
          <w:szCs w:val="21"/>
        </w:rPr>
        <w:t>H/D=4</w:t>
      </w:r>
      <w:r>
        <w:rPr>
          <w:rFonts w:ascii="Times New Roman" w:eastAsiaTheme="minorEastAsia" w:hAnsi="Times New Roman" w:cs="Times New Roman"/>
          <w:szCs w:val="21"/>
        </w:rPr>
        <w:t xml:space="preserve"> (c) </w:t>
      </w:r>
      <w:r>
        <w:rPr>
          <w:rFonts w:ascii="Times New Roman" w:eastAsiaTheme="minorEastAsia" w:hAnsi="Times New Roman" w:cs="Times New Roman" w:hint="eastAsia"/>
          <w:szCs w:val="21"/>
        </w:rPr>
        <w:t>H/D=3</w:t>
      </w:r>
      <w:r>
        <w:rPr>
          <w:rFonts w:ascii="Times New Roman" w:eastAsiaTheme="minorEastAsia" w:hAnsi="Times New Roman" w:cs="Times New Roman"/>
          <w:szCs w:val="21"/>
        </w:rPr>
        <w:t xml:space="preserve"> (d) </w:t>
      </w:r>
      <w:r>
        <w:rPr>
          <w:rFonts w:ascii="Times New Roman" w:eastAsiaTheme="minorEastAsia" w:hAnsi="Times New Roman" w:cs="Times New Roman" w:hint="eastAsia"/>
          <w:szCs w:val="21"/>
        </w:rPr>
        <w:t>H/D=2 (e)H/D=1</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3.1.3.3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szCs w:val="21"/>
        </w:rPr>
        <w:t xml:space="preserve">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The variation of St number on the cylinder</w:t>
      </w:r>
      <w:r>
        <w:rPr>
          <w:rFonts w:ascii="Times New Roman" w:eastAsiaTheme="minorEastAsia" w:hAnsi="Times New Roman" w:cs="Times New Roman" w:hint="eastAsia"/>
          <w:szCs w:val="21"/>
        </w:rPr>
        <w:t xml:space="preserve"> with additional fairing</w:t>
      </w:r>
      <w:r>
        <w:rPr>
          <w:rFonts w:ascii="Times New Roman" w:eastAsiaTheme="minorEastAsia" w:hAnsi="Times New Roman" w:cs="Times New Roman"/>
          <w:szCs w:val="21"/>
        </w:rPr>
        <w:t xml:space="preserve"> with submergence depth is present in Fig.1</w:t>
      </w:r>
      <w:r>
        <w:rPr>
          <w:rFonts w:ascii="Times New Roman" w:eastAsiaTheme="minorEastAsia" w:hAnsi="Times New Roman" w:cs="Times New Roman" w:hint="eastAsia"/>
          <w:szCs w:val="21"/>
        </w:rPr>
        <w:t>6</w:t>
      </w:r>
      <w:r>
        <w:rPr>
          <w:rFonts w:ascii="Times New Roman" w:eastAsiaTheme="minorEastAsia" w:hAnsi="Times New Roman" w:cs="Times New Roman"/>
          <w:szCs w:val="21"/>
        </w:rPr>
        <w:t xml:space="preserve"> for different Reynolds number. </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lastRenderedPageBreak/>
        <w:drawing>
          <wp:inline distT="0" distB="0" distL="114300" distR="114300">
            <wp:extent cx="2741930" cy="2098675"/>
            <wp:effectExtent l="0" t="0" r="1270" b="9525"/>
            <wp:docPr id="40" name="图片 40" descr="D:\VIV\test-1\Gp\Final\Graph23.jpgGraph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VIV\test-1\Gp\Final\Graph23.jpgGraph23"/>
                    <pic:cNvPicPr>
                      <a:picLocks noChangeAspect="1"/>
                    </pic:cNvPicPr>
                  </pic:nvPicPr>
                  <pic:blipFill>
                    <a:blip r:embed="rId63"/>
                    <a:srcRect/>
                    <a:stretch>
                      <a:fillRect/>
                    </a:stretch>
                  </pic:blipFill>
                  <pic:spPr>
                    <a:xfrm>
                      <a:off x="0" y="0"/>
                      <a:ext cx="2741930" cy="2098675"/>
                    </a:xfrm>
                    <a:prstGeom prst="rect">
                      <a:avLst/>
                    </a:prstGeom>
                  </pic:spPr>
                </pic:pic>
              </a:graphicData>
            </a:graphic>
          </wp:inline>
        </w:drawing>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szCs w:val="21"/>
        </w:rPr>
        <w:t>Fig.1</w:t>
      </w:r>
      <w:r>
        <w:rPr>
          <w:rFonts w:ascii="Times New Roman" w:eastAsiaTheme="minorEastAsia" w:hAnsi="Times New Roman" w:cs="Times New Roman" w:hint="eastAsia"/>
          <w:szCs w:val="21"/>
        </w:rPr>
        <w:t>6</w:t>
      </w:r>
      <w:r>
        <w:rPr>
          <w:rFonts w:ascii="Times New Roman" w:eastAsiaTheme="minorEastAsia" w:hAnsi="Times New Roman" w:cs="Times New Roman"/>
          <w:szCs w:val="21"/>
        </w:rPr>
        <w:t xml:space="preserve"> Variation of St of cylinder in different Reynolds number</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When the fairing is close to the water surface, </w:t>
      </w:r>
      <w:r>
        <w:rPr>
          <w:rFonts w:ascii="Times New Roman" w:eastAsiaTheme="minorEastAsia" w:hAnsi="Times New Roman" w:cs="Times New Roman" w:hint="eastAsia"/>
          <w:szCs w:val="21"/>
        </w:rPr>
        <w:t xml:space="preserve">at low Reynolds number, </w:t>
      </w:r>
      <w:r>
        <w:rPr>
          <w:rFonts w:ascii="Times New Roman" w:eastAsiaTheme="minorEastAsia" w:hAnsi="Times New Roman" w:cs="Times New Roman"/>
          <w:szCs w:val="21"/>
        </w:rPr>
        <w:t xml:space="preserve">the </w:t>
      </w:r>
      <w:r>
        <w:rPr>
          <w:rFonts w:ascii="Times New Roman" w:eastAsiaTheme="minorEastAsia" w:hAnsi="Times New Roman" w:cs="Times New Roman" w:hint="eastAsia"/>
          <w:szCs w:val="21"/>
        </w:rPr>
        <w:t>free</w:t>
      </w:r>
      <w:r>
        <w:rPr>
          <w:rFonts w:ascii="Times New Roman" w:eastAsiaTheme="minorEastAsia" w:hAnsi="Times New Roman" w:cs="Times New Roman"/>
          <w:szCs w:val="21"/>
        </w:rPr>
        <w:t xml:space="preserve"> surface will promote the formation and shedding of vortices, making </w:t>
      </w:r>
      <w:proofErr w:type="spellStart"/>
      <w:r>
        <w:rPr>
          <w:rFonts w:ascii="Times New Roman" w:eastAsiaTheme="minorEastAsia" w:hAnsi="Times New Roman" w:cs="Times New Roman"/>
          <w:szCs w:val="21"/>
        </w:rPr>
        <w:t>St</w:t>
      </w:r>
      <w:r>
        <w:rPr>
          <w:rFonts w:ascii="Times New Roman" w:eastAsiaTheme="minorEastAsia" w:hAnsi="Times New Roman" w:cs="Times New Roman" w:hint="eastAsia"/>
          <w:szCs w:val="21"/>
        </w:rPr>
        <w:t>ouhal</w:t>
      </w:r>
      <w:proofErr w:type="spellEnd"/>
      <w:r>
        <w:rPr>
          <w:rFonts w:ascii="Times New Roman" w:eastAsiaTheme="minorEastAsia" w:hAnsi="Times New Roman" w:cs="Times New Roman" w:hint="eastAsia"/>
          <w:szCs w:val="21"/>
        </w:rPr>
        <w:t xml:space="preserve"> numbers</w:t>
      </w:r>
      <w:r>
        <w:rPr>
          <w:rFonts w:ascii="Times New Roman" w:eastAsiaTheme="minorEastAsia" w:hAnsi="Times New Roman" w:cs="Times New Roman"/>
          <w:szCs w:val="21"/>
        </w:rPr>
        <w:t xml:space="preserve"> increase.</w:t>
      </w:r>
      <w:r>
        <w:rPr>
          <w:rFonts w:ascii="Times New Roman" w:eastAsiaTheme="minorEastAsia" w:hAnsi="Times New Roman" w:cs="Times New Roman" w:hint="eastAsia"/>
          <w:szCs w:val="21"/>
        </w:rPr>
        <w:t xml:space="preserve"> </w:t>
      </w:r>
      <w:r>
        <w:rPr>
          <w:rFonts w:ascii="Times New Roman" w:eastAsiaTheme="minorEastAsia" w:hAnsi="Times New Roman" w:cs="Times New Roman"/>
          <w:szCs w:val="21"/>
        </w:rPr>
        <w:t xml:space="preserve"> Therefore, for the low Reynolds number, H/D has a greater impact on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numbers</w:t>
      </w:r>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 xml:space="preserve">When H/D&lt;2, the </w:t>
      </w:r>
      <w:r>
        <w:rPr>
          <w:rFonts w:ascii="Times New Roman" w:eastAsiaTheme="minorEastAsia" w:hAnsi="Times New Roman" w:cs="Times New Roman" w:hint="eastAsia"/>
          <w:szCs w:val="21"/>
        </w:rPr>
        <w:br/>
      </w:r>
      <w:proofErr w:type="spellStart"/>
      <w:r>
        <w:rPr>
          <w:rFonts w:ascii="Times New Roman" w:eastAsiaTheme="minorEastAsia" w:hAnsi="Times New Roman" w:cs="Times New Roman" w:hint="eastAsia"/>
          <w:szCs w:val="21"/>
        </w:rPr>
        <w:t>Stouhal</w:t>
      </w:r>
      <w:proofErr w:type="spellEnd"/>
      <w:r>
        <w:rPr>
          <w:rFonts w:ascii="Times New Roman" w:eastAsiaTheme="minorEastAsia" w:hAnsi="Times New Roman" w:cs="Times New Roman" w:hint="eastAsia"/>
          <w:szCs w:val="21"/>
        </w:rPr>
        <w:t xml:space="preserve"> numbers will increase as H/D increase.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 xml:space="preserve">2, as the </w:t>
      </w:r>
      <w:r>
        <w:rPr>
          <w:rFonts w:ascii="Times New Roman" w:eastAsiaTheme="minorEastAsia" w:hAnsi="Times New Roman" w:cs="Times New Roman"/>
          <w:szCs w:val="21"/>
        </w:rPr>
        <w:t>submergence depth</w:t>
      </w:r>
      <w:r>
        <w:rPr>
          <w:rFonts w:ascii="Times New Roman" w:eastAsiaTheme="minorEastAsia" w:hAnsi="Times New Roman" w:cs="Times New Roman" w:hint="eastAsia"/>
          <w:szCs w:val="21"/>
        </w:rPr>
        <w:t xml:space="preserve"> increases, the influence of the free surface decreases and the </w:t>
      </w:r>
      <w:proofErr w:type="spellStart"/>
      <w:r>
        <w:rPr>
          <w:rFonts w:ascii="Times New Roman" w:eastAsiaTheme="minorEastAsia" w:hAnsi="Times New Roman" w:cs="Times New Roman" w:hint="eastAsia"/>
          <w:szCs w:val="21"/>
        </w:rPr>
        <w:t>Strouhal</w:t>
      </w:r>
      <w:proofErr w:type="spellEnd"/>
      <w:r>
        <w:rPr>
          <w:rFonts w:ascii="Times New Roman" w:eastAsiaTheme="minorEastAsia" w:hAnsi="Times New Roman" w:cs="Times New Roman" w:hint="eastAsia"/>
          <w:szCs w:val="21"/>
        </w:rPr>
        <w:t xml:space="preserve"> numbers tends to stabilize. </w:t>
      </w:r>
      <w:r>
        <w:rPr>
          <w:rFonts w:ascii="Times New Roman" w:eastAsiaTheme="minorEastAsia" w:hAnsi="Times New Roman" w:cs="Times New Roman"/>
          <w:szCs w:val="21"/>
        </w:rPr>
        <w:t xml:space="preserve">At a high Reynolds number, since there are </w:t>
      </w:r>
      <w:r>
        <w:rPr>
          <w:rFonts w:ascii="Times New Roman" w:eastAsiaTheme="minorEastAsia" w:hAnsi="Times New Roman" w:cs="Times New Roman" w:hint="eastAsia"/>
          <w:szCs w:val="21"/>
        </w:rPr>
        <w:t>no</w:t>
      </w:r>
      <w:r>
        <w:rPr>
          <w:rFonts w:ascii="Times New Roman" w:eastAsiaTheme="minorEastAsia" w:hAnsi="Times New Roman" w:cs="Times New Roman"/>
          <w:szCs w:val="21"/>
        </w:rPr>
        <w:t xml:space="preserve"> vortices, it has almost no effect on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numbers</w:t>
      </w:r>
      <w:r>
        <w:rPr>
          <w:rFonts w:ascii="Times New Roman" w:eastAsiaTheme="minorEastAsia" w:hAnsi="Times New Roman" w:cs="Times New Roman"/>
          <w:szCs w:val="21"/>
        </w:rPr>
        <w:t>.</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3.3 </w:t>
      </w:r>
      <w:r>
        <w:rPr>
          <w:rFonts w:ascii="Times New Roman" w:eastAsiaTheme="minorEastAsia" w:hAnsi="Times New Roman" w:cs="Times New Roman"/>
          <w:szCs w:val="21"/>
        </w:rPr>
        <w:t>Comparison of the results of the two structures</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3.3.1 Drag coefficient</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w:t>
      </w:r>
      <w:r>
        <w:rPr>
          <w:rFonts w:ascii="Times New Roman" w:eastAsiaTheme="minorEastAsia" w:hAnsi="Times New Roman" w:cs="Times New Roman" w:hint="eastAsia"/>
          <w:szCs w:val="21"/>
        </w:rPr>
        <w:t>the drag</w:t>
      </w:r>
      <w:r>
        <w:rPr>
          <w:rFonts w:ascii="Times New Roman" w:eastAsiaTheme="minorEastAsia" w:hAnsi="Times New Roman" w:cs="Times New Roman"/>
          <w:szCs w:val="21"/>
        </w:rPr>
        <w:t xml:space="preserve"> coefficient </w:t>
      </w:r>
      <w:r>
        <w:rPr>
          <w:rFonts w:ascii="Times New Roman" w:eastAsiaTheme="minorEastAsia" w:hAnsi="Times New Roman" w:cs="Times New Roman" w:hint="eastAsia"/>
          <w:szCs w:val="21"/>
        </w:rPr>
        <w:t xml:space="preserve">with </w:t>
      </w:r>
      <w:r>
        <w:rPr>
          <w:rFonts w:ascii="Times New Roman" w:eastAsiaTheme="minorEastAsia" w:hAnsi="Times New Roman" w:cs="Times New Roman"/>
          <w:szCs w:val="21"/>
        </w:rPr>
        <w:t>submergence depth is present in Fig.</w:t>
      </w:r>
      <w:r>
        <w:rPr>
          <w:rFonts w:ascii="Times New Roman" w:eastAsiaTheme="minorEastAsia" w:hAnsi="Times New Roman" w:cs="Times New Roman" w:hint="eastAsia"/>
          <w:szCs w:val="21"/>
        </w:rPr>
        <w:t>17</w:t>
      </w:r>
      <w:r>
        <w:rPr>
          <w:rFonts w:ascii="Times New Roman" w:eastAsiaTheme="minorEastAsia" w:hAnsi="Times New Roman" w:cs="Times New Roman"/>
          <w:szCs w:val="21"/>
        </w:rPr>
        <w:t xml:space="preserve"> for different </w:t>
      </w:r>
      <w:r>
        <w:rPr>
          <w:rFonts w:ascii="Times New Roman" w:eastAsiaTheme="minorEastAsia" w:hAnsi="Times New Roman" w:cs="Times New Roman" w:hint="eastAsia"/>
          <w:szCs w:val="21"/>
        </w:rPr>
        <w:t>structures</w:t>
      </w:r>
      <w:r>
        <w:rPr>
          <w:rFonts w:ascii="Times New Roman" w:eastAsiaTheme="minorEastAsia" w:hAnsi="Times New Roman" w:cs="Times New Roman"/>
          <w:szCs w:val="21"/>
        </w:rPr>
        <w:t>.</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075815" cy="1588135"/>
            <wp:effectExtent l="0" t="0" r="6985" b="12065"/>
            <wp:docPr id="41" name="图片 41" descr="D:\VIV\test-1\Gp\Final\Graph10.jpgGrap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VIV\test-1\Gp\Final\Graph10.jpgGraph10"/>
                    <pic:cNvPicPr>
                      <a:picLocks noChangeAspect="1"/>
                    </pic:cNvPicPr>
                  </pic:nvPicPr>
                  <pic:blipFill>
                    <a:blip r:embed="rId64"/>
                    <a:srcRect/>
                    <a:stretch>
                      <a:fillRect/>
                    </a:stretch>
                  </pic:blipFill>
                  <pic:spPr>
                    <a:xfrm>
                      <a:off x="0" y="0"/>
                      <a:ext cx="2075815" cy="1588135"/>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072640" cy="1585595"/>
            <wp:effectExtent l="0" t="0" r="10160" b="1905"/>
            <wp:docPr id="42" name="图片 42" descr="D:\VIV\test-1\Gp\Final\Graph11.jpgGraph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VIV\test-1\Gp\Final\Graph11.jpgGraph11"/>
                    <pic:cNvPicPr>
                      <a:picLocks noChangeAspect="1"/>
                    </pic:cNvPicPr>
                  </pic:nvPicPr>
                  <pic:blipFill>
                    <a:blip r:embed="rId65"/>
                    <a:srcRect/>
                    <a:stretch>
                      <a:fillRect/>
                    </a:stretch>
                  </pic:blipFill>
                  <pic:spPr>
                    <a:xfrm>
                      <a:off x="0" y="0"/>
                      <a:ext cx="2072640" cy="1585595"/>
                    </a:xfrm>
                    <a:prstGeom prst="rect">
                      <a:avLst/>
                    </a:prstGeom>
                  </pic:spPr>
                </pic:pic>
              </a:graphicData>
            </a:graphic>
          </wp:inline>
        </w:drawing>
      </w:r>
    </w:p>
    <w:p w:rsidR="00F17A81" w:rsidRDefault="00731876">
      <w:pPr>
        <w:numPr>
          <w:ilvl w:val="0"/>
          <w:numId w:val="7"/>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089150" cy="1598295"/>
            <wp:effectExtent l="0" t="0" r="6350" b="1905"/>
            <wp:docPr id="43" name="图片 43" descr="D:\VIV\test-1\Gp\Final\Graph12.jpgGrap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D:\VIV\test-1\Gp\Final\Graph12.jpgGraph12"/>
                    <pic:cNvPicPr>
                      <a:picLocks noChangeAspect="1"/>
                    </pic:cNvPicPr>
                  </pic:nvPicPr>
                  <pic:blipFill>
                    <a:blip r:embed="rId66"/>
                    <a:srcRect/>
                    <a:stretch>
                      <a:fillRect/>
                    </a:stretch>
                  </pic:blipFill>
                  <pic:spPr>
                    <a:xfrm>
                      <a:off x="0" y="0"/>
                      <a:ext cx="2089150" cy="1598295"/>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099310" cy="1606550"/>
            <wp:effectExtent l="0" t="0" r="8890" b="6350"/>
            <wp:docPr id="44" name="图片 44" descr="1.1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1 Cd"/>
                    <pic:cNvPicPr>
                      <a:picLocks noChangeAspect="1"/>
                    </pic:cNvPicPr>
                  </pic:nvPicPr>
                  <pic:blipFill>
                    <a:blip r:embed="rId67"/>
                    <a:stretch>
                      <a:fillRect/>
                    </a:stretch>
                  </pic:blipFill>
                  <pic:spPr>
                    <a:xfrm>
                      <a:off x="0" y="0"/>
                      <a:ext cx="2099310" cy="1606550"/>
                    </a:xfrm>
                    <a:prstGeom prst="rect">
                      <a:avLst/>
                    </a:prstGeom>
                  </pic:spPr>
                </pic:pic>
              </a:graphicData>
            </a:graphic>
          </wp:inline>
        </w:drawing>
      </w:r>
    </w:p>
    <w:p w:rsidR="00F17A81" w:rsidRDefault="00731876">
      <w:pPr>
        <w:ind w:left="2415"/>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(c)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d)</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Fig.17 </w:t>
      </w:r>
      <w:r>
        <w:rPr>
          <w:rFonts w:ascii="Times New Roman" w:eastAsiaTheme="minorEastAsia" w:hAnsi="Times New Roman" w:cs="Times New Roman"/>
          <w:szCs w:val="21"/>
        </w:rPr>
        <w:t xml:space="preserve">Variation of </w:t>
      </w:r>
      <w:r>
        <w:rPr>
          <w:rFonts w:ascii="Times New Roman" w:eastAsiaTheme="minorEastAsia" w:hAnsi="Times New Roman" w:cs="Times New Roman" w:hint="eastAsia"/>
          <w:szCs w:val="21"/>
        </w:rPr>
        <w:t>Cd</w:t>
      </w:r>
      <w:r>
        <w:rPr>
          <w:rFonts w:ascii="Times New Roman" w:eastAsiaTheme="minorEastAsia" w:hAnsi="Times New Roman" w:cs="Times New Roman"/>
          <w:szCs w:val="21"/>
        </w:rPr>
        <w:t xml:space="preserve"> of </w:t>
      </w:r>
      <w:r>
        <w:rPr>
          <w:rFonts w:ascii="Times New Roman" w:eastAsiaTheme="minorEastAsia" w:hAnsi="Times New Roman" w:cs="Times New Roman" w:hint="eastAsia"/>
          <w:szCs w:val="21"/>
        </w:rPr>
        <w:t>two different structure</w:t>
      </w:r>
      <w:r>
        <w:rPr>
          <w:rFonts w:ascii="Times New Roman" w:eastAsiaTheme="minorEastAsia" w:hAnsi="Times New Roman" w:cs="Times New Roman"/>
          <w:szCs w:val="21"/>
        </w:rPr>
        <w:t xml:space="preserve"> in</w:t>
      </w:r>
      <w:r>
        <w:rPr>
          <w:rFonts w:ascii="Times New Roman" w:eastAsiaTheme="minorEastAsia" w:hAnsi="Times New Roman" w:cs="Times New Roman" w:hint="eastAsia"/>
          <w:szCs w:val="21"/>
        </w:rPr>
        <w:t xml:space="preserve"> (a) Re=150624 (b) Re= 210874 (c) Re= 210874, (d) Re=331373</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lastRenderedPageBreak/>
        <w:t xml:space="preserve">The use of fairing can effectively reduce Cd, and the larger the Reynolds number, the more obvious the </w:t>
      </w:r>
      <w:proofErr w:type="spellStart"/>
      <w:proofErr w:type="gramStart"/>
      <w:r>
        <w:rPr>
          <w:rFonts w:ascii="Times New Roman" w:eastAsiaTheme="minorEastAsia" w:hAnsi="Times New Roman" w:cs="Times New Roman"/>
          <w:szCs w:val="21"/>
        </w:rPr>
        <w:t>effect</w:t>
      </w:r>
      <w:r>
        <w:rPr>
          <w:rFonts w:ascii="Times New Roman" w:eastAsiaTheme="minorEastAsia" w:hAnsi="Times New Roman" w:cs="Times New Roman" w:hint="eastAsia"/>
          <w:szCs w:val="21"/>
        </w:rPr>
        <w:t>.The</w:t>
      </w:r>
      <w:proofErr w:type="spellEnd"/>
      <w:proofErr w:type="gramEnd"/>
      <w:r>
        <w:rPr>
          <w:rFonts w:ascii="Times New Roman" w:eastAsiaTheme="minorEastAsia" w:hAnsi="Times New Roman" w:cs="Times New Roman" w:hint="eastAsia"/>
          <w:szCs w:val="21"/>
        </w:rPr>
        <w:t xml:space="preserve"> structure has little effect on Cd when it</w:t>
      </w:r>
      <w:r>
        <w:rPr>
          <w:rFonts w:ascii="Times New Roman" w:eastAsiaTheme="minorEastAsia" w:hAnsi="Times New Roman" w:cs="Times New Roman"/>
          <w:szCs w:val="21"/>
        </w:rPr>
        <w:t>’</w:t>
      </w:r>
      <w:r>
        <w:rPr>
          <w:rFonts w:ascii="Times New Roman" w:eastAsiaTheme="minorEastAsia" w:hAnsi="Times New Roman" w:cs="Times New Roman" w:hint="eastAsia"/>
          <w:szCs w:val="21"/>
        </w:rPr>
        <w:t>s too close to the free surface, which is caused by the destruction of the free surface.</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hint="eastAsia"/>
          <w:szCs w:val="21"/>
        </w:rPr>
        <w:t>3.3.2 Lift coefficient</w:t>
      </w:r>
    </w:p>
    <w:p w:rsidR="00F17A81" w:rsidRDefault="00731876">
      <w:pPr>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w:t>
      </w:r>
      <w:r>
        <w:rPr>
          <w:rFonts w:ascii="Times New Roman" w:eastAsiaTheme="minorEastAsia" w:hAnsi="Times New Roman" w:cs="Times New Roman" w:hint="eastAsia"/>
          <w:szCs w:val="21"/>
        </w:rPr>
        <w:t>the RMS lift</w:t>
      </w:r>
      <w:r>
        <w:rPr>
          <w:rFonts w:ascii="Times New Roman" w:eastAsiaTheme="minorEastAsia" w:hAnsi="Times New Roman" w:cs="Times New Roman"/>
          <w:szCs w:val="21"/>
        </w:rPr>
        <w:t xml:space="preserve"> coefficient </w:t>
      </w:r>
      <w:r>
        <w:rPr>
          <w:rFonts w:ascii="Times New Roman" w:eastAsiaTheme="minorEastAsia" w:hAnsi="Times New Roman" w:cs="Times New Roman" w:hint="eastAsia"/>
          <w:szCs w:val="21"/>
        </w:rPr>
        <w:t>with</w:t>
      </w:r>
      <w:r>
        <w:rPr>
          <w:rFonts w:ascii="Times New Roman" w:eastAsiaTheme="minorEastAsia" w:hAnsi="Times New Roman" w:cs="Times New Roman"/>
          <w:szCs w:val="21"/>
        </w:rPr>
        <w:t xml:space="preserve"> submergence depth is present in Fig.</w:t>
      </w:r>
      <w:r>
        <w:rPr>
          <w:rFonts w:ascii="Times New Roman" w:eastAsiaTheme="minorEastAsia" w:hAnsi="Times New Roman" w:cs="Times New Roman" w:hint="eastAsia"/>
          <w:szCs w:val="21"/>
        </w:rPr>
        <w:t>18</w:t>
      </w:r>
      <w:r>
        <w:rPr>
          <w:rFonts w:ascii="Times New Roman" w:eastAsiaTheme="minorEastAsia" w:hAnsi="Times New Roman" w:cs="Times New Roman"/>
          <w:szCs w:val="21"/>
        </w:rPr>
        <w:t xml:space="preserve"> for different </w:t>
      </w:r>
      <w:r>
        <w:rPr>
          <w:rFonts w:ascii="Times New Roman" w:eastAsiaTheme="minorEastAsia" w:hAnsi="Times New Roman" w:cs="Times New Roman" w:hint="eastAsia"/>
          <w:szCs w:val="21"/>
        </w:rPr>
        <w:t>structures</w:t>
      </w:r>
      <w:r>
        <w:rPr>
          <w:rFonts w:ascii="Times New Roman" w:eastAsiaTheme="minorEastAsia" w:hAnsi="Times New Roman" w:cs="Times New Roman"/>
          <w:szCs w:val="21"/>
        </w:rPr>
        <w:t>.</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249805" cy="1722120"/>
            <wp:effectExtent l="0" t="0" r="10795" b="5080"/>
            <wp:docPr id="46" name="图片 46" descr="D:\VIV\test-1\Gp\Final\Graph5.jpgGrap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D:\VIV\test-1\Gp\Final\Graph5.jpgGraph5"/>
                    <pic:cNvPicPr>
                      <a:picLocks noChangeAspect="1"/>
                    </pic:cNvPicPr>
                  </pic:nvPicPr>
                  <pic:blipFill>
                    <a:blip r:embed="rId68"/>
                    <a:srcRect/>
                    <a:stretch>
                      <a:fillRect/>
                    </a:stretch>
                  </pic:blipFill>
                  <pic:spPr>
                    <a:xfrm>
                      <a:off x="0" y="0"/>
                      <a:ext cx="2249805" cy="1722120"/>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297430" cy="1758315"/>
            <wp:effectExtent l="0" t="0" r="1270" b="6985"/>
            <wp:docPr id="47" name="图片 47" descr="D:\VIV\test-1\Gp\Final\Graph6.jpgGrap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VIV\test-1\Gp\Final\Graph6.jpgGraph6"/>
                    <pic:cNvPicPr>
                      <a:picLocks noChangeAspect="1"/>
                    </pic:cNvPicPr>
                  </pic:nvPicPr>
                  <pic:blipFill>
                    <a:blip r:embed="rId69"/>
                    <a:srcRect/>
                    <a:stretch>
                      <a:fillRect/>
                    </a:stretch>
                  </pic:blipFill>
                  <pic:spPr>
                    <a:xfrm>
                      <a:off x="0" y="0"/>
                      <a:ext cx="2297430" cy="1758315"/>
                    </a:xfrm>
                    <a:prstGeom prst="rect">
                      <a:avLst/>
                    </a:prstGeom>
                  </pic:spPr>
                </pic:pic>
              </a:graphicData>
            </a:graphic>
          </wp:inline>
        </w:drawing>
      </w:r>
    </w:p>
    <w:p w:rsidR="00F17A81" w:rsidRDefault="00731876">
      <w:pPr>
        <w:numPr>
          <w:ilvl w:val="0"/>
          <w:numId w:val="8"/>
        </w:numP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195195" cy="1679575"/>
            <wp:effectExtent l="0" t="0" r="1905" b="9525"/>
            <wp:docPr id="48" name="图片 48" descr="D:\VIV\test-1\Gp\Final\Graph7.jpgGrap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D:\VIV\test-1\Gp\Final\Graph7.jpgGraph7"/>
                    <pic:cNvPicPr>
                      <a:picLocks noChangeAspect="1"/>
                    </pic:cNvPicPr>
                  </pic:nvPicPr>
                  <pic:blipFill>
                    <a:blip r:embed="rId70"/>
                    <a:srcRect/>
                    <a:stretch>
                      <a:fillRect/>
                    </a:stretch>
                  </pic:blipFill>
                  <pic:spPr>
                    <a:xfrm>
                      <a:off x="0" y="0"/>
                      <a:ext cx="2195195" cy="1679575"/>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211705" cy="1692275"/>
            <wp:effectExtent l="0" t="0" r="10795" b="9525"/>
            <wp:docPr id="49" name="图片 49" descr="D:\VIV\test-1\Gp\Final\Graph8.jpgGrap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D:\VIV\test-1\Gp\Final\Graph8.jpgGraph8"/>
                    <pic:cNvPicPr>
                      <a:picLocks noChangeAspect="1"/>
                    </pic:cNvPicPr>
                  </pic:nvPicPr>
                  <pic:blipFill>
                    <a:blip r:embed="rId71"/>
                    <a:srcRect/>
                    <a:stretch>
                      <a:fillRect/>
                    </a:stretch>
                  </pic:blipFill>
                  <pic:spPr>
                    <a:xfrm>
                      <a:off x="0" y="0"/>
                      <a:ext cx="2211705" cy="1692275"/>
                    </a:xfrm>
                    <a:prstGeom prst="rect">
                      <a:avLst/>
                    </a:prstGeom>
                  </pic:spPr>
                </pic:pic>
              </a:graphicData>
            </a:graphic>
          </wp:inline>
        </w:drawing>
      </w:r>
    </w:p>
    <w:p w:rsidR="00F17A81" w:rsidRDefault="00731876">
      <w:pPr>
        <w:ind w:left="2310"/>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(c)                           </w:t>
      </w:r>
      <w:proofErr w:type="gramStart"/>
      <w:r>
        <w:rPr>
          <w:rFonts w:ascii="Times New Roman" w:eastAsiaTheme="minorEastAsia" w:hAnsi="Times New Roman" w:cs="Times New Roman" w:hint="eastAsia"/>
          <w:szCs w:val="21"/>
        </w:rPr>
        <w:t xml:space="preserve">   (</w:t>
      </w:r>
      <w:proofErr w:type="gramEnd"/>
      <w:r>
        <w:rPr>
          <w:rFonts w:ascii="Times New Roman" w:eastAsiaTheme="minorEastAsia" w:hAnsi="Times New Roman" w:cs="Times New Roman" w:hint="eastAsia"/>
          <w:szCs w:val="21"/>
        </w:rPr>
        <w:t>d)</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szCs w:val="21"/>
        </w:rPr>
        <w:t>Fig.1</w:t>
      </w:r>
      <w:r>
        <w:rPr>
          <w:rFonts w:ascii="Times New Roman" w:eastAsiaTheme="minorEastAsia" w:hAnsi="Times New Roman" w:cs="Times New Roman" w:hint="eastAsia"/>
          <w:szCs w:val="21"/>
        </w:rPr>
        <w:t>8</w:t>
      </w:r>
      <w:r>
        <w:rPr>
          <w:rFonts w:ascii="Times New Roman" w:eastAsiaTheme="minorEastAsia" w:hAnsi="Times New Roman" w:cs="Times New Roman"/>
          <w:szCs w:val="21"/>
        </w:rPr>
        <w:t xml:space="preserve"> Variation of </w:t>
      </w:r>
      <w:proofErr w:type="spellStart"/>
      <w:r>
        <w:rPr>
          <w:rFonts w:ascii="Times New Roman" w:eastAsiaTheme="minorEastAsia" w:hAnsi="Times New Roman" w:cs="Times New Roman"/>
          <w:szCs w:val="21"/>
        </w:rPr>
        <w:t>C</w:t>
      </w:r>
      <w:r>
        <w:rPr>
          <w:rFonts w:ascii="Times New Roman" w:eastAsiaTheme="minorEastAsia" w:hAnsi="Times New Roman" w:cs="Times New Roman" w:hint="eastAsia"/>
          <w:szCs w:val="21"/>
        </w:rPr>
        <w:t>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szCs w:val="21"/>
        </w:rPr>
        <w:t xml:space="preserve"> of two different structure in (a) Re=150624 (b) Re= 210874 (c) Re= 210874, (d) Re=331373</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At low Reynolds number, the </w:t>
      </w:r>
      <w:proofErr w:type="spellStart"/>
      <w:r>
        <w:rPr>
          <w:rFonts w:ascii="Times New Roman" w:eastAsiaTheme="minorEastAsia" w:hAnsi="Times New Roman" w:cs="Times New Roman"/>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szCs w:val="21"/>
        </w:rPr>
        <w:t xml:space="preserve"> of the cylinder is smaller than that of the fairing. When the Reynolds number is low, there is still vortex shedding in the wake of the fairing</w:t>
      </w:r>
      <w:r>
        <w:rPr>
          <w:rFonts w:ascii="Times New Roman" w:eastAsiaTheme="minorEastAsia" w:hAnsi="Times New Roman" w:cs="Times New Roman" w:hint="eastAsia"/>
          <w:szCs w:val="21"/>
        </w:rPr>
        <w:t>, and the vortices in the wake are more big and further away from the center line compare with those in cylinder</w:t>
      </w:r>
      <w:r>
        <w:rPr>
          <w:rFonts w:ascii="Times New Roman" w:eastAsiaTheme="minorEastAsia" w:hAnsi="Times New Roman" w:cs="Times New Roman"/>
          <w:szCs w:val="21"/>
        </w:rPr>
        <w:t>’</w:t>
      </w:r>
      <w:r>
        <w:rPr>
          <w:rFonts w:ascii="Times New Roman" w:eastAsiaTheme="minorEastAsia" w:hAnsi="Times New Roman" w:cs="Times New Roman" w:hint="eastAsia"/>
          <w:szCs w:val="21"/>
        </w:rPr>
        <w:t xml:space="preserve">s wake, which cause bigger </w:t>
      </w:r>
      <w:proofErr w:type="spellStart"/>
      <w:r>
        <w:rPr>
          <w:rFonts w:ascii="Times New Roman" w:eastAsiaTheme="minorEastAsia" w:hAnsi="Times New Roman" w:cs="Times New Roman" w:hint="eastAsia"/>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szCs w:val="21"/>
        </w:rPr>
        <w:t xml:space="preserve">. As the Reynolds number increases, there is no vortex shedding in the wake of the fairing, </w:t>
      </w:r>
      <w:proofErr w:type="spellStart"/>
      <w:r>
        <w:rPr>
          <w:rFonts w:ascii="Times New Roman" w:eastAsiaTheme="minorEastAsia" w:hAnsi="Times New Roman" w:cs="Times New Roman"/>
          <w:szCs w:val="21"/>
        </w:rPr>
        <w:t>Cl</w:t>
      </w:r>
      <w:r>
        <w:rPr>
          <w:rFonts w:ascii="Times New Roman" w:eastAsiaTheme="minorEastAsia" w:hAnsi="Times New Roman" w:cs="Times New Roman" w:hint="eastAsia"/>
          <w:szCs w:val="21"/>
          <w:vertAlign w:val="subscript"/>
        </w:rPr>
        <w:t>rms</w:t>
      </w:r>
      <w:proofErr w:type="spellEnd"/>
      <w:r>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will become</w:t>
      </w:r>
      <w:r>
        <w:rPr>
          <w:rFonts w:ascii="Times New Roman" w:eastAsiaTheme="minorEastAsia" w:hAnsi="Times New Roman" w:cs="Times New Roman"/>
          <w:szCs w:val="21"/>
        </w:rPr>
        <w:t xml:space="preserve"> smaller than the cylinder</w:t>
      </w:r>
      <w:r>
        <w:rPr>
          <w:rFonts w:ascii="Times New Roman" w:eastAsiaTheme="minorEastAsia" w:hAnsi="Times New Roman" w:cs="Times New Roman" w:hint="eastAsia"/>
          <w:szCs w:val="21"/>
        </w:rPr>
        <w:t xml:space="preserve"> at all value </w:t>
      </w:r>
      <w:proofErr w:type="gramStart"/>
      <w:r>
        <w:rPr>
          <w:rFonts w:ascii="Times New Roman" w:eastAsiaTheme="minorEastAsia" w:hAnsi="Times New Roman" w:cs="Times New Roman" w:hint="eastAsia"/>
          <w:szCs w:val="21"/>
        </w:rPr>
        <w:t xml:space="preserve">of  </w:t>
      </w:r>
      <w:r>
        <w:rPr>
          <w:rFonts w:ascii="Times New Roman" w:eastAsiaTheme="minorEastAsia" w:hAnsi="Times New Roman" w:cs="Times New Roman"/>
          <w:szCs w:val="21"/>
        </w:rPr>
        <w:t>H</w:t>
      </w:r>
      <w:proofErr w:type="gramEnd"/>
      <w:r>
        <w:rPr>
          <w:rFonts w:ascii="Times New Roman" w:eastAsiaTheme="minorEastAsia" w:hAnsi="Times New Roman" w:cs="Times New Roman"/>
          <w:szCs w:val="21"/>
        </w:rPr>
        <w:t>/D.</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3.3.3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The variation of the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szCs w:val="21"/>
        </w:rPr>
        <w:t xml:space="preserve"> number </w:t>
      </w:r>
      <w:r>
        <w:rPr>
          <w:rFonts w:ascii="Times New Roman" w:eastAsiaTheme="minorEastAsia" w:hAnsi="Times New Roman" w:cs="Times New Roman" w:hint="eastAsia"/>
          <w:szCs w:val="21"/>
        </w:rPr>
        <w:t>with</w:t>
      </w:r>
      <w:r>
        <w:rPr>
          <w:rFonts w:ascii="Times New Roman" w:eastAsiaTheme="minorEastAsia" w:hAnsi="Times New Roman" w:cs="Times New Roman"/>
          <w:szCs w:val="21"/>
        </w:rPr>
        <w:t xml:space="preserve"> submergence depth is present in Fig.1</w:t>
      </w:r>
      <w:r>
        <w:rPr>
          <w:rFonts w:ascii="Times New Roman" w:eastAsiaTheme="minorEastAsia" w:hAnsi="Times New Roman" w:cs="Times New Roman" w:hint="eastAsia"/>
          <w:szCs w:val="21"/>
        </w:rPr>
        <w:t>9</w:t>
      </w:r>
      <w:r>
        <w:rPr>
          <w:rFonts w:ascii="Times New Roman" w:eastAsiaTheme="minorEastAsia" w:hAnsi="Times New Roman" w:cs="Times New Roman"/>
          <w:szCs w:val="21"/>
        </w:rPr>
        <w:t xml:space="preserve"> for different </w:t>
      </w:r>
      <w:r>
        <w:rPr>
          <w:rFonts w:ascii="Times New Roman" w:eastAsiaTheme="minorEastAsia" w:hAnsi="Times New Roman" w:cs="Times New Roman" w:hint="eastAsia"/>
          <w:szCs w:val="21"/>
        </w:rPr>
        <w:t>structures</w:t>
      </w:r>
      <w:r>
        <w:rPr>
          <w:rFonts w:ascii="Times New Roman" w:eastAsiaTheme="minorEastAsia" w:hAnsi="Times New Roman" w:cs="Times New Roman"/>
          <w:szCs w:val="21"/>
        </w:rPr>
        <w:t>.</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lastRenderedPageBreak/>
        <w:drawing>
          <wp:inline distT="0" distB="0" distL="114300" distR="114300">
            <wp:extent cx="2168525" cy="1659255"/>
            <wp:effectExtent l="0" t="0" r="3175" b="4445"/>
            <wp:docPr id="50" name="图片 50" descr="D:\VIV\test-1\Gp\Final\Graph11.jpgGraph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D:\VIV\test-1\Gp\Final\Graph11.jpgGraph11"/>
                    <pic:cNvPicPr>
                      <a:picLocks noChangeAspect="1"/>
                    </pic:cNvPicPr>
                  </pic:nvPicPr>
                  <pic:blipFill>
                    <a:blip r:embed="rId72"/>
                    <a:srcRect/>
                    <a:stretch>
                      <a:fillRect/>
                    </a:stretch>
                  </pic:blipFill>
                  <pic:spPr>
                    <a:xfrm>
                      <a:off x="0" y="0"/>
                      <a:ext cx="2168525" cy="1659255"/>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114550" cy="1617980"/>
            <wp:effectExtent l="0" t="0" r="6350" b="7620"/>
            <wp:docPr id="51" name="图片 51" descr="D:\VIV\test-1\Gp\Final\Graph8.jpgGrap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VIV\test-1\Gp\Final\Graph8.jpgGraph8"/>
                    <pic:cNvPicPr>
                      <a:picLocks noChangeAspect="1"/>
                    </pic:cNvPicPr>
                  </pic:nvPicPr>
                  <pic:blipFill>
                    <a:blip r:embed="rId73"/>
                    <a:srcRect/>
                    <a:stretch>
                      <a:fillRect/>
                    </a:stretch>
                  </pic:blipFill>
                  <pic:spPr>
                    <a:xfrm>
                      <a:off x="0" y="0"/>
                      <a:ext cx="2114550" cy="1617980"/>
                    </a:xfrm>
                    <a:prstGeom prst="rect">
                      <a:avLst/>
                    </a:prstGeom>
                  </pic:spPr>
                </pic:pic>
              </a:graphicData>
            </a:graphic>
          </wp:inline>
        </w:drawing>
      </w:r>
    </w:p>
    <w:p w:rsidR="00F17A81" w:rsidRDefault="00731876">
      <w:pPr>
        <w:numPr>
          <w:ilvl w:val="0"/>
          <w:numId w:val="9"/>
        </w:num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(b)</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noProof/>
          <w:szCs w:val="21"/>
        </w:rPr>
        <w:drawing>
          <wp:inline distT="0" distB="0" distL="114300" distR="114300">
            <wp:extent cx="2025015" cy="1549400"/>
            <wp:effectExtent l="0" t="0" r="6985" b="0"/>
            <wp:docPr id="52" name="图片 52" descr="D:\VIV\test-1\Gp\Final\Graph9.jpgGrap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D:\VIV\test-1\Gp\Final\Graph9.jpgGraph9"/>
                    <pic:cNvPicPr>
                      <a:picLocks noChangeAspect="1"/>
                    </pic:cNvPicPr>
                  </pic:nvPicPr>
                  <pic:blipFill>
                    <a:blip r:embed="rId74"/>
                    <a:srcRect/>
                    <a:stretch>
                      <a:fillRect/>
                    </a:stretch>
                  </pic:blipFill>
                  <pic:spPr>
                    <a:xfrm>
                      <a:off x="0" y="0"/>
                      <a:ext cx="2025015" cy="1549400"/>
                    </a:xfrm>
                    <a:prstGeom prst="rect">
                      <a:avLst/>
                    </a:prstGeom>
                  </pic:spPr>
                </pic:pic>
              </a:graphicData>
            </a:graphic>
          </wp:inline>
        </w:drawing>
      </w:r>
      <w:r>
        <w:rPr>
          <w:rFonts w:ascii="Times New Roman" w:eastAsiaTheme="minorEastAsia" w:hAnsi="Times New Roman" w:cs="Times New Roman"/>
          <w:noProof/>
          <w:szCs w:val="21"/>
        </w:rPr>
        <w:drawing>
          <wp:inline distT="0" distB="0" distL="114300" distR="114300">
            <wp:extent cx="2047240" cy="1566545"/>
            <wp:effectExtent l="0" t="0" r="10160" b="8255"/>
            <wp:docPr id="53" name="图片 53" descr="S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St 1.1"/>
                    <pic:cNvPicPr>
                      <a:picLocks noChangeAspect="1"/>
                    </pic:cNvPicPr>
                  </pic:nvPicPr>
                  <pic:blipFill>
                    <a:blip r:embed="rId75"/>
                    <a:stretch>
                      <a:fillRect/>
                    </a:stretch>
                  </pic:blipFill>
                  <pic:spPr>
                    <a:xfrm>
                      <a:off x="0" y="0"/>
                      <a:ext cx="2047240" cy="1566545"/>
                    </a:xfrm>
                    <a:prstGeom prst="rect">
                      <a:avLst/>
                    </a:prstGeom>
                  </pic:spPr>
                </pic:pic>
              </a:graphicData>
            </a:graphic>
          </wp:inline>
        </w:drawing>
      </w:r>
    </w:p>
    <w:p w:rsidR="00F17A81" w:rsidRDefault="00731876">
      <w:pPr>
        <w:numPr>
          <w:ilvl w:val="0"/>
          <w:numId w:val="9"/>
        </w:num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                             (d)</w:t>
      </w:r>
    </w:p>
    <w:p w:rsidR="00F17A81" w:rsidRDefault="00731876">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 xml:space="preserve">Fig.19 </w:t>
      </w:r>
      <w:r>
        <w:rPr>
          <w:rFonts w:ascii="Times New Roman" w:eastAsiaTheme="minorEastAsia" w:hAnsi="Times New Roman" w:cs="Times New Roman"/>
          <w:szCs w:val="21"/>
        </w:rPr>
        <w:t xml:space="preserve">Variation of </w:t>
      </w:r>
      <w:r>
        <w:rPr>
          <w:rFonts w:ascii="Times New Roman" w:eastAsiaTheme="minorEastAsia" w:hAnsi="Times New Roman" w:cs="Times New Roman" w:hint="eastAsia"/>
          <w:szCs w:val="21"/>
        </w:rPr>
        <w:t>St</w:t>
      </w:r>
      <w:r>
        <w:rPr>
          <w:rFonts w:ascii="Times New Roman" w:eastAsiaTheme="minorEastAsia" w:hAnsi="Times New Roman" w:cs="Times New Roman"/>
          <w:szCs w:val="21"/>
        </w:rPr>
        <w:t xml:space="preserve"> of two different structure in (a) Re=150624 (b) Re= 210874 (c) Re= 210874, (d) Re=331373</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T</w:t>
      </w:r>
      <w:r>
        <w:rPr>
          <w:rFonts w:ascii="Times New Roman" w:eastAsiaTheme="minorEastAsia" w:hAnsi="Times New Roman" w:cs="Times New Roman"/>
          <w:szCs w:val="21"/>
        </w:rPr>
        <w:t>he St value is smaller</w:t>
      </w:r>
      <w:r>
        <w:rPr>
          <w:rFonts w:ascii="Times New Roman" w:eastAsiaTheme="minorEastAsia" w:hAnsi="Times New Roman" w:cs="Times New Roman" w:hint="eastAsia"/>
          <w:szCs w:val="21"/>
        </w:rPr>
        <w:t xml:space="preserve"> for cylinder with additional fairing, i</w:t>
      </w:r>
      <w:r>
        <w:rPr>
          <w:rFonts w:ascii="Times New Roman" w:eastAsiaTheme="minorEastAsia" w:hAnsi="Times New Roman" w:cs="Times New Roman"/>
          <w:szCs w:val="21"/>
        </w:rPr>
        <w:t xml:space="preserve">t indicates that the frequency of vortex shedding is </w:t>
      </w:r>
      <w:r>
        <w:rPr>
          <w:rFonts w:ascii="Times New Roman" w:eastAsiaTheme="minorEastAsia" w:hAnsi="Times New Roman" w:cs="Times New Roman" w:hint="eastAsia"/>
          <w:szCs w:val="21"/>
        </w:rPr>
        <w:t>lower under this condition w</w:t>
      </w:r>
      <w:r>
        <w:rPr>
          <w:rFonts w:ascii="Times New Roman" w:eastAsiaTheme="minorEastAsia" w:hAnsi="Times New Roman" w:cs="Times New Roman"/>
          <w:szCs w:val="21"/>
        </w:rPr>
        <w:t>hen the Reynolds number and characteristic length are the same</w:t>
      </w:r>
      <w:r>
        <w:rPr>
          <w:rFonts w:ascii="Times New Roman" w:eastAsiaTheme="minorEastAsia" w:hAnsi="Times New Roman" w:cs="Times New Roman" w:hint="eastAsia"/>
          <w:szCs w:val="21"/>
        </w:rPr>
        <w:t>.</w:t>
      </w:r>
      <w:r>
        <w:rPr>
          <w:rFonts w:ascii="Times New Roman" w:eastAsiaTheme="minorEastAsia" w:hAnsi="Times New Roman" w:cs="Times New Roman"/>
          <w:szCs w:val="21"/>
        </w:rPr>
        <w:t xml:space="preserve"> This is because the fairing suppresses the interaction of the shear layers on both sides to a certain extent, thereby suppressing the vortices that alternately </w:t>
      </w:r>
      <w:r>
        <w:rPr>
          <w:rFonts w:ascii="Times New Roman" w:eastAsiaTheme="minorEastAsia" w:hAnsi="Times New Roman" w:cs="Times New Roman" w:hint="eastAsia"/>
          <w:szCs w:val="21"/>
        </w:rPr>
        <w:t>shed</w:t>
      </w:r>
      <w:r>
        <w:rPr>
          <w:rFonts w:ascii="Times New Roman" w:eastAsiaTheme="minorEastAsia" w:hAnsi="Times New Roman" w:cs="Times New Roman"/>
          <w:szCs w:val="21"/>
        </w:rPr>
        <w:t xml:space="preserve"> off.</w:t>
      </w:r>
      <w:r>
        <w:rPr>
          <w:rFonts w:ascii="Times New Roman" w:eastAsiaTheme="minorEastAsia" w:hAnsi="Times New Roman" w:cs="Times New Roman" w:hint="eastAsia"/>
          <w:szCs w:val="21"/>
        </w:rPr>
        <w:t xml:space="preserve"> It can be seen that the additional fairing can well suppress the vortex induced vibration.</w:t>
      </w:r>
    </w:p>
    <w:p w:rsidR="00F17A81" w:rsidRDefault="00731876">
      <w:pPr>
        <w:numPr>
          <w:ilvl w:val="0"/>
          <w:numId w:val="1"/>
        </w:num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Conclusion</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hint="eastAsia"/>
          <w:szCs w:val="21"/>
        </w:rPr>
        <w:t>In this study, the flow around cylinder and cylinder with additional fairing placed in a free surface channel was investigated numerically. When the cylinder close to the free surface, the drag coefficient will increase, and the larger the Reynolds number, the more obvious this trend. After attaching the fairing, when H/D</w:t>
      </w:r>
      <w:r>
        <w:rPr>
          <w:rFonts w:ascii="Times New Roman" w:eastAsiaTheme="minorEastAsia" w:hAnsi="Times New Roman" w:cs="Times New Roman" w:hint="eastAsia"/>
          <w:szCs w:val="21"/>
        </w:rPr>
        <w:t>≥</w:t>
      </w:r>
      <w:r>
        <w:rPr>
          <w:rFonts w:ascii="Times New Roman" w:eastAsiaTheme="minorEastAsia" w:hAnsi="Times New Roman" w:cs="Times New Roman" w:hint="eastAsia"/>
          <w:szCs w:val="21"/>
        </w:rPr>
        <w:t xml:space="preserve">2, the free surface has a relatively small effect on the drag coefficient, and when the Reynolds number is high, the fairing has a significant effect on reducing the drag coefficient of the cylinder. The lift coefficient will also increase as the cylinder close to the free surface. In the case of high Reynolds number, the additional fairing can reduce the lift coefficient, but in the case of low Reynolds number, it will increase the lift coefficient conversely. When the Reynolds number is low, H/D has no obvious effect on the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of the cylinder, but under high Reynolds number, when H/D&lt;2,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will increase as the increase of H/D, and the larger the Reynolds </w:t>
      </w:r>
      <w:proofErr w:type="gramStart"/>
      <w:r>
        <w:rPr>
          <w:rFonts w:ascii="Times New Roman" w:eastAsiaTheme="minorEastAsia" w:hAnsi="Times New Roman" w:cs="Times New Roman" w:hint="eastAsia"/>
          <w:szCs w:val="21"/>
        </w:rPr>
        <w:t>number ,</w:t>
      </w:r>
      <w:proofErr w:type="gramEnd"/>
      <w:r>
        <w:rPr>
          <w:rFonts w:ascii="Times New Roman" w:eastAsiaTheme="minorEastAsia" w:hAnsi="Times New Roman" w:cs="Times New Roman" w:hint="eastAsia"/>
          <w:szCs w:val="21"/>
        </w:rPr>
        <w:t xml:space="preserve"> the increasing trend is more obvious. With the addition of the fairing, H/D has a small effect on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under high Reynolds number, and has a greater effect under low Reynolds number. The fairing can reduce </w:t>
      </w:r>
      <w:proofErr w:type="spellStart"/>
      <w:r>
        <w:rPr>
          <w:rFonts w:ascii="Times New Roman" w:eastAsiaTheme="minorEastAsia" w:hAnsi="Times New Roman" w:cs="Times New Roman"/>
          <w:szCs w:val="21"/>
        </w:rPr>
        <w:t>Strouhal</w:t>
      </w:r>
      <w:proofErr w:type="spellEnd"/>
      <w:r>
        <w:rPr>
          <w:rFonts w:ascii="Times New Roman" w:eastAsiaTheme="minorEastAsia" w:hAnsi="Times New Roman" w:cs="Times New Roman" w:hint="eastAsia"/>
          <w:szCs w:val="21"/>
        </w:rPr>
        <w:t xml:space="preserve"> number at all Reynolds number, which can effectively suppress vortex induced vibration. The main reason for these phenomena is that free surface breaks the vortex shedding, with additional fairing, there</w:t>
      </w:r>
      <w:r>
        <w:rPr>
          <w:rFonts w:ascii="Times New Roman" w:eastAsiaTheme="minorEastAsia" w:hAnsi="Times New Roman" w:cs="Times New Roman"/>
          <w:szCs w:val="21"/>
        </w:rPr>
        <w:t>’</w:t>
      </w:r>
      <w:r>
        <w:rPr>
          <w:rFonts w:ascii="Times New Roman" w:eastAsiaTheme="minorEastAsia" w:hAnsi="Times New Roman" w:cs="Times New Roman" w:hint="eastAsia"/>
          <w:szCs w:val="21"/>
        </w:rPr>
        <w:t xml:space="preserve">s less vortex shedding in wake, so the free surface will have influence on drag coefficient and </w:t>
      </w:r>
      <w:proofErr w:type="spellStart"/>
      <w:r>
        <w:rPr>
          <w:rFonts w:ascii="Times New Roman" w:eastAsiaTheme="minorEastAsia" w:hAnsi="Times New Roman" w:cs="Times New Roman" w:hint="eastAsia"/>
          <w:szCs w:val="21"/>
        </w:rPr>
        <w:t>Strouhal</w:t>
      </w:r>
      <w:proofErr w:type="spellEnd"/>
      <w:r>
        <w:rPr>
          <w:rFonts w:ascii="Times New Roman" w:eastAsiaTheme="minorEastAsia" w:hAnsi="Times New Roman" w:cs="Times New Roman" w:hint="eastAsia"/>
          <w:szCs w:val="21"/>
        </w:rPr>
        <w:t xml:space="preserve"> number. At low Reynolds number, due to the vortex in the wake, the lift </w:t>
      </w:r>
      <w:r>
        <w:rPr>
          <w:rFonts w:ascii="Times New Roman" w:eastAsiaTheme="minorEastAsia" w:hAnsi="Times New Roman" w:cs="Times New Roman" w:hint="eastAsia"/>
          <w:szCs w:val="21"/>
        </w:rPr>
        <w:lastRenderedPageBreak/>
        <w:t>coefficient of the fairing is larger than that of the cylinder. As the Reynolds number increases, the vortex disappears, and the lift coefficient of the fairing is gradually smaller than that of the cylinder.</w:t>
      </w:r>
    </w:p>
    <w:p w:rsidR="00166E14" w:rsidRDefault="00166E14">
      <w:pPr>
        <w:jc w:val="left"/>
        <w:rPr>
          <w:rFonts w:ascii="Times New Roman" w:eastAsiaTheme="minorEastAsia" w:hAnsi="Times New Roman" w:cs="Times New Roman"/>
          <w:szCs w:val="21"/>
        </w:rPr>
      </w:pPr>
    </w:p>
    <w:p w:rsidR="00F17A81" w:rsidRDefault="00166E14">
      <w:pPr>
        <w:jc w:val="left"/>
        <w:rPr>
          <w:rFonts w:ascii="Times New Roman" w:eastAsiaTheme="minorEastAsia" w:hAnsi="Times New Roman" w:cs="Times New Roman"/>
          <w:szCs w:val="21"/>
        </w:rPr>
      </w:pPr>
      <w:r w:rsidRPr="00166E14">
        <w:rPr>
          <w:rFonts w:ascii="Times New Roman" w:eastAsiaTheme="minorEastAsia" w:hAnsi="Times New Roman" w:cs="Times New Roman"/>
          <w:szCs w:val="21"/>
        </w:rPr>
        <w:t>Data Availability</w:t>
      </w:r>
    </w:p>
    <w:p w:rsidR="00166E14" w:rsidRDefault="00166E14">
      <w:pPr>
        <w:jc w:val="left"/>
        <w:rPr>
          <w:rFonts w:ascii="Times New Roman" w:eastAsiaTheme="minorEastAsia" w:hAnsi="Times New Roman" w:cs="Times New Roman"/>
          <w:szCs w:val="21"/>
        </w:rPr>
      </w:pPr>
      <w:r w:rsidRPr="00166E14">
        <w:rPr>
          <w:rFonts w:ascii="Times New Roman" w:eastAsiaTheme="minorEastAsia" w:hAnsi="Times New Roman" w:cs="Times New Roman"/>
          <w:szCs w:val="21"/>
        </w:rPr>
        <w:t>The data that support the findings of this study are available from the corresponding author upon reasonable request.</w:t>
      </w:r>
    </w:p>
    <w:p w:rsidR="00166E14" w:rsidRDefault="00166E14">
      <w:pPr>
        <w:jc w:val="left"/>
        <w:rPr>
          <w:rFonts w:ascii="Times New Roman" w:eastAsiaTheme="minorEastAsia" w:hAnsi="Times New Roman" w:cs="Times New Roman"/>
          <w:szCs w:val="21"/>
        </w:rPr>
      </w:pP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Reference</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[1] </w:t>
      </w:r>
      <w:proofErr w:type="spellStart"/>
      <w:r>
        <w:rPr>
          <w:rFonts w:ascii="Times New Roman" w:eastAsiaTheme="minorEastAsia" w:hAnsi="Times New Roman" w:cs="Times New Roman"/>
          <w:szCs w:val="21"/>
        </w:rPr>
        <w:t>Schewe</w:t>
      </w:r>
      <w:proofErr w:type="spellEnd"/>
      <w:r>
        <w:rPr>
          <w:rFonts w:ascii="Times New Roman" w:eastAsiaTheme="minorEastAsia" w:hAnsi="Times New Roman" w:cs="Times New Roman"/>
          <w:szCs w:val="21"/>
        </w:rPr>
        <w:t xml:space="preserve"> G. On the force fluctuations acting on a circular cylinder in cross flow</w:t>
      </w:r>
      <w:r w:rsidR="00166E14">
        <w:rPr>
          <w:rFonts w:ascii="Times New Roman" w:eastAsiaTheme="minorEastAsia" w:hAnsi="Times New Roman" w:cs="Times New Roman"/>
          <w:szCs w:val="21"/>
        </w:rPr>
        <w:t xml:space="preserve"> </w:t>
      </w:r>
      <w:r>
        <w:rPr>
          <w:rFonts w:ascii="Times New Roman" w:eastAsiaTheme="minorEastAsia" w:hAnsi="Times New Roman" w:cs="Times New Roman"/>
          <w:szCs w:val="21"/>
        </w:rPr>
        <w:t xml:space="preserve">from subcritical up to </w:t>
      </w:r>
      <w:proofErr w:type="spellStart"/>
      <w:r>
        <w:rPr>
          <w:rFonts w:ascii="Times New Roman" w:eastAsiaTheme="minorEastAsia" w:hAnsi="Times New Roman" w:cs="Times New Roman"/>
          <w:szCs w:val="21"/>
        </w:rPr>
        <w:t>transcritical</w:t>
      </w:r>
      <w:proofErr w:type="spellEnd"/>
      <w:r>
        <w:rPr>
          <w:rFonts w:ascii="Times New Roman" w:eastAsiaTheme="minorEastAsia" w:hAnsi="Times New Roman" w:cs="Times New Roman"/>
          <w:szCs w:val="21"/>
        </w:rPr>
        <w:t xml:space="preserve"> Reynolds numbers. J Fluid </w:t>
      </w:r>
      <w:proofErr w:type="spellStart"/>
      <w:r>
        <w:rPr>
          <w:rFonts w:ascii="Times New Roman" w:eastAsiaTheme="minorEastAsia" w:hAnsi="Times New Roman" w:cs="Times New Roman"/>
          <w:szCs w:val="21"/>
        </w:rPr>
        <w:t>Mech</w:t>
      </w:r>
      <w:proofErr w:type="spellEnd"/>
      <w:r>
        <w:rPr>
          <w:rFonts w:ascii="Times New Roman" w:eastAsiaTheme="minorEastAsia" w:hAnsi="Times New Roman" w:cs="Times New Roman"/>
          <w:szCs w:val="21"/>
        </w:rPr>
        <w:t xml:space="preserve"> 1983;133.265–85.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[2] </w:t>
      </w:r>
      <w:proofErr w:type="spellStart"/>
      <w:r>
        <w:rPr>
          <w:rFonts w:ascii="Times New Roman" w:eastAsiaTheme="minorEastAsia" w:hAnsi="Times New Roman" w:cs="Times New Roman"/>
          <w:szCs w:val="21"/>
        </w:rPr>
        <w:t>Bearman</w:t>
      </w:r>
      <w:proofErr w:type="spellEnd"/>
      <w:r>
        <w:rPr>
          <w:rFonts w:ascii="Times New Roman" w:eastAsiaTheme="minorEastAsia" w:hAnsi="Times New Roman" w:cs="Times New Roman"/>
          <w:szCs w:val="21"/>
        </w:rPr>
        <w:t>, P. W. On vortex shedding from a circular cylinder in the critical Reynolds number regime. Journal of Fluid Mechanics, 1969,37(3), 577-585.</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[3] Breuer, Michael. A challenging test case for large eddy simulation: high Reynolds number circular cylinder flow. International Journal of Heat and Fluid Flow, 2000, 21.5: 648-654.</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[4] Yu D, Kareem A. Numerical simulation of flow around rectangular prism[J]. Journal of wind engineering and industrial aerodynamics, 1997, 67: 195-208.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[5] Suh J, Yang J, Stern F. The effect of air</w:t>
      </w:r>
      <w:r w:rsidR="00166E14">
        <w:rPr>
          <w:rFonts w:ascii="Times New Roman" w:eastAsiaTheme="minorEastAsia" w:hAnsi="Times New Roman" w:cs="Times New Roman"/>
          <w:szCs w:val="21"/>
        </w:rPr>
        <w:t xml:space="preserve"> </w:t>
      </w:r>
      <w:r>
        <w:rPr>
          <w:rFonts w:ascii="Times New Roman" w:eastAsiaTheme="minorEastAsia" w:hAnsi="Times New Roman" w:cs="Times New Roman"/>
          <w:szCs w:val="21"/>
        </w:rPr>
        <w:t>water interface on the vortex shedding</w:t>
      </w:r>
      <w:r w:rsidR="00166E14">
        <w:rPr>
          <w:rFonts w:ascii="Times New Roman" w:eastAsiaTheme="minorEastAsia" w:hAnsi="Times New Roman" w:cs="Times New Roman"/>
          <w:szCs w:val="21"/>
        </w:rPr>
        <w:t xml:space="preserve"> </w:t>
      </w:r>
      <w:r>
        <w:rPr>
          <w:rFonts w:ascii="Times New Roman" w:eastAsiaTheme="minorEastAsia" w:hAnsi="Times New Roman" w:cs="Times New Roman"/>
          <w:szCs w:val="21"/>
        </w:rPr>
        <w:t>from a vertical circu</w:t>
      </w:r>
      <w:r w:rsidR="00166E14">
        <w:rPr>
          <w:rFonts w:ascii="Times New Roman" w:eastAsiaTheme="minorEastAsia" w:hAnsi="Times New Roman" w:cs="Times New Roman"/>
          <w:szCs w:val="21"/>
        </w:rPr>
        <w:t xml:space="preserve">lar cylinder. ASME J Fluids </w:t>
      </w:r>
      <w:proofErr w:type="spellStart"/>
      <w:r w:rsidR="00166E14">
        <w:rPr>
          <w:rFonts w:ascii="Times New Roman" w:eastAsiaTheme="minorEastAsia" w:hAnsi="Times New Roman" w:cs="Times New Roman"/>
          <w:szCs w:val="21"/>
        </w:rPr>
        <w:t>Eng</w:t>
      </w:r>
      <w:proofErr w:type="spellEnd"/>
      <w:r w:rsidR="00166E14">
        <w:rPr>
          <w:rFonts w:ascii="Times New Roman" w:eastAsiaTheme="minorEastAsia" w:hAnsi="Times New Roman" w:cs="Times New Roman"/>
          <w:szCs w:val="21"/>
        </w:rPr>
        <w:t xml:space="preserve"> </w:t>
      </w:r>
      <w:r>
        <w:rPr>
          <w:rFonts w:ascii="Times New Roman" w:eastAsiaTheme="minorEastAsia" w:hAnsi="Times New Roman" w:cs="Times New Roman"/>
          <w:szCs w:val="21"/>
        </w:rPr>
        <w:t xml:space="preserve">2011; 27:1–22.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[6] Graf, W. H., &amp; </w:t>
      </w:r>
      <w:proofErr w:type="spellStart"/>
      <w:r>
        <w:rPr>
          <w:rFonts w:ascii="Times New Roman" w:eastAsiaTheme="minorEastAsia" w:hAnsi="Times New Roman" w:cs="Times New Roman"/>
          <w:szCs w:val="21"/>
        </w:rPr>
        <w:t>Yulistiyanto</w:t>
      </w:r>
      <w:proofErr w:type="spellEnd"/>
      <w:r>
        <w:rPr>
          <w:rFonts w:ascii="Times New Roman" w:eastAsiaTheme="minorEastAsia" w:hAnsi="Times New Roman" w:cs="Times New Roman"/>
          <w:szCs w:val="21"/>
        </w:rPr>
        <w:t xml:space="preserve">, B. Experiments on flow around a cylinder; the velocity and vorticity fields. Journal of Hydraulic Research, 1998,36(4), 637-654.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[7] Kawamura, T., et al. "Large eddy simulation of a flow past a free surface piercing circular cylinder." Transactions-American Society of Mechanical Engineers Journal of Fluids Engineering.124.1 (2002): 91-101.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[8] Wu, C.J., Wang, L., Wu, J.Z. Suppression of the von Kármán vortex street behind a circular cylinder by a travelling wave generated by a flexible surface. Journal of Fluid Mechanics, 2007, 574, 365-391. </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[9] Kim J, Choi H. Distributed Forcing of Flow over a Circular Cylinder[J]. Physics</w:t>
      </w:r>
      <w:r w:rsidR="00166E14">
        <w:rPr>
          <w:rFonts w:ascii="Times New Roman" w:eastAsiaTheme="minorEastAsia" w:hAnsi="Times New Roman" w:cs="Times New Roman"/>
          <w:szCs w:val="21"/>
        </w:rPr>
        <w:t xml:space="preserve"> </w:t>
      </w:r>
      <w:proofErr w:type="gramStart"/>
      <w:r>
        <w:rPr>
          <w:rFonts w:ascii="Times New Roman" w:eastAsiaTheme="minorEastAsia" w:hAnsi="Times New Roman" w:cs="Times New Roman"/>
          <w:szCs w:val="21"/>
        </w:rPr>
        <w:t>of</w:t>
      </w:r>
      <w:r w:rsidR="00166E14">
        <w:rPr>
          <w:rFonts w:ascii="Times New Roman" w:eastAsiaTheme="minorEastAsia" w:hAnsi="Times New Roman" w:cs="Times New Roman"/>
          <w:szCs w:val="21"/>
        </w:rPr>
        <w:t xml:space="preserve"> </w:t>
      </w:r>
      <w:r>
        <w:rPr>
          <w:rFonts w:ascii="Times New Roman" w:eastAsiaTheme="minorEastAsia" w:hAnsi="Times New Roman" w:cs="Times New Roman"/>
          <w:szCs w:val="21"/>
        </w:rPr>
        <w:t xml:space="preserve"> Fluids</w:t>
      </w:r>
      <w:proofErr w:type="gramEnd"/>
      <w:r>
        <w:rPr>
          <w:rFonts w:ascii="Times New Roman" w:eastAsiaTheme="minorEastAsia" w:hAnsi="Times New Roman" w:cs="Times New Roman"/>
          <w:szCs w:val="21"/>
        </w:rPr>
        <w:t>, 2005, 17: 033103 1-16.</w:t>
      </w:r>
    </w:p>
    <w:p w:rsidR="00F17A81" w:rsidRDefault="00731876">
      <w:pPr>
        <w:jc w:val="left"/>
        <w:rPr>
          <w:rFonts w:ascii="Times New Roman" w:eastAsiaTheme="minorEastAsia" w:hAnsi="Times New Roman" w:cs="Times New Roman"/>
          <w:szCs w:val="21"/>
        </w:rPr>
      </w:pPr>
      <w:r>
        <w:rPr>
          <w:rFonts w:ascii="Times New Roman" w:eastAsiaTheme="minorEastAsia" w:hAnsi="Times New Roman" w:cs="Times New Roman"/>
          <w:szCs w:val="21"/>
        </w:rPr>
        <w:t xml:space="preserve">[10] </w:t>
      </w:r>
      <w:r w:rsidR="00166E14" w:rsidRPr="00166E14">
        <w:rPr>
          <w:rFonts w:ascii="Times New Roman" w:eastAsiaTheme="minorEastAsia" w:hAnsi="Times New Roman" w:cs="Times New Roman"/>
          <w:szCs w:val="21"/>
        </w:rPr>
        <w:t xml:space="preserve">Wu </w:t>
      </w:r>
      <w:proofErr w:type="spellStart"/>
      <w:r w:rsidR="00166E14" w:rsidRPr="00166E14">
        <w:rPr>
          <w:rFonts w:ascii="Times New Roman" w:eastAsiaTheme="minorEastAsia" w:hAnsi="Times New Roman" w:cs="Times New Roman"/>
          <w:szCs w:val="21"/>
        </w:rPr>
        <w:t>Yucheng</w:t>
      </w:r>
      <w:proofErr w:type="spellEnd"/>
      <w:r w:rsidR="00166E14" w:rsidRPr="00166E14">
        <w:rPr>
          <w:rFonts w:ascii="Times New Roman" w:eastAsiaTheme="minorEastAsia" w:hAnsi="Times New Roman" w:cs="Times New Roman"/>
          <w:szCs w:val="21"/>
        </w:rPr>
        <w:t>,</w:t>
      </w:r>
      <w:r w:rsidR="00166E14">
        <w:rPr>
          <w:rFonts w:ascii="Times New Roman" w:eastAsiaTheme="minorEastAsia" w:hAnsi="Times New Roman" w:cs="Times New Roman"/>
          <w:szCs w:val="21"/>
        </w:rPr>
        <w:t xml:space="preserve"> </w:t>
      </w:r>
      <w:r w:rsidR="00166E14" w:rsidRPr="00166E14">
        <w:rPr>
          <w:rFonts w:ascii="Times New Roman" w:eastAsiaTheme="minorEastAsia" w:hAnsi="Times New Roman" w:cs="Times New Roman"/>
          <w:szCs w:val="21"/>
        </w:rPr>
        <w:t xml:space="preserve">Wu </w:t>
      </w:r>
      <w:proofErr w:type="spellStart"/>
      <w:r w:rsidR="00166E14" w:rsidRPr="00166E14">
        <w:rPr>
          <w:rFonts w:ascii="Times New Roman" w:eastAsiaTheme="minorEastAsia" w:hAnsi="Times New Roman" w:cs="Times New Roman"/>
          <w:szCs w:val="21"/>
        </w:rPr>
        <w:t>Shiyuan</w:t>
      </w:r>
      <w:proofErr w:type="spellEnd"/>
      <w:r w:rsidR="00166E14" w:rsidRPr="00166E14">
        <w:rPr>
          <w:rFonts w:ascii="Times New Roman" w:eastAsiaTheme="minorEastAsia" w:hAnsi="Times New Roman" w:cs="Times New Roman"/>
          <w:szCs w:val="21"/>
        </w:rPr>
        <w:t>.</w:t>
      </w:r>
      <w:r w:rsidR="00166E14">
        <w:rPr>
          <w:rFonts w:ascii="Times New Roman" w:eastAsiaTheme="minorEastAsia" w:hAnsi="Times New Roman" w:cs="Times New Roman"/>
          <w:szCs w:val="21"/>
        </w:rPr>
        <w:t xml:space="preserve"> </w:t>
      </w:r>
      <w:r w:rsidR="00166E14" w:rsidRPr="00166E14">
        <w:rPr>
          <w:rFonts w:ascii="Times New Roman" w:eastAsiaTheme="minorEastAsia" w:hAnsi="Times New Roman" w:cs="Times New Roman"/>
          <w:szCs w:val="21"/>
        </w:rPr>
        <w:t>ADINA-FSI analysis of vortex induced suppression effect of spiral strake and fairing[J]. China Petroleum and Chemical Standards and Quality</w:t>
      </w:r>
      <w:r>
        <w:rPr>
          <w:rFonts w:ascii="Times New Roman" w:eastAsiaTheme="minorEastAsia" w:hAnsi="Times New Roman" w:cs="Times New Roman"/>
          <w:szCs w:val="21"/>
        </w:rPr>
        <w:t>, 2013,07:65.</w:t>
      </w:r>
    </w:p>
    <w:sectPr w:rsidR="00F17A8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03" w:rsidRDefault="008E2403" w:rsidP="00446476">
      <w:r>
        <w:separator/>
      </w:r>
    </w:p>
  </w:endnote>
  <w:endnote w:type="continuationSeparator" w:id="0">
    <w:p w:rsidR="008E2403" w:rsidRDefault="008E2403" w:rsidP="0044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340633"/>
      <w:docPartObj>
        <w:docPartGallery w:val="Page Numbers (Bottom of Page)"/>
        <w:docPartUnique/>
      </w:docPartObj>
    </w:sdtPr>
    <w:sdtEndPr/>
    <w:sdtContent>
      <w:p w:rsidR="00446476" w:rsidRDefault="00446476">
        <w:pPr>
          <w:pStyle w:val="a3"/>
          <w:jc w:val="center"/>
        </w:pPr>
        <w:r>
          <w:fldChar w:fldCharType="begin"/>
        </w:r>
        <w:r>
          <w:instrText>PAGE   \* MERGEFORMAT</w:instrText>
        </w:r>
        <w:r>
          <w:fldChar w:fldCharType="separate"/>
        </w:r>
        <w:r w:rsidR="00D32745" w:rsidRPr="00D32745">
          <w:rPr>
            <w:noProof/>
            <w:lang w:val="zh-CN"/>
          </w:rPr>
          <w:t>3</w:t>
        </w:r>
        <w:r>
          <w:fldChar w:fldCharType="end"/>
        </w:r>
      </w:p>
    </w:sdtContent>
  </w:sdt>
  <w:p w:rsidR="00446476" w:rsidRDefault="0044647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03" w:rsidRDefault="008E2403" w:rsidP="00446476">
      <w:r>
        <w:separator/>
      </w:r>
    </w:p>
  </w:footnote>
  <w:footnote w:type="continuationSeparator" w:id="0">
    <w:p w:rsidR="008E2403" w:rsidRDefault="008E2403" w:rsidP="004464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BB200"/>
    <w:multiLevelType w:val="singleLevel"/>
    <w:tmpl w:val="934BB200"/>
    <w:lvl w:ilvl="0">
      <w:start w:val="1"/>
      <w:numFmt w:val="lowerLetter"/>
      <w:suff w:val="space"/>
      <w:lvlText w:val="(%1)"/>
      <w:lvlJc w:val="left"/>
      <w:pPr>
        <w:ind w:left="1785" w:firstLine="0"/>
      </w:pPr>
    </w:lvl>
  </w:abstractNum>
  <w:abstractNum w:abstractNumId="1" w15:restartNumberingAfterBreak="0">
    <w:nsid w:val="95524DAB"/>
    <w:multiLevelType w:val="singleLevel"/>
    <w:tmpl w:val="95524DAB"/>
    <w:lvl w:ilvl="0">
      <w:start w:val="1"/>
      <w:numFmt w:val="lowerLetter"/>
      <w:suff w:val="space"/>
      <w:lvlText w:val="(%1)"/>
      <w:lvlJc w:val="left"/>
      <w:pPr>
        <w:ind w:left="2310" w:firstLine="0"/>
      </w:pPr>
    </w:lvl>
  </w:abstractNum>
  <w:abstractNum w:abstractNumId="2" w15:restartNumberingAfterBreak="0">
    <w:nsid w:val="C6446211"/>
    <w:multiLevelType w:val="singleLevel"/>
    <w:tmpl w:val="C6446211"/>
    <w:lvl w:ilvl="0">
      <w:start w:val="1"/>
      <w:numFmt w:val="lowerLetter"/>
      <w:suff w:val="space"/>
      <w:lvlText w:val="(%1)"/>
      <w:lvlJc w:val="left"/>
      <w:pPr>
        <w:ind w:left="1785" w:firstLine="0"/>
      </w:pPr>
    </w:lvl>
  </w:abstractNum>
  <w:abstractNum w:abstractNumId="3" w15:restartNumberingAfterBreak="0">
    <w:nsid w:val="D2ECD44A"/>
    <w:multiLevelType w:val="singleLevel"/>
    <w:tmpl w:val="D2ECD44A"/>
    <w:lvl w:ilvl="0">
      <w:start w:val="1"/>
      <w:numFmt w:val="lowerLetter"/>
      <w:suff w:val="space"/>
      <w:lvlText w:val="(%1)"/>
      <w:lvlJc w:val="left"/>
      <w:pPr>
        <w:ind w:left="1050" w:firstLine="0"/>
      </w:pPr>
    </w:lvl>
  </w:abstractNum>
  <w:abstractNum w:abstractNumId="4" w15:restartNumberingAfterBreak="0">
    <w:nsid w:val="1AE8ADFF"/>
    <w:multiLevelType w:val="multilevel"/>
    <w:tmpl w:val="1AE8ADFF"/>
    <w:lvl w:ilvl="0">
      <w:start w:val="3"/>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FED83BA"/>
    <w:multiLevelType w:val="singleLevel"/>
    <w:tmpl w:val="1FED83BA"/>
    <w:lvl w:ilvl="0">
      <w:start w:val="1"/>
      <w:numFmt w:val="lowerLetter"/>
      <w:suff w:val="space"/>
      <w:lvlText w:val="(%1)"/>
      <w:lvlJc w:val="left"/>
      <w:pPr>
        <w:ind w:left="2310" w:firstLine="0"/>
      </w:pPr>
    </w:lvl>
  </w:abstractNum>
  <w:abstractNum w:abstractNumId="6" w15:restartNumberingAfterBreak="0">
    <w:nsid w:val="4A11D035"/>
    <w:multiLevelType w:val="singleLevel"/>
    <w:tmpl w:val="4A11D035"/>
    <w:lvl w:ilvl="0">
      <w:start w:val="1"/>
      <w:numFmt w:val="lowerLetter"/>
      <w:suff w:val="space"/>
      <w:lvlText w:val="(%1)"/>
      <w:lvlJc w:val="left"/>
      <w:pPr>
        <w:ind w:left="1260" w:firstLine="0"/>
      </w:pPr>
    </w:lvl>
  </w:abstractNum>
  <w:abstractNum w:abstractNumId="7" w15:restartNumberingAfterBreak="0">
    <w:nsid w:val="506592F4"/>
    <w:multiLevelType w:val="singleLevel"/>
    <w:tmpl w:val="506592F4"/>
    <w:lvl w:ilvl="0">
      <w:start w:val="1"/>
      <w:numFmt w:val="lowerLetter"/>
      <w:suff w:val="space"/>
      <w:lvlText w:val="(%1)"/>
      <w:lvlJc w:val="left"/>
      <w:pPr>
        <w:ind w:left="2415" w:firstLine="0"/>
      </w:pPr>
    </w:lvl>
  </w:abstractNum>
  <w:abstractNum w:abstractNumId="8" w15:restartNumberingAfterBreak="0">
    <w:nsid w:val="55E9A4D7"/>
    <w:multiLevelType w:val="singleLevel"/>
    <w:tmpl w:val="55E9A4D7"/>
    <w:lvl w:ilvl="0">
      <w:start w:val="1"/>
      <w:numFmt w:val="lowerLetter"/>
      <w:suff w:val="space"/>
      <w:lvlText w:val="(%1)"/>
      <w:lvlJc w:val="left"/>
      <w:pPr>
        <w:ind w:left="2415" w:firstLine="0"/>
      </w:pPr>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FA"/>
    <w:rsid w:val="00020350"/>
    <w:rsid w:val="000A4A0D"/>
    <w:rsid w:val="000A4EC2"/>
    <w:rsid w:val="00166E14"/>
    <w:rsid w:val="002363C3"/>
    <w:rsid w:val="00284424"/>
    <w:rsid w:val="002A336F"/>
    <w:rsid w:val="002B10EF"/>
    <w:rsid w:val="003D3A30"/>
    <w:rsid w:val="00446476"/>
    <w:rsid w:val="00475DC2"/>
    <w:rsid w:val="004B4DAB"/>
    <w:rsid w:val="00521D6C"/>
    <w:rsid w:val="0059125A"/>
    <w:rsid w:val="005B7657"/>
    <w:rsid w:val="00661B39"/>
    <w:rsid w:val="007255D8"/>
    <w:rsid w:val="00731876"/>
    <w:rsid w:val="00794C56"/>
    <w:rsid w:val="00842A30"/>
    <w:rsid w:val="008E2403"/>
    <w:rsid w:val="009F4ACB"/>
    <w:rsid w:val="00A119CD"/>
    <w:rsid w:val="00A503C6"/>
    <w:rsid w:val="00AD1D32"/>
    <w:rsid w:val="00B24E2A"/>
    <w:rsid w:val="00B25F46"/>
    <w:rsid w:val="00B44674"/>
    <w:rsid w:val="00B86B97"/>
    <w:rsid w:val="00BA2393"/>
    <w:rsid w:val="00BB3C68"/>
    <w:rsid w:val="00BE2322"/>
    <w:rsid w:val="00C06E96"/>
    <w:rsid w:val="00C3500A"/>
    <w:rsid w:val="00C629E8"/>
    <w:rsid w:val="00C67F5F"/>
    <w:rsid w:val="00CB4F9A"/>
    <w:rsid w:val="00D32745"/>
    <w:rsid w:val="00D52153"/>
    <w:rsid w:val="00E92B75"/>
    <w:rsid w:val="00EA08FA"/>
    <w:rsid w:val="00F1359E"/>
    <w:rsid w:val="00F17A81"/>
    <w:rsid w:val="00F82623"/>
    <w:rsid w:val="00F94160"/>
    <w:rsid w:val="02247074"/>
    <w:rsid w:val="07B03ECC"/>
    <w:rsid w:val="0B6140D2"/>
    <w:rsid w:val="10BA1C78"/>
    <w:rsid w:val="198436CC"/>
    <w:rsid w:val="1FC4606D"/>
    <w:rsid w:val="298A3ED5"/>
    <w:rsid w:val="29EE414D"/>
    <w:rsid w:val="2BC4075D"/>
    <w:rsid w:val="2FFD46E5"/>
    <w:rsid w:val="374F65B0"/>
    <w:rsid w:val="3DF36C30"/>
    <w:rsid w:val="4A713B5B"/>
    <w:rsid w:val="4E620C43"/>
    <w:rsid w:val="515B6BD2"/>
    <w:rsid w:val="51DF2843"/>
    <w:rsid w:val="561D0D9D"/>
    <w:rsid w:val="58F9302E"/>
    <w:rsid w:val="59370FD8"/>
    <w:rsid w:val="5EC96FC2"/>
    <w:rsid w:val="65B75CA2"/>
    <w:rsid w:val="6CD56E8A"/>
    <w:rsid w:val="6F6C472D"/>
    <w:rsid w:val="7B8B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69B8"/>
  <w15:docId w15:val="{AE4740D8-0B3F-4B4D-AB25-1BB78DB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semiHidden/>
    <w:unhideWhenUsed/>
    <w:rPr>
      <w:color w:val="0000FF"/>
      <w:u w:val="single"/>
    </w:rPr>
  </w:style>
  <w:style w:type="character" w:styleId="a7">
    <w:name w:val="Placeholder Text"/>
    <w:basedOn w:val="a0"/>
    <w:uiPriority w:val="99"/>
    <w:semiHidden/>
    <w:rPr>
      <w:color w:val="808080"/>
    </w:rPr>
  </w:style>
  <w:style w:type="character" w:customStyle="1" w:styleId="a4">
    <w:name w:val="页脚 字符"/>
    <w:basedOn w:val="a0"/>
    <w:link w:val="a3"/>
    <w:uiPriority w:val="99"/>
    <w:rsid w:val="00446476"/>
    <w:rPr>
      <w:rFonts w:eastAsia="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24.jpeg"/><Relationship Id="rId47" Type="http://schemas.openxmlformats.org/officeDocument/2006/relationships/image" Target="media/image29.jpeg"/><Relationship Id="rId63" Type="http://schemas.openxmlformats.org/officeDocument/2006/relationships/image" Target="media/image45.jpeg"/><Relationship Id="rId68" Type="http://schemas.openxmlformats.org/officeDocument/2006/relationships/image" Target="media/image50.jpeg"/><Relationship Id="rId16" Type="http://schemas.openxmlformats.org/officeDocument/2006/relationships/image" Target="media/image4.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image" Target="media/image27.jpeg"/><Relationship Id="rId53" Type="http://schemas.openxmlformats.org/officeDocument/2006/relationships/image" Target="media/image35.jpeg"/><Relationship Id="rId58" Type="http://schemas.openxmlformats.org/officeDocument/2006/relationships/image" Target="media/image40.jpeg"/><Relationship Id="rId66" Type="http://schemas.openxmlformats.org/officeDocument/2006/relationships/image" Target="media/image48.jpeg"/><Relationship Id="rId74" Type="http://schemas.openxmlformats.org/officeDocument/2006/relationships/image" Target="media/image56.jpeg"/><Relationship Id="rId5" Type="http://schemas.openxmlformats.org/officeDocument/2006/relationships/settings" Target="settings.xml"/><Relationship Id="rId61" Type="http://schemas.openxmlformats.org/officeDocument/2006/relationships/image" Target="media/image43.jpeg"/><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image" Target="media/image25.jpeg"/><Relationship Id="rId48" Type="http://schemas.openxmlformats.org/officeDocument/2006/relationships/image" Target="media/image30.jpeg"/><Relationship Id="rId56" Type="http://schemas.openxmlformats.org/officeDocument/2006/relationships/image" Target="media/image38.jpeg"/><Relationship Id="rId64" Type="http://schemas.openxmlformats.org/officeDocument/2006/relationships/image" Target="media/image46.jpeg"/><Relationship Id="rId69" Type="http://schemas.openxmlformats.org/officeDocument/2006/relationships/image" Target="media/image51.jpeg"/><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3.jpeg"/><Relationship Id="rId72" Type="http://schemas.openxmlformats.org/officeDocument/2006/relationships/image" Target="media/image54.jpeg"/><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image" Target="media/image28.jpeg"/><Relationship Id="rId59" Type="http://schemas.openxmlformats.org/officeDocument/2006/relationships/image" Target="media/image41.jpeg"/><Relationship Id="rId67" Type="http://schemas.openxmlformats.org/officeDocument/2006/relationships/image" Target="media/image49.jpeg"/><Relationship Id="rId20" Type="http://schemas.openxmlformats.org/officeDocument/2006/relationships/image" Target="media/image6.wmf"/><Relationship Id="rId41" Type="http://schemas.openxmlformats.org/officeDocument/2006/relationships/image" Target="media/image23.jpeg"/><Relationship Id="rId54" Type="http://schemas.openxmlformats.org/officeDocument/2006/relationships/image" Target="media/image36.jpeg"/><Relationship Id="rId62" Type="http://schemas.openxmlformats.org/officeDocument/2006/relationships/image" Target="media/image44.jpeg"/><Relationship Id="rId70" Type="http://schemas.openxmlformats.org/officeDocument/2006/relationships/image" Target="media/image52.jpeg"/><Relationship Id="rId75" Type="http://schemas.openxmlformats.org/officeDocument/2006/relationships/image" Target="media/image5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image" Target="media/image18.jpeg"/><Relationship Id="rId49" Type="http://schemas.openxmlformats.org/officeDocument/2006/relationships/image" Target="media/image31.jpeg"/><Relationship Id="rId57" Type="http://schemas.openxmlformats.org/officeDocument/2006/relationships/image" Target="media/image39.jpeg"/><Relationship Id="rId10" Type="http://schemas.openxmlformats.org/officeDocument/2006/relationships/image" Target="media/image1.wmf"/><Relationship Id="rId31" Type="http://schemas.openxmlformats.org/officeDocument/2006/relationships/image" Target="media/image13.jpeg"/><Relationship Id="rId44" Type="http://schemas.openxmlformats.org/officeDocument/2006/relationships/image" Target="media/image26.jpeg"/><Relationship Id="rId52" Type="http://schemas.openxmlformats.org/officeDocument/2006/relationships/image" Target="media/image34.jpeg"/><Relationship Id="rId60" Type="http://schemas.openxmlformats.org/officeDocument/2006/relationships/image" Target="media/image42.jpeg"/><Relationship Id="rId65" Type="http://schemas.openxmlformats.org/officeDocument/2006/relationships/image" Target="media/image47.jpeg"/><Relationship Id="rId73" Type="http://schemas.openxmlformats.org/officeDocument/2006/relationships/image" Target="media/image55.jpe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21.jpeg"/><Relationship Id="rId34" Type="http://schemas.openxmlformats.org/officeDocument/2006/relationships/image" Target="media/image16.jpeg"/><Relationship Id="rId50" Type="http://schemas.openxmlformats.org/officeDocument/2006/relationships/image" Target="media/image32.jpeg"/><Relationship Id="rId55" Type="http://schemas.openxmlformats.org/officeDocument/2006/relationships/image" Target="media/image37.jpe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3.jpeg"/><Relationship Id="rId2" Type="http://schemas.openxmlformats.org/officeDocument/2006/relationships/customXml" Target="../customXml/item2.xml"/><Relationship Id="rId29"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1B5D2-2669-4F0D-8605-027F14E9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3458</Words>
  <Characters>19715</Characters>
  <Application>Microsoft Office Word</Application>
  <DocSecurity>0</DocSecurity>
  <Lines>164</Lines>
  <Paragraphs>46</Paragraphs>
  <ScaleCrop>false</ScaleCrop>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Jesse</dc:creator>
  <cp:lastModifiedBy>Windows 用户</cp:lastModifiedBy>
  <cp:revision>7</cp:revision>
  <cp:lastPrinted>2020-11-29T11:06:00Z</cp:lastPrinted>
  <dcterms:created xsi:type="dcterms:W3CDTF">2020-11-25T06:47:00Z</dcterms:created>
  <dcterms:modified xsi:type="dcterms:W3CDTF">2020-11-29T11:14:00Z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