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71" w:rsidRDefault="00D93C71"/>
    <w:p w:rsidR="00C93D23" w:rsidRDefault="00C93D23"/>
    <w:p w:rsidR="00C93D23" w:rsidRDefault="00C93D23" w:rsidP="00C93D23">
      <w:pPr>
        <w:spacing w:after="0"/>
        <w:jc w:val="center"/>
        <w:rPr>
          <w:rFonts w:ascii="Century" w:hAnsi="Century"/>
          <w:b/>
          <w:bCs/>
          <w:sz w:val="28"/>
          <w:szCs w:val="28"/>
        </w:rPr>
      </w:pPr>
      <w:r>
        <w:rPr>
          <w:rFonts w:ascii="Century" w:hAnsi="Century"/>
          <w:b/>
          <w:bCs/>
          <w:sz w:val="28"/>
          <w:szCs w:val="28"/>
        </w:rPr>
        <w:t>Jonathan A. French, Ph.D.</w:t>
      </w:r>
    </w:p>
    <w:p w:rsidR="00C93D23" w:rsidRDefault="00C93D23" w:rsidP="00C93D23">
      <w:pPr>
        <w:spacing w:after="0"/>
        <w:jc w:val="center"/>
        <w:rPr>
          <w:rFonts w:ascii="Century" w:hAnsi="Century"/>
          <w:b/>
          <w:bCs/>
          <w:sz w:val="24"/>
          <w:szCs w:val="24"/>
        </w:rPr>
      </w:pPr>
      <w:r>
        <w:rPr>
          <w:rFonts w:ascii="Century" w:hAnsi="Century"/>
          <w:b/>
          <w:bCs/>
          <w:sz w:val="24"/>
          <w:szCs w:val="24"/>
        </w:rPr>
        <w:t>11012 Bittersweet Court, Ellicott City, MD 21042, USA</w:t>
      </w:r>
    </w:p>
    <w:p w:rsidR="00C93D23" w:rsidRDefault="00C93D23" w:rsidP="00C93D23">
      <w:pPr>
        <w:spacing w:after="0"/>
        <w:jc w:val="center"/>
        <w:rPr>
          <w:rFonts w:ascii="Century" w:hAnsi="Century"/>
          <w:b/>
          <w:bCs/>
          <w:sz w:val="24"/>
          <w:szCs w:val="24"/>
        </w:rPr>
      </w:pPr>
      <w:r>
        <w:rPr>
          <w:rFonts w:ascii="Century" w:hAnsi="Century"/>
          <w:b/>
          <w:bCs/>
          <w:sz w:val="24"/>
          <w:szCs w:val="24"/>
        </w:rPr>
        <w:t xml:space="preserve">1-443-710-3510 (phone and text); </w:t>
      </w:r>
      <w:hyperlink r:id="rId5" w:history="1">
        <w:r w:rsidRPr="002E0C59">
          <w:rPr>
            <w:rStyle w:val="Hyperlink"/>
            <w:rFonts w:ascii="Century" w:hAnsi="Century"/>
            <w:b/>
            <w:bCs/>
            <w:sz w:val="24"/>
            <w:szCs w:val="24"/>
          </w:rPr>
          <w:t>jonafrench@aol.com</w:t>
        </w:r>
      </w:hyperlink>
    </w:p>
    <w:p w:rsidR="00C93D23" w:rsidRDefault="00C93D23" w:rsidP="00C93D23">
      <w:pPr>
        <w:spacing w:after="0"/>
        <w:jc w:val="center"/>
        <w:rPr>
          <w:rFonts w:ascii="Century" w:hAnsi="Century"/>
          <w:b/>
          <w:bCs/>
          <w:sz w:val="24"/>
          <w:szCs w:val="24"/>
        </w:rPr>
      </w:pPr>
    </w:p>
    <w:p w:rsidR="00C93D23" w:rsidRDefault="00C93D23" w:rsidP="00C93D23">
      <w:pPr>
        <w:spacing w:after="0"/>
        <w:rPr>
          <w:rFonts w:ascii="Century" w:hAnsi="Century"/>
          <w:sz w:val="24"/>
          <w:szCs w:val="24"/>
        </w:rPr>
      </w:pPr>
      <w:r>
        <w:rPr>
          <w:rFonts w:ascii="Century" w:hAnsi="Century"/>
          <w:sz w:val="24"/>
          <w:szCs w:val="24"/>
        </w:rPr>
        <w:t>May 16, 2019</w:t>
      </w:r>
    </w:p>
    <w:p w:rsidR="00C93D23" w:rsidRDefault="00C93D23" w:rsidP="00C93D23">
      <w:pPr>
        <w:spacing w:after="0"/>
        <w:rPr>
          <w:rFonts w:ascii="Century" w:hAnsi="Century"/>
          <w:sz w:val="24"/>
          <w:szCs w:val="24"/>
        </w:rPr>
      </w:pPr>
    </w:p>
    <w:p w:rsidR="00C93D23" w:rsidRDefault="00C93D23" w:rsidP="00C93D23">
      <w:pPr>
        <w:spacing w:after="0" w:line="240" w:lineRule="auto"/>
        <w:rPr>
          <w:rFonts w:ascii="Times New Roman" w:eastAsia="Times New Roman" w:hAnsi="Times New Roman" w:cs="Times New Roman"/>
          <w:sz w:val="24"/>
          <w:szCs w:val="24"/>
        </w:rPr>
      </w:pPr>
      <w:r w:rsidRPr="00A33C13">
        <w:rPr>
          <w:rFonts w:ascii="Times New Roman" w:eastAsia="Times New Roman" w:hAnsi="Times New Roman" w:cs="Times New Roman"/>
          <w:sz w:val="24"/>
          <w:szCs w:val="24"/>
        </w:rPr>
        <w:t>Editorial Office</w:t>
      </w:r>
      <w:r>
        <w:rPr>
          <w:rFonts w:ascii="Times New Roman" w:eastAsia="Times New Roman" w:hAnsi="Times New Roman" w:cs="Times New Roman"/>
          <w:sz w:val="24"/>
          <w:szCs w:val="24"/>
        </w:rPr>
        <w:t>,</w:t>
      </w:r>
    </w:p>
    <w:p w:rsidR="00C93D23" w:rsidRDefault="00C93D23" w:rsidP="00C93D23">
      <w:pPr>
        <w:spacing w:after="0" w:line="240" w:lineRule="auto"/>
        <w:rPr>
          <w:rFonts w:ascii="Times New Roman" w:eastAsia="Times New Roman" w:hAnsi="Times New Roman" w:cs="Times New Roman"/>
          <w:sz w:val="24"/>
          <w:szCs w:val="24"/>
        </w:rPr>
      </w:pPr>
      <w:r w:rsidRPr="00A33C13">
        <w:rPr>
          <w:rFonts w:ascii="Times New Roman" w:eastAsia="Times New Roman" w:hAnsi="Times New Roman" w:cs="Times New Roman"/>
          <w:sz w:val="24"/>
          <w:szCs w:val="24"/>
        </w:rPr>
        <w:t>Journal of Marine Science</w:t>
      </w:r>
    </w:p>
    <w:p w:rsidR="00C93D23" w:rsidRPr="002453E1" w:rsidRDefault="002453E1" w:rsidP="002453E1">
      <w:pPr>
        <w:spacing w:after="0" w:line="240" w:lineRule="auto"/>
        <w:jc w:val="right"/>
        <w:rPr>
          <w:rFonts w:ascii="Times New Roman" w:eastAsia="Times New Roman" w:hAnsi="Times New Roman" w:cs="Times New Roman"/>
          <w:b/>
          <w:bCs/>
          <w:sz w:val="24"/>
          <w:szCs w:val="24"/>
        </w:rPr>
      </w:pPr>
      <w:r w:rsidRPr="002453E1">
        <w:rPr>
          <w:rFonts w:ascii="Times New Roman" w:eastAsia="Times New Roman" w:hAnsi="Times New Roman" w:cs="Times New Roman"/>
          <w:b/>
          <w:bCs/>
          <w:sz w:val="24"/>
          <w:szCs w:val="24"/>
        </w:rPr>
        <w:t>Cover Letter for “Tidal Inlets”</w:t>
      </w:r>
    </w:p>
    <w:p w:rsidR="00C93D23" w:rsidRDefault="00C93D23"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Editors,</w:t>
      </w:r>
    </w:p>
    <w:p w:rsidR="00921ACE" w:rsidRDefault="00921ACE" w:rsidP="00C93D23">
      <w:pPr>
        <w:spacing w:after="0" w:line="240" w:lineRule="auto"/>
        <w:rPr>
          <w:rFonts w:ascii="Times New Roman" w:eastAsia="Times New Roman" w:hAnsi="Times New Roman" w:cs="Times New Roman"/>
          <w:sz w:val="24"/>
          <w:szCs w:val="24"/>
        </w:rPr>
      </w:pPr>
    </w:p>
    <w:p w:rsidR="00921ACE" w:rsidRDefault="00921ACE"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submitting my manuscript, “Tidal Inlets,” for consideration and peer review for the Journal of Marine Science.</w:t>
      </w:r>
    </w:p>
    <w:p w:rsidR="00921ACE" w:rsidRDefault="00921ACE" w:rsidP="00C93D23">
      <w:pPr>
        <w:spacing w:after="0" w:line="240" w:lineRule="auto"/>
        <w:rPr>
          <w:rFonts w:ascii="Times New Roman" w:eastAsia="Times New Roman" w:hAnsi="Times New Roman" w:cs="Times New Roman"/>
          <w:sz w:val="24"/>
          <w:szCs w:val="24"/>
        </w:rPr>
      </w:pPr>
    </w:p>
    <w:p w:rsidR="00921ACE" w:rsidRDefault="00921ACE"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am the only author, and am the corresponding author.</w:t>
      </w:r>
      <w:r w:rsidR="001C084B">
        <w:rPr>
          <w:rFonts w:ascii="Times New Roman" w:eastAsia="Times New Roman" w:hAnsi="Times New Roman" w:cs="Times New Roman"/>
          <w:sz w:val="24"/>
          <w:szCs w:val="24"/>
        </w:rPr>
        <w:t xml:space="preserve">  </w:t>
      </w:r>
    </w:p>
    <w:p w:rsidR="001C084B" w:rsidRDefault="001C084B" w:rsidP="00C93D23">
      <w:pPr>
        <w:spacing w:after="0" w:line="240" w:lineRule="auto"/>
        <w:rPr>
          <w:rFonts w:ascii="Times New Roman" w:eastAsia="Times New Roman" w:hAnsi="Times New Roman" w:cs="Times New Roman"/>
          <w:sz w:val="24"/>
          <w:szCs w:val="24"/>
        </w:rPr>
      </w:pPr>
    </w:p>
    <w:p w:rsidR="001C084B" w:rsidRDefault="001C084B"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was a staff member of CDM Smith, Inc., of Boston, USA, from 1969 until my retirement in 2013.  Since then</w:t>
      </w:r>
      <w:r w:rsidR="00EB1C9B">
        <w:rPr>
          <w:rFonts w:ascii="Times New Roman" w:eastAsia="Times New Roman" w:hAnsi="Times New Roman" w:cs="Times New Roman"/>
          <w:sz w:val="24"/>
          <w:szCs w:val="24"/>
        </w:rPr>
        <w:t xml:space="preserve"> I have had occasional</w:t>
      </w:r>
      <w:r>
        <w:rPr>
          <w:rFonts w:ascii="Times New Roman" w:eastAsia="Times New Roman" w:hAnsi="Times New Roman" w:cs="Times New Roman"/>
          <w:sz w:val="24"/>
          <w:szCs w:val="24"/>
        </w:rPr>
        <w:t xml:space="preserve"> contract work for CDM Smith, none of which has had to do with tidal inlets.</w:t>
      </w:r>
    </w:p>
    <w:p w:rsidR="001C084B" w:rsidRDefault="001C084B" w:rsidP="00C93D23">
      <w:pPr>
        <w:spacing w:after="0" w:line="240" w:lineRule="auto"/>
        <w:rPr>
          <w:rFonts w:ascii="Times New Roman" w:eastAsia="Times New Roman" w:hAnsi="Times New Roman" w:cs="Times New Roman"/>
          <w:sz w:val="24"/>
          <w:szCs w:val="24"/>
        </w:rPr>
      </w:pPr>
    </w:p>
    <w:p w:rsidR="001C084B" w:rsidRDefault="001C084B"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is based on the cited references and my professional knowledge gained over the years since 1964.  For “Tidal Inlets” there has been no research grant or honorarium.  I have made extensive use of Google Earth Pro, and have so acknowledged in the paper</w:t>
      </w:r>
      <w:r w:rsidR="002453E1">
        <w:rPr>
          <w:rFonts w:ascii="Times New Roman" w:eastAsia="Times New Roman" w:hAnsi="Times New Roman" w:cs="Times New Roman"/>
          <w:sz w:val="24"/>
          <w:szCs w:val="24"/>
        </w:rPr>
        <w:t>’s reference list</w:t>
      </w:r>
      <w:bookmarkStart w:id="0" w:name="_GoBack"/>
      <w:bookmarkEnd w:id="0"/>
      <w:r>
        <w:rPr>
          <w:rFonts w:ascii="Times New Roman" w:eastAsia="Times New Roman" w:hAnsi="Times New Roman" w:cs="Times New Roman"/>
          <w:sz w:val="24"/>
          <w:szCs w:val="24"/>
        </w:rPr>
        <w:t>.</w:t>
      </w:r>
    </w:p>
    <w:p w:rsidR="001C084B" w:rsidRDefault="001C084B" w:rsidP="00C93D23">
      <w:pPr>
        <w:spacing w:after="0" w:line="240" w:lineRule="auto"/>
        <w:rPr>
          <w:rFonts w:ascii="Times New Roman" w:eastAsia="Times New Roman" w:hAnsi="Times New Roman" w:cs="Times New Roman"/>
          <w:sz w:val="24"/>
          <w:szCs w:val="24"/>
        </w:rPr>
      </w:pPr>
    </w:p>
    <w:p w:rsidR="001C084B" w:rsidRDefault="001C084B"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accepted the invitation to join the Editorial Board of the Journal of Marine Science.</w:t>
      </w:r>
    </w:p>
    <w:p w:rsidR="00921ACE" w:rsidRDefault="00921ACE" w:rsidP="00C93D23">
      <w:pPr>
        <w:spacing w:after="0" w:line="240" w:lineRule="auto"/>
        <w:rPr>
          <w:rFonts w:ascii="Times New Roman" w:eastAsia="Times New Roman" w:hAnsi="Times New Roman" w:cs="Times New Roman"/>
          <w:sz w:val="24"/>
          <w:szCs w:val="24"/>
        </w:rPr>
      </w:pPr>
    </w:p>
    <w:p w:rsidR="00921ACE" w:rsidRDefault="00921ACE"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describes and analyzes some of the features and behavior of inlets through sandy barrier beaches—behavior that is frequently misunderstood and unanticipated.  The discussion is extended to the subject of cobble armoring of the beds of inlets, a useful engineering management measure in some situations.</w:t>
      </w:r>
    </w:p>
    <w:p w:rsidR="00921ACE" w:rsidRDefault="00921ACE" w:rsidP="00C93D23">
      <w:pPr>
        <w:spacing w:after="0" w:line="240" w:lineRule="auto"/>
        <w:rPr>
          <w:rFonts w:ascii="Times New Roman" w:eastAsia="Times New Roman" w:hAnsi="Times New Roman" w:cs="Times New Roman"/>
          <w:sz w:val="24"/>
          <w:szCs w:val="24"/>
        </w:rPr>
      </w:pPr>
    </w:p>
    <w:p w:rsidR="00921ACE" w:rsidRDefault="00921ACE" w:rsidP="00C93D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Except for some basic algebraic manipulations, the paper does not present material that is new to the coastal engineering profession, but may still be useful for the wider body of marine scientists.</w:t>
      </w:r>
    </w:p>
    <w:p w:rsidR="00921ACE" w:rsidRDefault="00921ACE" w:rsidP="00C93D23">
      <w:pPr>
        <w:spacing w:after="0" w:line="240" w:lineRule="auto"/>
        <w:rPr>
          <w:rFonts w:ascii="Times New Roman" w:eastAsia="Times New Roman" w:hAnsi="Times New Roman" w:cs="Times New Roman"/>
          <w:sz w:val="24"/>
          <w:szCs w:val="24"/>
        </w:rPr>
      </w:pPr>
    </w:p>
    <w:p w:rsidR="00921ACE" w:rsidRPr="00A33C13" w:rsidRDefault="00921ACE" w:rsidP="00C93D23">
      <w:pPr>
        <w:spacing w:after="0" w:line="240" w:lineRule="auto"/>
        <w:rPr>
          <w:rFonts w:ascii="Times New Roman" w:eastAsia="Times New Roman" w:hAnsi="Times New Roman" w:cs="Times New Roman"/>
          <w:sz w:val="24"/>
          <w:szCs w:val="24"/>
        </w:rPr>
      </w:pPr>
    </w:p>
    <w:p w:rsidR="00C93D23" w:rsidRPr="002453E1" w:rsidRDefault="002453E1" w:rsidP="00C93D23">
      <w:pPr>
        <w:spacing w:after="0"/>
        <w:rPr>
          <w:rFonts w:asciiTheme="majorBidi" w:hAnsiTheme="majorBidi" w:cstheme="majorBidi"/>
          <w:sz w:val="24"/>
          <w:szCs w:val="24"/>
        </w:rPr>
      </w:pPr>
      <w:r w:rsidRPr="002453E1">
        <w:rPr>
          <w:rFonts w:asciiTheme="majorBidi" w:hAnsiTheme="majorBidi" w:cstheme="majorBidi"/>
          <w:sz w:val="24"/>
          <w:szCs w:val="24"/>
        </w:rPr>
        <w:t>Sincerely yours,</w:t>
      </w:r>
    </w:p>
    <w:p w:rsidR="002453E1" w:rsidRPr="002453E1" w:rsidRDefault="002453E1" w:rsidP="00C93D23">
      <w:pPr>
        <w:spacing w:after="0"/>
        <w:rPr>
          <w:rFonts w:asciiTheme="majorBidi" w:hAnsiTheme="majorBidi" w:cstheme="majorBidi"/>
          <w:sz w:val="24"/>
          <w:szCs w:val="24"/>
        </w:rPr>
      </w:pPr>
    </w:p>
    <w:p w:rsidR="002453E1" w:rsidRPr="002453E1" w:rsidRDefault="002453E1" w:rsidP="00C93D23">
      <w:pPr>
        <w:spacing w:after="0"/>
        <w:rPr>
          <w:rFonts w:asciiTheme="majorBidi" w:hAnsiTheme="majorBidi" w:cstheme="majorBidi"/>
          <w:sz w:val="24"/>
          <w:szCs w:val="24"/>
        </w:rPr>
      </w:pPr>
      <w:r w:rsidRPr="002453E1">
        <w:rPr>
          <w:rFonts w:asciiTheme="majorBidi" w:hAnsiTheme="majorBidi" w:cstheme="majorBidi"/>
          <w:sz w:val="24"/>
          <w:szCs w:val="24"/>
        </w:rPr>
        <w:t>Jonathan A. French, Ph.D.</w:t>
      </w:r>
    </w:p>
    <w:sectPr w:rsidR="002453E1" w:rsidRPr="0024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4AC"/>
    <w:rsid w:val="000C6231"/>
    <w:rsid w:val="001C084B"/>
    <w:rsid w:val="002453E1"/>
    <w:rsid w:val="004744AC"/>
    <w:rsid w:val="00921ACE"/>
    <w:rsid w:val="00C93D23"/>
    <w:rsid w:val="00D93C71"/>
    <w:rsid w:val="00EB1C9B"/>
    <w:rsid w:val="00EC6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31"/>
    <w:pPr>
      <w:ind w:left="720"/>
      <w:contextualSpacing/>
    </w:pPr>
  </w:style>
  <w:style w:type="character" w:styleId="Hyperlink">
    <w:name w:val="Hyperlink"/>
    <w:basedOn w:val="DefaultParagraphFont"/>
    <w:uiPriority w:val="99"/>
    <w:unhideWhenUsed/>
    <w:rsid w:val="00C93D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31"/>
    <w:pPr>
      <w:ind w:left="720"/>
      <w:contextualSpacing/>
    </w:pPr>
  </w:style>
  <w:style w:type="character" w:styleId="Hyperlink">
    <w:name w:val="Hyperlink"/>
    <w:basedOn w:val="DefaultParagraphFont"/>
    <w:uiPriority w:val="99"/>
    <w:unhideWhenUsed/>
    <w:rsid w:val="00C93D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french@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 French</dc:creator>
  <cp:lastModifiedBy>Jonathan A French</cp:lastModifiedBy>
  <cp:revision>4</cp:revision>
  <dcterms:created xsi:type="dcterms:W3CDTF">2019-05-16T03:52:00Z</dcterms:created>
  <dcterms:modified xsi:type="dcterms:W3CDTF">2019-05-16T21:12:00Z</dcterms:modified>
</cp:coreProperties>
</file>