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AA" w:rsidRPr="00ED51F5" w:rsidRDefault="00385CE7" w:rsidP="00F87CA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7CAA">
        <w:rPr>
          <w:rFonts w:ascii="Times New Roman" w:hAnsi="Times New Roman" w:cs="Times New Roman"/>
          <w:b/>
          <w:sz w:val="28"/>
          <w:szCs w:val="28"/>
        </w:rPr>
        <w:t>FIGURES</w:t>
      </w:r>
      <w:r w:rsidR="00F87CAA" w:rsidRPr="00ED51F5">
        <w:rPr>
          <w:rFonts w:ascii="Times New Roman" w:hAnsi="Times New Roman" w:cs="Times New Roman"/>
          <w:b/>
          <w:sz w:val="28"/>
          <w:szCs w:val="28"/>
        </w:rPr>
        <w:t>:</w:t>
      </w:r>
    </w:p>
    <w:p w:rsidR="00F87CAA" w:rsidRPr="00ED51F5" w:rsidRDefault="00F87CAA" w:rsidP="00F87CA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1F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71725" cy="2505075"/>
            <wp:effectExtent l="19050" t="0" r="0" b="0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722" cy="25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CAA" w:rsidRPr="00ED51F5" w:rsidRDefault="00F87CAA" w:rsidP="00F87C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51F5">
        <w:rPr>
          <w:rFonts w:ascii="Times New Roman" w:hAnsi="Times New Roman" w:cs="Times New Roman"/>
          <w:b/>
          <w:sz w:val="28"/>
          <w:szCs w:val="28"/>
        </w:rPr>
        <w:t>Fig 1.</w:t>
      </w:r>
      <w:proofErr w:type="gramEnd"/>
      <w:r w:rsidRPr="00ED51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D51F5">
        <w:rPr>
          <w:rFonts w:ascii="Times New Roman" w:hAnsi="Times New Roman" w:cs="Times New Roman"/>
          <w:sz w:val="28"/>
          <w:szCs w:val="28"/>
        </w:rPr>
        <w:t>Urethral malignant melanoma presenting as a mass protruding from external urethral meatus on genital examination.</w:t>
      </w:r>
      <w:proofErr w:type="gramEnd"/>
    </w:p>
    <w:p w:rsidR="00F87CAA" w:rsidRPr="00ED51F5" w:rsidRDefault="00F87CAA" w:rsidP="00F87CA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1F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48300" cy="3543300"/>
            <wp:effectExtent l="19050" t="0" r="0" b="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CAA" w:rsidRPr="00ED51F5" w:rsidRDefault="00F87CAA" w:rsidP="00F87C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1F5">
        <w:rPr>
          <w:rFonts w:ascii="Times New Roman" w:hAnsi="Times New Roman" w:cs="Times New Roman"/>
          <w:b/>
          <w:sz w:val="28"/>
          <w:szCs w:val="28"/>
        </w:rPr>
        <w:t xml:space="preserve">Fig 2: </w:t>
      </w:r>
      <w:r w:rsidRPr="00ED51F5">
        <w:rPr>
          <w:rFonts w:ascii="Times New Roman" w:hAnsi="Times New Roman" w:cs="Times New Roman"/>
          <w:sz w:val="28"/>
          <w:szCs w:val="28"/>
        </w:rPr>
        <w:t xml:space="preserve">Microscopic findings of specimen. Large epitheloid cells with high N/C </w:t>
      </w:r>
      <w:proofErr w:type="spellStart"/>
      <w:r w:rsidRPr="00ED51F5">
        <w:rPr>
          <w:rFonts w:ascii="Times New Roman" w:hAnsi="Times New Roman" w:cs="Times New Roman"/>
          <w:sz w:val="28"/>
          <w:szCs w:val="28"/>
        </w:rPr>
        <w:t>ratio.Deposition</w:t>
      </w:r>
      <w:proofErr w:type="spellEnd"/>
      <w:r w:rsidRPr="00ED51F5">
        <w:rPr>
          <w:rFonts w:ascii="Times New Roman" w:hAnsi="Times New Roman" w:cs="Times New Roman"/>
          <w:sz w:val="28"/>
          <w:szCs w:val="28"/>
        </w:rPr>
        <w:t xml:space="preserve"> of melanin pigment could not be seen clearly.</w:t>
      </w:r>
    </w:p>
    <w:p w:rsidR="00F87CAA" w:rsidRPr="00ED51F5" w:rsidRDefault="00F87CAA" w:rsidP="00F87C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1F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48075" cy="2466975"/>
            <wp:effectExtent l="19050" t="0" r="9525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CAA" w:rsidRPr="00ED51F5" w:rsidRDefault="00F87CAA" w:rsidP="00F87C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1F5">
        <w:rPr>
          <w:rFonts w:ascii="Times New Roman" w:hAnsi="Times New Roman" w:cs="Times New Roman"/>
          <w:b/>
          <w:sz w:val="28"/>
          <w:szCs w:val="28"/>
        </w:rPr>
        <w:t>Fig 3:</w:t>
      </w:r>
      <w:r w:rsidRPr="00ED51F5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ED51F5">
        <w:rPr>
          <w:rFonts w:ascii="Times New Roman" w:hAnsi="Times New Roman" w:cs="Times New Roman"/>
          <w:sz w:val="28"/>
          <w:szCs w:val="28"/>
        </w:rPr>
        <w:t>immunohistochemical</w:t>
      </w:r>
      <w:proofErr w:type="spellEnd"/>
      <w:r w:rsidRPr="00ED51F5">
        <w:rPr>
          <w:rFonts w:ascii="Times New Roman" w:hAnsi="Times New Roman" w:cs="Times New Roman"/>
          <w:sz w:val="28"/>
          <w:szCs w:val="28"/>
        </w:rPr>
        <w:t xml:space="preserve"> staining findings of the surgical specimen. The tumor cells were </w:t>
      </w:r>
      <w:proofErr w:type="spellStart"/>
      <w:r w:rsidRPr="00ED51F5">
        <w:rPr>
          <w:rFonts w:ascii="Times New Roman" w:hAnsi="Times New Roman" w:cs="Times New Roman"/>
          <w:sz w:val="28"/>
          <w:szCs w:val="28"/>
        </w:rPr>
        <w:t>immunoreactive</w:t>
      </w:r>
      <w:proofErr w:type="spellEnd"/>
      <w:r w:rsidRPr="00ED51F5">
        <w:rPr>
          <w:rFonts w:ascii="Times New Roman" w:hAnsi="Times New Roman" w:cs="Times New Roman"/>
          <w:sz w:val="28"/>
          <w:szCs w:val="28"/>
        </w:rPr>
        <w:t xml:space="preserve"> for S-100 protein</w:t>
      </w:r>
    </w:p>
    <w:p w:rsidR="00F87CAA" w:rsidRPr="00ED51F5" w:rsidRDefault="00F87CAA" w:rsidP="00F87C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1F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14750" cy="2786063"/>
            <wp:effectExtent l="1905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6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7CAA" w:rsidRPr="00ED51F5" w:rsidRDefault="00F87CAA" w:rsidP="00F87C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1F5">
        <w:rPr>
          <w:rFonts w:ascii="Times New Roman" w:hAnsi="Times New Roman" w:cs="Times New Roman"/>
          <w:b/>
          <w:sz w:val="28"/>
          <w:szCs w:val="28"/>
        </w:rPr>
        <w:t>Fig 4:</w:t>
      </w:r>
      <w:r w:rsidRPr="00ED51F5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ED51F5">
        <w:rPr>
          <w:rFonts w:ascii="Times New Roman" w:hAnsi="Times New Roman" w:cs="Times New Roman"/>
          <w:sz w:val="28"/>
          <w:szCs w:val="28"/>
        </w:rPr>
        <w:t>immunohistochemical</w:t>
      </w:r>
      <w:proofErr w:type="spellEnd"/>
      <w:r w:rsidRPr="00ED51F5">
        <w:rPr>
          <w:rFonts w:ascii="Times New Roman" w:hAnsi="Times New Roman" w:cs="Times New Roman"/>
          <w:sz w:val="28"/>
          <w:szCs w:val="28"/>
        </w:rPr>
        <w:t xml:space="preserve"> staining findings of the surgical specimen. The tumor cells were </w:t>
      </w:r>
      <w:proofErr w:type="spellStart"/>
      <w:r w:rsidRPr="00ED51F5">
        <w:rPr>
          <w:rFonts w:ascii="Times New Roman" w:hAnsi="Times New Roman" w:cs="Times New Roman"/>
          <w:sz w:val="28"/>
          <w:szCs w:val="28"/>
        </w:rPr>
        <w:t>immunoreactive</w:t>
      </w:r>
      <w:proofErr w:type="spellEnd"/>
      <w:r w:rsidRPr="00ED51F5">
        <w:rPr>
          <w:rFonts w:ascii="Times New Roman" w:hAnsi="Times New Roman" w:cs="Times New Roman"/>
          <w:sz w:val="28"/>
          <w:szCs w:val="28"/>
        </w:rPr>
        <w:t xml:space="preserve"> for HMB - 45</w:t>
      </w:r>
    </w:p>
    <w:p w:rsidR="004C5E60" w:rsidRDefault="004B4F32"/>
    <w:sectPr w:rsidR="004C5E60" w:rsidSect="00A25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7CAA"/>
    <w:rsid w:val="00385CE7"/>
    <w:rsid w:val="004B4F32"/>
    <w:rsid w:val="00710677"/>
    <w:rsid w:val="00733F82"/>
    <w:rsid w:val="00A25651"/>
    <w:rsid w:val="00E613D3"/>
    <w:rsid w:val="00F87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NUL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2019-11-29T14:38:00Z</dcterms:created>
  <dcterms:modified xsi:type="dcterms:W3CDTF">2019-11-30T17:15:00Z</dcterms:modified>
</cp:coreProperties>
</file>