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7D1" w:rsidRPr="00354FFF" w:rsidRDefault="006657D1" w:rsidP="006657D1">
      <w:pPr>
        <w:pStyle w:val="Default"/>
      </w:pPr>
    </w:p>
    <w:p w:rsidR="006657D1" w:rsidRPr="0039032F" w:rsidRDefault="0039032F" w:rsidP="006657D1">
      <w:pPr>
        <w:pStyle w:val="Default"/>
        <w:jc w:val="right"/>
        <w:rPr>
          <w:lang w:val="en-ZA"/>
        </w:rPr>
      </w:pPr>
      <w:r>
        <w:t>Stellenbosch</w:t>
      </w:r>
      <w:r w:rsidR="006657D1" w:rsidRPr="00354FFF">
        <w:t xml:space="preserve">, </w:t>
      </w:r>
      <w:r>
        <w:t>March</w:t>
      </w:r>
      <w:r w:rsidR="006657D1" w:rsidRPr="00354FFF">
        <w:t xml:space="preserve"> 201</w:t>
      </w:r>
      <w:r>
        <w:t>9</w:t>
      </w:r>
    </w:p>
    <w:p w:rsidR="006657D1" w:rsidRPr="0039032F" w:rsidRDefault="006657D1" w:rsidP="006657D1">
      <w:pPr>
        <w:pStyle w:val="Default"/>
        <w:rPr>
          <w:color w:val="auto"/>
          <w:lang w:val="en-ZA"/>
        </w:rPr>
      </w:pPr>
    </w:p>
    <w:p w:rsidR="006657D1" w:rsidRPr="0039032F" w:rsidRDefault="006657D1" w:rsidP="006657D1">
      <w:pPr>
        <w:pStyle w:val="Default"/>
        <w:rPr>
          <w:color w:val="auto"/>
          <w:lang w:val="en-ZA"/>
        </w:rPr>
      </w:pPr>
      <w:r w:rsidRPr="0039032F">
        <w:rPr>
          <w:color w:val="auto"/>
          <w:lang w:val="en-ZA"/>
        </w:rPr>
        <w:t xml:space="preserve"> Dear Editor, </w:t>
      </w:r>
    </w:p>
    <w:p w:rsidR="00354FFF" w:rsidRPr="0039032F" w:rsidRDefault="00354FFF" w:rsidP="006657D1">
      <w:pPr>
        <w:pStyle w:val="Default"/>
        <w:rPr>
          <w:color w:val="auto"/>
          <w:lang w:val="en-ZA"/>
        </w:rPr>
      </w:pPr>
    </w:p>
    <w:p w:rsidR="006657D1" w:rsidRDefault="00DA42BD" w:rsidP="00DA42BD">
      <w:pPr>
        <w:pStyle w:val="Default"/>
        <w:ind w:firstLine="708"/>
        <w:jc w:val="both"/>
        <w:rPr>
          <w:color w:val="auto"/>
          <w:lang w:val="en-US"/>
        </w:rPr>
      </w:pPr>
      <w:r>
        <w:rPr>
          <w:color w:val="auto"/>
          <w:lang w:val="en-US"/>
        </w:rPr>
        <w:t xml:space="preserve">The manuscript entitled </w:t>
      </w:r>
      <w:r w:rsidRPr="00DA42BD">
        <w:rPr>
          <w:color w:val="auto"/>
          <w:lang w:val="en-US"/>
        </w:rPr>
        <w:t xml:space="preserve">EXTERNAL MORPHOLOGY AND ULTRASTRUCTURE OF TEGUMENTAL GLANDS OF </w:t>
      </w:r>
      <w:r w:rsidRPr="00DA42BD">
        <w:rPr>
          <w:i/>
          <w:color w:val="auto"/>
          <w:lang w:val="en-US"/>
        </w:rPr>
        <w:t>AEGLA PLATENSIS</w:t>
      </w:r>
      <w:r w:rsidRPr="00DA42BD">
        <w:rPr>
          <w:color w:val="auto"/>
          <w:lang w:val="en-US"/>
        </w:rPr>
        <w:t xml:space="preserve"> (CRUSTACEA: ANOMURA: AEGLIDAE) PLEOPODS: MIGHT THEY PLAY A ROLE IN EGG ATTACHMENT?</w:t>
      </w:r>
      <w:r w:rsidR="0045512E">
        <w:rPr>
          <w:color w:val="auto"/>
          <w:lang w:val="en-US"/>
        </w:rPr>
        <w:t xml:space="preserve"> </w:t>
      </w:r>
      <w:r w:rsidR="006657D1" w:rsidRPr="00354FFF">
        <w:rPr>
          <w:color w:val="auto"/>
          <w:lang w:val="en-US"/>
        </w:rPr>
        <w:t>addresses internal and external morphology of abdominal appendages (</w:t>
      </w:r>
      <w:proofErr w:type="spellStart"/>
      <w:r w:rsidR="006657D1" w:rsidRPr="00354FFF">
        <w:rPr>
          <w:color w:val="auto"/>
          <w:lang w:val="en-US"/>
        </w:rPr>
        <w:t>pleopods</w:t>
      </w:r>
      <w:proofErr w:type="spellEnd"/>
      <w:r w:rsidR="006657D1" w:rsidRPr="00354FFF">
        <w:rPr>
          <w:color w:val="auto"/>
          <w:lang w:val="en-US"/>
        </w:rPr>
        <w:t xml:space="preserve">) which are related to egg attachment process in </w:t>
      </w:r>
      <w:proofErr w:type="spellStart"/>
      <w:r w:rsidR="006657D1" w:rsidRPr="00354FFF">
        <w:rPr>
          <w:color w:val="auto"/>
          <w:lang w:val="en-US"/>
        </w:rPr>
        <w:t>eglids</w:t>
      </w:r>
      <w:proofErr w:type="spellEnd"/>
      <w:r w:rsidR="006657D1" w:rsidRPr="00354FFF">
        <w:rPr>
          <w:color w:val="auto"/>
          <w:lang w:val="en-US"/>
        </w:rPr>
        <w:t xml:space="preserve">, specifically in </w:t>
      </w:r>
      <w:proofErr w:type="spellStart"/>
      <w:r w:rsidR="006657D1" w:rsidRPr="00354FFF">
        <w:rPr>
          <w:i/>
          <w:iCs/>
          <w:color w:val="auto"/>
          <w:lang w:val="en-US"/>
        </w:rPr>
        <w:t>Aegla</w:t>
      </w:r>
      <w:proofErr w:type="spellEnd"/>
      <w:r w:rsidR="006657D1" w:rsidRPr="00354FFF">
        <w:rPr>
          <w:i/>
          <w:iCs/>
          <w:color w:val="auto"/>
          <w:lang w:val="en-US"/>
        </w:rPr>
        <w:t xml:space="preserve"> platensis</w:t>
      </w:r>
      <w:r w:rsidR="006657D1" w:rsidRPr="00354FFF">
        <w:rPr>
          <w:color w:val="auto"/>
          <w:lang w:val="en-US"/>
        </w:rPr>
        <w:t xml:space="preserve">. </w:t>
      </w:r>
      <w:proofErr w:type="spellStart"/>
      <w:r w:rsidR="006657D1" w:rsidRPr="00354FFF">
        <w:rPr>
          <w:color w:val="auto"/>
          <w:lang w:val="en-US"/>
        </w:rPr>
        <w:t>Eglids</w:t>
      </w:r>
      <w:proofErr w:type="spellEnd"/>
      <w:r w:rsidR="006657D1" w:rsidRPr="00354FFF">
        <w:rPr>
          <w:color w:val="auto"/>
          <w:lang w:val="en-US"/>
        </w:rPr>
        <w:t xml:space="preserve"> are very peculiar freshwater decapod crustaceans endemic to the Neotropical region of South America with ~70 species. They occur in lakes, streams, salt marshes and caves, ranging from 320 m of depth in Chilean lakes to </w:t>
      </w:r>
      <w:r w:rsidR="006657D1" w:rsidRPr="00354FFF">
        <w:rPr>
          <w:rFonts w:ascii="Cambria Math" w:hAnsi="Cambria Math" w:cs="Cambria Math"/>
          <w:color w:val="auto"/>
          <w:lang w:val="en-US"/>
        </w:rPr>
        <w:t>∼</w:t>
      </w:r>
      <w:r w:rsidR="006657D1" w:rsidRPr="00354FFF">
        <w:rPr>
          <w:color w:val="auto"/>
          <w:lang w:val="en-US"/>
        </w:rPr>
        <w:t xml:space="preserve">3500 m of altitude in northeastern Argentinean cordilleras. Egg attachment process is a very important aspect of parental care in crustaceans and, in this group is unknown. Thus, we </w:t>
      </w:r>
      <w:r w:rsidR="00A62255">
        <w:rPr>
          <w:color w:val="auto"/>
          <w:lang w:val="en-US"/>
        </w:rPr>
        <w:t xml:space="preserve">investigated the morphology of </w:t>
      </w:r>
      <w:proofErr w:type="spellStart"/>
      <w:r w:rsidR="00A62255">
        <w:rPr>
          <w:color w:val="auto"/>
          <w:lang w:val="en-US"/>
        </w:rPr>
        <w:t>pleopods</w:t>
      </w:r>
      <w:proofErr w:type="spellEnd"/>
      <w:r w:rsidR="00A62255">
        <w:rPr>
          <w:color w:val="auto"/>
          <w:lang w:val="en-US"/>
        </w:rPr>
        <w:t xml:space="preserve"> and related this features to the clutch </w:t>
      </w:r>
      <w:r w:rsidR="00FC686B">
        <w:rPr>
          <w:color w:val="auto"/>
          <w:lang w:val="en-US"/>
        </w:rPr>
        <w:t>maintenance and care</w:t>
      </w:r>
      <w:r w:rsidR="006657D1" w:rsidRPr="00354FFF">
        <w:rPr>
          <w:color w:val="auto"/>
          <w:lang w:val="en-US"/>
        </w:rPr>
        <w:t xml:space="preserve">. Briefly, we found that </w:t>
      </w:r>
      <w:proofErr w:type="spellStart"/>
      <w:r w:rsidR="006657D1" w:rsidRPr="00354FFF">
        <w:rPr>
          <w:i/>
          <w:iCs/>
          <w:color w:val="auto"/>
          <w:lang w:val="en-US"/>
        </w:rPr>
        <w:t>Aegla</w:t>
      </w:r>
      <w:proofErr w:type="spellEnd"/>
      <w:r w:rsidR="006657D1" w:rsidRPr="00354FFF">
        <w:rPr>
          <w:i/>
          <w:iCs/>
          <w:color w:val="auto"/>
          <w:lang w:val="en-US"/>
        </w:rPr>
        <w:t xml:space="preserve"> platensis </w:t>
      </w:r>
      <w:proofErr w:type="spellStart"/>
      <w:r w:rsidR="006657D1" w:rsidRPr="00354FFF">
        <w:rPr>
          <w:color w:val="auto"/>
          <w:lang w:val="en-US"/>
        </w:rPr>
        <w:t>pleopods</w:t>
      </w:r>
      <w:proofErr w:type="spellEnd"/>
      <w:r w:rsidR="006657D1" w:rsidRPr="00354FFF">
        <w:rPr>
          <w:color w:val="auto"/>
          <w:lang w:val="en-US"/>
        </w:rPr>
        <w:t xml:space="preserve"> show two morphologically distinct types of setae: long and stout setae; long setae are grouped in tufts and during egg attachment, they are twisted on their own axis in the distal region and form the </w:t>
      </w:r>
      <w:r w:rsidR="006657D1" w:rsidRPr="00354FFF">
        <w:rPr>
          <w:i/>
          <w:iCs/>
          <w:color w:val="auto"/>
          <w:lang w:val="en-US"/>
        </w:rPr>
        <w:t>funiculus</w:t>
      </w:r>
      <w:r w:rsidR="006657D1" w:rsidRPr="00354FFF">
        <w:rPr>
          <w:color w:val="auto"/>
          <w:lang w:val="en-US"/>
        </w:rPr>
        <w:t xml:space="preserve">, to which the eggs are fixed. The </w:t>
      </w:r>
      <w:r w:rsidR="006657D1" w:rsidRPr="00354FFF">
        <w:rPr>
          <w:i/>
          <w:iCs/>
          <w:color w:val="auto"/>
          <w:lang w:val="en-US"/>
        </w:rPr>
        <w:t xml:space="preserve">funiculus </w:t>
      </w:r>
      <w:r w:rsidR="006657D1" w:rsidRPr="00354FFF">
        <w:rPr>
          <w:color w:val="auto"/>
          <w:lang w:val="en-US"/>
        </w:rPr>
        <w:t xml:space="preserve">is formed with the aid of an adhesive substance which is produced by </w:t>
      </w:r>
      <w:proofErr w:type="spellStart"/>
      <w:r w:rsidR="006657D1" w:rsidRPr="00354FFF">
        <w:rPr>
          <w:color w:val="auto"/>
          <w:lang w:val="en-US"/>
        </w:rPr>
        <w:t>pleopodal</w:t>
      </w:r>
      <w:proofErr w:type="spellEnd"/>
      <w:r w:rsidR="006657D1" w:rsidRPr="00354FFF">
        <w:rPr>
          <w:color w:val="auto"/>
          <w:lang w:val="en-US"/>
        </w:rPr>
        <w:t xml:space="preserve"> </w:t>
      </w:r>
      <w:proofErr w:type="spellStart"/>
      <w:r w:rsidR="006657D1" w:rsidRPr="00354FFF">
        <w:rPr>
          <w:color w:val="auto"/>
          <w:lang w:val="en-US"/>
        </w:rPr>
        <w:t>tegumental</w:t>
      </w:r>
      <w:proofErr w:type="spellEnd"/>
      <w:r w:rsidR="006657D1" w:rsidRPr="00354FFF">
        <w:rPr>
          <w:color w:val="auto"/>
          <w:lang w:val="en-US"/>
        </w:rPr>
        <w:t xml:space="preserve"> glands. These glands are rosette-like structures formed by agglomerates of acini that contain numerous secretory cells arranged concentrically around one duct cell. </w:t>
      </w:r>
    </w:p>
    <w:p w:rsidR="006657D1" w:rsidRPr="0072768D" w:rsidRDefault="00760681" w:rsidP="0072768D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068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Few other manuscripts addressed morphological/functional aspects related to egg attachment process in crustacean species. In this context, this manuscript contributes to the knowledge about this issue. Moreover, different aspects of </w:t>
      </w:r>
      <w:proofErr w:type="spellStart"/>
      <w:r w:rsidRPr="00760681">
        <w:rPr>
          <w:rFonts w:ascii="Times New Roman" w:eastAsia="Times New Roman" w:hAnsi="Times New Roman" w:cs="Times New Roman"/>
          <w:sz w:val="24"/>
          <w:szCs w:val="24"/>
          <w:lang w:val="en-ZA"/>
        </w:rPr>
        <w:t>eglids</w:t>
      </w:r>
      <w:proofErr w:type="spellEnd"/>
      <w:r w:rsidRPr="0076068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natural history (diversity, taxonomy, </w:t>
      </w:r>
      <w:r w:rsidR="00C72BA1" w:rsidRPr="00760681">
        <w:rPr>
          <w:rFonts w:ascii="Times New Roman" w:eastAsia="Times New Roman" w:hAnsi="Times New Roman" w:cs="Times New Roman"/>
          <w:sz w:val="24"/>
          <w:szCs w:val="24"/>
          <w:lang w:val="en-ZA"/>
        </w:rPr>
        <w:t>behaviour</w:t>
      </w:r>
      <w:r w:rsidRPr="00760681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, physiology and genetic) have been investigated in recent </w:t>
      </w:r>
      <w:r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years and many of them with a considerable interest to the scientific community. Thus, we think that articles with </w:t>
      </w:r>
      <w:proofErr w:type="spellStart"/>
      <w:r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>eglids</w:t>
      </w:r>
      <w:proofErr w:type="spellEnd"/>
      <w:r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as model organisms are well cited and may be of interest to the </w:t>
      </w:r>
      <w:r w:rsidR="00C72BA1"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Research in ecology- </w:t>
      </w:r>
      <w:proofErr w:type="spellStart"/>
      <w:r w:rsidR="00C72BA1"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>Biligual</w:t>
      </w:r>
      <w:proofErr w:type="spellEnd"/>
      <w:r w:rsidR="00C72BA1"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proofErr w:type="spellStart"/>
      <w:r w:rsidR="00C72BA1"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>Publisching</w:t>
      </w:r>
      <w:proofErr w:type="spellEnd"/>
      <w:r w:rsidR="00C72BA1"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Co.</w:t>
      </w:r>
      <w:r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readership</w:t>
      </w:r>
      <w:r w:rsidR="00C72BA1"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  <w:r w:rsidRPr="0072768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64D72" w:rsidRPr="0072768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657D1" w:rsidRPr="0072768D">
        <w:rPr>
          <w:rFonts w:ascii="Times New Roman" w:hAnsi="Times New Roman" w:cs="Times New Roman"/>
          <w:sz w:val="24"/>
          <w:szCs w:val="24"/>
          <w:lang w:val="en-US"/>
        </w:rPr>
        <w:t xml:space="preserve">ur manuscript describes original work and is not under consideration by any other journal. All authors approved the manuscript and this submission. </w:t>
      </w:r>
      <w:r w:rsidR="0072768D" w:rsidRPr="0072768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The </w:t>
      </w:r>
      <w:r w:rsidR="0072768D" w:rsidRPr="0072768D">
        <w:rPr>
          <w:rFonts w:ascii="Times New Roman" w:hAnsi="Times New Roman" w:cs="Times New Roman"/>
          <w:sz w:val="24"/>
          <w:szCs w:val="24"/>
          <w:lang w:val="en-GB" w:eastAsia="en-GB"/>
        </w:rPr>
        <w:t>orthography of the paper</w:t>
      </w:r>
      <w:r w:rsidR="0072768D" w:rsidRPr="0072768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has been checked by at least two professional editors, both native speakers of English. For a certificate, please see: </w:t>
      </w:r>
      <w:hyperlink r:id="rId4" w:history="1">
        <w:r w:rsidR="0072768D" w:rsidRPr="0072768D">
          <w:rPr>
            <w:rStyle w:val="Hyperlink"/>
            <w:rFonts w:ascii="Times New Roman" w:hAnsi="Times New Roman" w:cs="Times New Roman"/>
            <w:sz w:val="24"/>
            <w:szCs w:val="24"/>
            <w:lang w:val="en-GB" w:eastAsia="en-GB"/>
          </w:rPr>
          <w:t>http://www.textcheck.com/certificate/2HbV3X</w:t>
        </w:r>
      </w:hyperlink>
      <w:r w:rsidR="0072768D" w:rsidRPr="0072768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</w:t>
      </w:r>
      <w:r w:rsidR="006657D1" w:rsidRPr="0072768D">
        <w:rPr>
          <w:rFonts w:ascii="Times New Roman" w:hAnsi="Times New Roman" w:cs="Times New Roman"/>
          <w:sz w:val="24"/>
          <w:szCs w:val="24"/>
          <w:lang w:val="en-US"/>
        </w:rPr>
        <w:t xml:space="preserve">Thank </w:t>
      </w:r>
      <w:bookmarkStart w:id="0" w:name="_GoBack"/>
      <w:bookmarkEnd w:id="0"/>
      <w:r w:rsidR="006657D1" w:rsidRPr="0072768D">
        <w:rPr>
          <w:rFonts w:ascii="Times New Roman" w:hAnsi="Times New Roman" w:cs="Times New Roman"/>
          <w:sz w:val="24"/>
          <w:szCs w:val="24"/>
          <w:lang w:val="en-US"/>
        </w:rPr>
        <w:t xml:space="preserve">you for receiving our manuscript and considering it for review. We appreciate your time and look forward to your response. </w:t>
      </w:r>
    </w:p>
    <w:p w:rsidR="00354FFF" w:rsidRDefault="00354FFF" w:rsidP="006657D1">
      <w:pPr>
        <w:pStyle w:val="Default"/>
        <w:rPr>
          <w:color w:val="auto"/>
          <w:lang w:val="en-US"/>
        </w:rPr>
      </w:pPr>
    </w:p>
    <w:p w:rsidR="006657D1" w:rsidRPr="00354FFF" w:rsidRDefault="006657D1" w:rsidP="006657D1">
      <w:pPr>
        <w:pStyle w:val="Default"/>
        <w:rPr>
          <w:color w:val="auto"/>
          <w:lang w:val="en-US"/>
        </w:rPr>
      </w:pPr>
      <w:r w:rsidRPr="00354FFF">
        <w:rPr>
          <w:color w:val="auto"/>
          <w:lang w:val="en-US"/>
        </w:rPr>
        <w:t xml:space="preserve">Kind regards, </w:t>
      </w:r>
    </w:p>
    <w:p w:rsidR="00354FFF" w:rsidRPr="00354FFF" w:rsidRDefault="00354FFF" w:rsidP="006657D1">
      <w:pPr>
        <w:pStyle w:val="Default"/>
        <w:rPr>
          <w:color w:val="auto"/>
          <w:lang w:val="en-US"/>
        </w:rPr>
      </w:pPr>
    </w:p>
    <w:p w:rsidR="006657D1" w:rsidRPr="00354FFF" w:rsidRDefault="006657D1" w:rsidP="006657D1">
      <w:pPr>
        <w:pStyle w:val="Default"/>
        <w:rPr>
          <w:color w:val="auto"/>
          <w:lang w:val="en-US"/>
        </w:rPr>
      </w:pPr>
      <w:r w:rsidRPr="00354FFF">
        <w:rPr>
          <w:color w:val="auto"/>
          <w:lang w:val="en-US"/>
        </w:rPr>
        <w:t xml:space="preserve">Tainã </w:t>
      </w:r>
      <w:proofErr w:type="spellStart"/>
      <w:r w:rsidRPr="00354FFF">
        <w:rPr>
          <w:color w:val="auto"/>
          <w:lang w:val="en-US"/>
        </w:rPr>
        <w:t>Gonçalves</w:t>
      </w:r>
      <w:proofErr w:type="spellEnd"/>
      <w:r w:rsidRPr="00354FFF">
        <w:rPr>
          <w:color w:val="auto"/>
          <w:lang w:val="en-US"/>
        </w:rPr>
        <w:t xml:space="preserve"> </w:t>
      </w:r>
      <w:proofErr w:type="spellStart"/>
      <w:r w:rsidRPr="00354FFF">
        <w:rPr>
          <w:color w:val="auto"/>
          <w:lang w:val="en-US"/>
        </w:rPr>
        <w:t>Loureiro</w:t>
      </w:r>
      <w:proofErr w:type="spellEnd"/>
      <w:r w:rsidRPr="00354FFF">
        <w:rPr>
          <w:color w:val="auto"/>
          <w:lang w:val="en-US"/>
        </w:rPr>
        <w:t xml:space="preserve"> </w:t>
      </w:r>
    </w:p>
    <w:p w:rsidR="006657D1" w:rsidRPr="00354FFF" w:rsidRDefault="006657D1" w:rsidP="006657D1">
      <w:pPr>
        <w:pStyle w:val="Default"/>
        <w:rPr>
          <w:color w:val="auto"/>
          <w:lang w:val="en-US"/>
        </w:rPr>
      </w:pPr>
      <w:r w:rsidRPr="00354FFF">
        <w:rPr>
          <w:color w:val="auto"/>
          <w:lang w:val="en-US"/>
        </w:rPr>
        <w:t xml:space="preserve">loureiro.tg@gmail.com </w:t>
      </w:r>
    </w:p>
    <w:p w:rsidR="006657D1" w:rsidRPr="00354FFF" w:rsidRDefault="00364D72" w:rsidP="006657D1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>Marine Lab</w:t>
      </w:r>
    </w:p>
    <w:p w:rsidR="006657D1" w:rsidRPr="00354FFF" w:rsidRDefault="006657D1" w:rsidP="006657D1">
      <w:pPr>
        <w:pStyle w:val="Default"/>
        <w:rPr>
          <w:color w:val="auto"/>
          <w:lang w:val="en-US"/>
        </w:rPr>
      </w:pPr>
      <w:r w:rsidRPr="00354FFF">
        <w:rPr>
          <w:color w:val="auto"/>
          <w:lang w:val="en-US"/>
        </w:rPr>
        <w:t xml:space="preserve">Department </w:t>
      </w:r>
      <w:r w:rsidR="00364D72">
        <w:rPr>
          <w:color w:val="auto"/>
          <w:lang w:val="en-US"/>
        </w:rPr>
        <w:t>Botany and</w:t>
      </w:r>
      <w:r w:rsidRPr="00354FFF">
        <w:rPr>
          <w:color w:val="auto"/>
          <w:lang w:val="en-US"/>
        </w:rPr>
        <w:t xml:space="preserve"> Zoology </w:t>
      </w:r>
    </w:p>
    <w:p w:rsidR="006657D1" w:rsidRPr="00364D72" w:rsidRDefault="00364D72" w:rsidP="006657D1">
      <w:pPr>
        <w:pStyle w:val="Default"/>
        <w:rPr>
          <w:color w:val="auto"/>
          <w:lang w:val="en-ZA"/>
        </w:rPr>
      </w:pPr>
      <w:r w:rsidRPr="00364D72">
        <w:rPr>
          <w:color w:val="auto"/>
          <w:lang w:val="en-ZA"/>
        </w:rPr>
        <w:t>Stellenbosch University</w:t>
      </w:r>
      <w:r w:rsidR="006657D1" w:rsidRPr="00364D72">
        <w:rPr>
          <w:color w:val="auto"/>
          <w:lang w:val="en-ZA"/>
        </w:rPr>
        <w:t xml:space="preserve"> </w:t>
      </w:r>
    </w:p>
    <w:p w:rsidR="00EF1873" w:rsidRPr="00364D72" w:rsidRDefault="00364D72" w:rsidP="006657D1">
      <w:pPr>
        <w:rPr>
          <w:rFonts w:ascii="Times New Roman" w:hAnsi="Times New Roman" w:cs="Times New Roman"/>
          <w:sz w:val="24"/>
          <w:szCs w:val="24"/>
          <w:lang w:val="en-ZA"/>
        </w:rPr>
      </w:pPr>
      <w:r w:rsidRPr="00364D72">
        <w:rPr>
          <w:rFonts w:ascii="Times New Roman" w:hAnsi="Times New Roman" w:cs="Times New Roman"/>
          <w:sz w:val="24"/>
          <w:szCs w:val="24"/>
          <w:lang w:val="en-ZA"/>
        </w:rPr>
        <w:t>Stellenbosch</w:t>
      </w:r>
      <w:r w:rsidR="006657D1" w:rsidRPr="00364D72">
        <w:rPr>
          <w:rFonts w:ascii="Times New Roman" w:hAnsi="Times New Roman" w:cs="Times New Roman"/>
          <w:sz w:val="24"/>
          <w:szCs w:val="24"/>
          <w:lang w:val="en-ZA"/>
        </w:rPr>
        <w:t xml:space="preserve">, </w:t>
      </w:r>
      <w:r w:rsidRPr="00364D72">
        <w:rPr>
          <w:rFonts w:ascii="Times New Roman" w:hAnsi="Times New Roman" w:cs="Times New Roman"/>
          <w:sz w:val="24"/>
          <w:szCs w:val="24"/>
          <w:lang w:val="en-ZA"/>
        </w:rPr>
        <w:t>South Africa</w:t>
      </w:r>
      <w:r w:rsidR="006657D1" w:rsidRPr="00364D72">
        <w:rPr>
          <w:rFonts w:ascii="Times New Roman" w:hAnsi="Times New Roman" w:cs="Times New Roman"/>
          <w:sz w:val="24"/>
          <w:szCs w:val="24"/>
          <w:lang w:val="en-ZA"/>
        </w:rPr>
        <w:t>.</w:t>
      </w:r>
    </w:p>
    <w:sectPr w:rsidR="00EF1873" w:rsidRPr="00364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D1"/>
    <w:rsid w:val="00354FFF"/>
    <w:rsid w:val="00364D72"/>
    <w:rsid w:val="0039032F"/>
    <w:rsid w:val="00410B78"/>
    <w:rsid w:val="0045512E"/>
    <w:rsid w:val="00547C9D"/>
    <w:rsid w:val="006657D1"/>
    <w:rsid w:val="006A378A"/>
    <w:rsid w:val="0072768D"/>
    <w:rsid w:val="007511E0"/>
    <w:rsid w:val="00760681"/>
    <w:rsid w:val="0083615E"/>
    <w:rsid w:val="00A62255"/>
    <w:rsid w:val="00B90471"/>
    <w:rsid w:val="00C72BA1"/>
    <w:rsid w:val="00D6277D"/>
    <w:rsid w:val="00DA42BD"/>
    <w:rsid w:val="00DD3A45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0605"/>
  <w15:docId w15:val="{2D6752A7-8329-4687-9D6C-D4A7D54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65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27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xtcheck.com/certificate/2HbV3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Loureiro.TG</cp:lastModifiedBy>
  <cp:revision>15</cp:revision>
  <dcterms:created xsi:type="dcterms:W3CDTF">2019-03-27T10:22:00Z</dcterms:created>
  <dcterms:modified xsi:type="dcterms:W3CDTF">2019-04-25T07:52:00Z</dcterms:modified>
</cp:coreProperties>
</file>